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2E37" w:rsidRDefault="008A6E68">
      <w:pPr>
        <w:jc w:val="center"/>
        <w:rPr>
          <w:b/>
          <w:color w:val="000000"/>
          <w:szCs w:val="20"/>
        </w:rPr>
      </w:pPr>
      <w:bookmarkStart w:id="0" w:name="_Hlk149666730"/>
      <w:bookmarkEnd w:id="0"/>
      <w:r>
        <w:rPr>
          <w:b/>
          <w:color w:val="000000"/>
          <w:szCs w:val="20"/>
        </w:rPr>
        <w:t>ПРИМЕРНАЯ ОБРАЗОВАТЕЛЬНАЯ ПРОГРАММА</w:t>
      </w:r>
    </w:p>
    <w:p w:rsidR="00002E37" w:rsidRDefault="008A6E68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«ПРОФЕССИОНАЛИТЕТ»</w:t>
      </w: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8A6E68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Уровень профессионального образования</w:t>
      </w:r>
    </w:p>
    <w:p w:rsidR="00002E37" w:rsidRDefault="008A6E68">
      <w:pPr>
        <w:jc w:val="center"/>
        <w:rPr>
          <w:color w:val="000000"/>
          <w:szCs w:val="20"/>
        </w:rPr>
      </w:pPr>
      <w:r>
        <w:rPr>
          <w:color w:val="000000"/>
          <w:szCs w:val="20"/>
        </w:rPr>
        <w:t>Среднее профессиональное образование</w:t>
      </w: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002E37">
      <w:pPr>
        <w:rPr>
          <w:b/>
          <w:color w:val="000000"/>
          <w:szCs w:val="20"/>
        </w:rPr>
      </w:pPr>
    </w:p>
    <w:p w:rsidR="00002E37" w:rsidRDefault="008A6E68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Образовательная программа</w:t>
      </w:r>
    </w:p>
    <w:p w:rsidR="00002E37" w:rsidRDefault="008A6E68">
      <w:pPr>
        <w:jc w:val="center"/>
        <w:rPr>
          <w:color w:val="000000"/>
          <w:szCs w:val="20"/>
        </w:rPr>
      </w:pPr>
      <w:r>
        <w:rPr>
          <w:color w:val="000000"/>
          <w:szCs w:val="20"/>
        </w:rPr>
        <w:t>подготовки квалифицированных рабочих, служащих</w:t>
      </w: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8A6E68">
      <w:pPr>
        <w:jc w:val="center"/>
        <w:rPr>
          <w:i/>
          <w:color w:val="000000"/>
          <w:szCs w:val="20"/>
        </w:rPr>
      </w:pPr>
      <w:r>
        <w:rPr>
          <w:b/>
          <w:color w:val="000000"/>
          <w:szCs w:val="20"/>
        </w:rPr>
        <w:t xml:space="preserve">Профессия </w:t>
      </w:r>
      <w:r>
        <w:rPr>
          <w:b/>
          <w:color w:val="000000"/>
          <w:szCs w:val="20"/>
        </w:rPr>
        <w:br/>
      </w:r>
      <w:bookmarkStart w:id="1" w:name="_Hlk157777492"/>
      <w:r>
        <w:rPr>
          <w:color w:val="000000"/>
          <w:szCs w:val="20"/>
        </w:rPr>
        <w:t xml:space="preserve">15.01.29 Контролер качества в </w:t>
      </w:r>
      <w:r>
        <w:rPr>
          <w:color w:val="000000"/>
          <w:szCs w:val="20"/>
        </w:rPr>
        <w:t>машиностроении</w:t>
      </w:r>
      <w:r>
        <w:rPr>
          <w:i/>
          <w:color w:val="000000"/>
          <w:sz w:val="22"/>
          <w:szCs w:val="20"/>
        </w:rPr>
        <w:br/>
      </w:r>
      <w:bookmarkEnd w:id="1"/>
    </w:p>
    <w:p w:rsidR="00002E37" w:rsidRDefault="00002E37">
      <w:pPr>
        <w:jc w:val="center"/>
        <w:rPr>
          <w:i/>
          <w:color w:val="000000"/>
          <w:sz w:val="22"/>
          <w:szCs w:val="20"/>
        </w:rPr>
      </w:pPr>
    </w:p>
    <w:p w:rsidR="00002E37" w:rsidRDefault="008A6E68">
      <w:pPr>
        <w:jc w:val="center"/>
        <w:rPr>
          <w:color w:val="000000"/>
          <w:szCs w:val="20"/>
        </w:rPr>
      </w:pPr>
      <w:r>
        <w:rPr>
          <w:color w:val="000000"/>
          <w:szCs w:val="20"/>
        </w:rPr>
        <w:t xml:space="preserve">На базе </w:t>
      </w:r>
      <w:bookmarkStart w:id="2" w:name="_Hlk106717151"/>
      <w:r>
        <w:rPr>
          <w:color w:val="000000"/>
          <w:szCs w:val="20"/>
        </w:rPr>
        <w:t>среднего общего образования</w:t>
      </w:r>
      <w:bookmarkEnd w:id="2"/>
    </w:p>
    <w:p w:rsidR="00002E37" w:rsidRDefault="00002E37">
      <w:pPr>
        <w:jc w:val="center"/>
        <w:rPr>
          <w:color w:val="000000"/>
          <w:szCs w:val="20"/>
        </w:rPr>
      </w:pPr>
    </w:p>
    <w:p w:rsidR="00002E37" w:rsidRDefault="00002E37">
      <w:pPr>
        <w:jc w:val="center"/>
        <w:rPr>
          <w:color w:val="000000"/>
          <w:szCs w:val="20"/>
        </w:rPr>
      </w:pPr>
    </w:p>
    <w:p w:rsidR="00002E37" w:rsidRDefault="008A6E68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Квалификация выпускника</w:t>
      </w:r>
    </w:p>
    <w:p w:rsidR="00002E37" w:rsidRDefault="008A6E68">
      <w:pPr>
        <w:jc w:val="center"/>
        <w:rPr>
          <w:color w:val="000000"/>
          <w:szCs w:val="20"/>
        </w:rPr>
      </w:pPr>
      <w:r>
        <w:rPr>
          <w:color w:val="000000"/>
          <w:szCs w:val="20"/>
        </w:rPr>
        <w:t>Контролер качества</w:t>
      </w:r>
    </w:p>
    <w:p w:rsidR="00002E37" w:rsidRDefault="00002E37">
      <w:pPr>
        <w:tabs>
          <w:tab w:val="left" w:pos="4381"/>
        </w:tabs>
        <w:rPr>
          <w:color w:val="000000"/>
          <w:szCs w:val="20"/>
        </w:rPr>
      </w:pPr>
    </w:p>
    <w:p w:rsidR="00002E37" w:rsidRDefault="00002E37">
      <w:pPr>
        <w:rPr>
          <w:color w:val="000000"/>
          <w:szCs w:val="20"/>
        </w:rPr>
      </w:pPr>
    </w:p>
    <w:p w:rsidR="00002E37" w:rsidRDefault="00002E37">
      <w:pPr>
        <w:rPr>
          <w:color w:val="000000"/>
          <w:szCs w:val="20"/>
        </w:rPr>
      </w:pPr>
    </w:p>
    <w:p w:rsidR="00002E37" w:rsidRDefault="00002E37">
      <w:pPr>
        <w:rPr>
          <w:color w:val="000000"/>
          <w:szCs w:val="20"/>
        </w:rPr>
      </w:pPr>
    </w:p>
    <w:p w:rsidR="00002E37" w:rsidRDefault="00002E37">
      <w:pPr>
        <w:rPr>
          <w:color w:val="000000"/>
          <w:szCs w:val="20"/>
        </w:rPr>
      </w:pPr>
    </w:p>
    <w:p w:rsidR="00002E37" w:rsidRDefault="00002E37">
      <w:pPr>
        <w:rPr>
          <w:color w:val="00000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5090"/>
      </w:tblGrid>
      <w:tr w:rsidR="00002E37">
        <w:trPr>
          <w:trHeight w:val="625"/>
        </w:trPr>
        <w:tc>
          <w:tcPr>
            <w:tcW w:w="4253" w:type="dxa"/>
            <w:vMerge w:val="restart"/>
            <w:shd w:val="clear" w:color="auto" w:fill="auto"/>
          </w:tcPr>
          <w:p w:rsidR="00002E37" w:rsidRDefault="008A6E68">
            <w:pPr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Утверждено протоколом федерального учебно-методического объединения</w:t>
            </w:r>
          </w:p>
          <w:p w:rsidR="00002E37" w:rsidRDefault="008A6E68">
            <w:pPr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 в системе среднего профессионального образования по УГПС 15.00.00: Машиностроение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Cs w:val="20"/>
              </w:rPr>
            </w:pPr>
          </w:p>
          <w:p w:rsidR="00002E37" w:rsidRDefault="00002E37">
            <w:pPr>
              <w:rPr>
                <w:i/>
                <w:color w:val="000000"/>
                <w:szCs w:val="20"/>
              </w:rPr>
            </w:pPr>
          </w:p>
          <w:p w:rsidR="00002E37" w:rsidRDefault="008A6E68">
            <w:pPr>
              <w:jc w:val="center"/>
              <w:rPr>
                <w:i/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 22.11.2024 № 6</w:t>
            </w:r>
          </w:p>
        </w:tc>
      </w:tr>
      <w:tr w:rsidR="00002E37">
        <w:trPr>
          <w:trHeight w:val="625"/>
        </w:trPr>
        <w:tc>
          <w:tcPr>
            <w:tcW w:w="4253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(реквизиты утверждающего документа)</w:t>
            </w:r>
          </w:p>
        </w:tc>
      </w:tr>
      <w:tr w:rsidR="00002E37">
        <w:trPr>
          <w:trHeight w:val="686"/>
        </w:trPr>
        <w:tc>
          <w:tcPr>
            <w:tcW w:w="4253" w:type="dxa"/>
            <w:vMerge w:val="restart"/>
            <w:shd w:val="clear" w:color="auto" w:fill="auto"/>
          </w:tcPr>
          <w:p w:rsidR="00002E37" w:rsidRDefault="00002E37">
            <w:pPr>
              <w:rPr>
                <w:b/>
                <w:color w:val="000000"/>
                <w:szCs w:val="20"/>
              </w:rPr>
            </w:pPr>
          </w:p>
          <w:p w:rsidR="00002E37" w:rsidRDefault="008A6E68">
            <w:pPr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Зарегистрировано </w:t>
            </w:r>
            <w:r>
              <w:rPr>
                <w:b/>
                <w:color w:val="000000"/>
                <w:szCs w:val="20"/>
              </w:rPr>
              <w:br/>
              <w:t xml:space="preserve">в государственном реестре 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примерных образовательных программ: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53/2024</w:t>
            </w:r>
          </w:p>
        </w:tc>
      </w:tr>
      <w:tr w:rsidR="00002E37">
        <w:trPr>
          <w:trHeight w:val="435"/>
        </w:trPr>
        <w:tc>
          <w:tcPr>
            <w:tcW w:w="4253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(регистрационный номер)</w:t>
            </w:r>
          </w:p>
          <w:p w:rsidR="00002E37" w:rsidRDefault="00002E37">
            <w:pPr>
              <w:rPr>
                <w:color w:val="000000"/>
                <w:sz w:val="22"/>
                <w:szCs w:val="20"/>
              </w:rPr>
            </w:pPr>
          </w:p>
          <w:p w:rsidR="00002E37" w:rsidRDefault="008A6E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Приказ ФГБОУ ДПО ИРПО т 16.12.2024 № 01-09-1329/2024</w:t>
            </w:r>
          </w:p>
        </w:tc>
      </w:tr>
      <w:tr w:rsidR="00002E37">
        <w:trPr>
          <w:trHeight w:val="434"/>
        </w:trPr>
        <w:tc>
          <w:tcPr>
            <w:tcW w:w="4253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(реквизиты </w:t>
            </w:r>
            <w:r>
              <w:rPr>
                <w:i/>
                <w:color w:val="000000"/>
                <w:sz w:val="20"/>
                <w:szCs w:val="20"/>
              </w:rPr>
              <w:t>утверждающего документа)</w:t>
            </w:r>
          </w:p>
        </w:tc>
      </w:tr>
    </w:tbl>
    <w:p w:rsidR="00002E37" w:rsidRDefault="00002E37">
      <w:pPr>
        <w:rPr>
          <w:color w:val="000000"/>
          <w:szCs w:val="20"/>
        </w:rPr>
      </w:pPr>
    </w:p>
    <w:p w:rsidR="00002E37" w:rsidRDefault="00002E37">
      <w:pPr>
        <w:rPr>
          <w:color w:val="000000"/>
          <w:szCs w:val="20"/>
        </w:rPr>
      </w:pP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002E37">
      <w:pPr>
        <w:jc w:val="center"/>
        <w:rPr>
          <w:b/>
          <w:color w:val="000000"/>
          <w:szCs w:val="20"/>
        </w:rPr>
      </w:pPr>
    </w:p>
    <w:p w:rsidR="00002E37" w:rsidRDefault="008A6E68">
      <w:pPr>
        <w:jc w:val="center"/>
        <w:rPr>
          <w:b/>
          <w:color w:val="000000"/>
          <w:szCs w:val="20"/>
          <w:highlight w:val="lightGray"/>
          <w:u w:val="single"/>
        </w:rPr>
      </w:pPr>
      <w:r>
        <w:rPr>
          <w:b/>
          <w:color w:val="000000"/>
          <w:szCs w:val="20"/>
        </w:rPr>
        <w:t>2024 год</w:t>
      </w:r>
    </w:p>
    <w:p w:rsidR="00002E37" w:rsidRDefault="00002E37">
      <w:pPr>
        <w:rPr>
          <w:rFonts w:ascii="Calibri" w:hAnsi="Calibri"/>
          <w:color w:val="000000"/>
          <w:sz w:val="22"/>
          <w:szCs w:val="20"/>
        </w:rPr>
        <w:sectPr w:rsidR="00002E37">
          <w:headerReference w:type="default" r:id="rId7"/>
          <w:footerReference w:type="default" r:id="rId8"/>
          <w:headerReference w:type="firs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</w:sectPr>
      </w:pPr>
    </w:p>
    <w:p w:rsidR="00002E37" w:rsidRDefault="008A6E68">
      <w:pPr>
        <w:ind w:firstLine="709"/>
        <w:contextualSpacing/>
        <w:jc w:val="both"/>
        <w:rPr>
          <w:b/>
          <w:color w:val="000000"/>
          <w:szCs w:val="20"/>
        </w:rPr>
      </w:pPr>
      <w:r>
        <w:rPr>
          <w:b/>
          <w:color w:val="000000"/>
          <w:szCs w:val="20"/>
        </w:rPr>
        <w:lastRenderedPageBreak/>
        <w:t>Разработчики примерной образовательной программы «Профессионалитет»</w:t>
      </w: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2"/>
        <w:gridCol w:w="6520"/>
      </w:tblGrid>
      <w:tr w:rsidR="00002E3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ind w:left="-142" w:firstLine="56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ФИО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ind w:left="-142" w:firstLine="56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Организация, должность</w:t>
            </w:r>
          </w:p>
        </w:tc>
      </w:tr>
      <w:tr w:rsidR="00002E3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ind w:left="-29" w:firstLine="29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СПБ ГБПОУ </w:t>
            </w:r>
            <w:r>
              <w:rPr>
                <w:color w:val="000000"/>
                <w:szCs w:val="20"/>
              </w:rPr>
              <w:t>Промышленно-технологический колледж им. Н.И. Путилова</w:t>
            </w:r>
          </w:p>
        </w:tc>
      </w:tr>
      <w:tr w:rsidR="00002E3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ind w:left="-142" w:firstLine="567"/>
              <w:rPr>
                <w:color w:val="000000"/>
                <w:szCs w:val="20"/>
              </w:rPr>
            </w:pPr>
          </w:p>
        </w:tc>
      </w:tr>
    </w:tbl>
    <w:p w:rsidR="00002E37" w:rsidRDefault="00002E37">
      <w:pPr>
        <w:ind w:left="-142" w:firstLine="567"/>
        <w:rPr>
          <w:color w:val="000000"/>
          <w:szCs w:val="20"/>
        </w:rPr>
      </w:pPr>
    </w:p>
    <w:p w:rsidR="00002E37" w:rsidRDefault="00002E37">
      <w:pPr>
        <w:ind w:left="-142" w:firstLine="567"/>
        <w:jc w:val="center"/>
        <w:rPr>
          <w:b/>
          <w:color w:val="00000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1"/>
      </w:tblGrid>
      <w:tr w:rsidR="00002E37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ind w:left="17"/>
              <w:rPr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Организация-руководитель группы разработчиков: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ind w:left="1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Федеральное государственное бюджетное образовательное учреждение дополнительного профессионального образования «Институт развития </w:t>
            </w:r>
            <w:r>
              <w:rPr>
                <w:color w:val="000000"/>
                <w:szCs w:val="20"/>
              </w:rPr>
              <w:t>профессионального образования»</w:t>
            </w:r>
          </w:p>
        </w:tc>
      </w:tr>
      <w:tr w:rsidR="00002E37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ind w:left="17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Экспертные организации: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ind w:left="1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ОАО «Завод Универсалмаш», </w:t>
            </w:r>
          </w:p>
          <w:p w:rsidR="00002E37" w:rsidRDefault="008A6E68">
            <w:pPr>
              <w:ind w:left="1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ГБПОУ СПбТК</w:t>
            </w:r>
          </w:p>
        </w:tc>
      </w:tr>
    </w:tbl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002E37">
      <w:pPr>
        <w:jc w:val="both"/>
        <w:rPr>
          <w:color w:val="000000"/>
          <w:szCs w:val="20"/>
        </w:rPr>
      </w:pPr>
    </w:p>
    <w:p w:rsidR="00002E37" w:rsidRDefault="008A6E68">
      <w:pPr>
        <w:rPr>
          <w:color w:val="000000"/>
          <w:szCs w:val="20"/>
        </w:rPr>
      </w:pPr>
      <w:r>
        <w:rPr>
          <w:color w:val="000000"/>
          <w:szCs w:val="20"/>
        </w:rPr>
        <w:br w:type="page"/>
      </w:r>
    </w:p>
    <w:p w:rsidR="00002E37" w:rsidRDefault="00002E37">
      <w:pPr>
        <w:rPr>
          <w:rFonts w:ascii="Calibri" w:hAnsi="Calibri"/>
          <w:color w:val="000000"/>
          <w:sz w:val="22"/>
          <w:szCs w:val="20"/>
        </w:rPr>
        <w:sectPr w:rsidR="00002E37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134" w:header="709" w:footer="709" w:gutter="0"/>
          <w:pgNumType w:start="2"/>
          <w:cols w:space="708"/>
          <w:titlePg/>
        </w:sectPr>
      </w:pPr>
    </w:p>
    <w:p w:rsidR="00002E37" w:rsidRDefault="008A6E68">
      <w:pPr>
        <w:jc w:val="center"/>
        <w:rPr>
          <w:b/>
          <w:color w:val="000000"/>
          <w:sz w:val="28"/>
          <w:szCs w:val="20"/>
        </w:rPr>
      </w:pPr>
      <w:bookmarkStart w:id="3" w:name="_Hlk68082010"/>
      <w:r>
        <w:rPr>
          <w:b/>
          <w:color w:val="000000"/>
          <w:sz w:val="28"/>
          <w:szCs w:val="20"/>
        </w:rPr>
        <w:lastRenderedPageBreak/>
        <w:t>Содержание</w:t>
      </w:r>
    </w:p>
    <w:p w:rsidR="00002E37" w:rsidRDefault="00002E37">
      <w:pPr>
        <w:keepNext/>
        <w:keepLines/>
        <w:spacing w:line="264" w:lineRule="auto"/>
        <w:ind w:firstLine="709"/>
        <w:outlineLvl w:val="8"/>
        <w:rPr>
          <w:b/>
          <w:color w:val="0563C1"/>
          <w:szCs w:val="20"/>
          <w:u w:val="single"/>
        </w:rPr>
      </w:pPr>
    </w:p>
    <w:p w:rsidR="00002E37" w:rsidRDefault="008A6E68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fldChar w:fldCharType="begin"/>
      </w:r>
      <w:r>
        <w:rPr>
          <w:b/>
          <w:color w:val="000000"/>
          <w:sz w:val="22"/>
          <w:szCs w:val="20"/>
        </w:rPr>
        <w:instrText>TOC \h \z \u \o "1-3"</w:instrText>
      </w:r>
      <w:r>
        <w:rPr>
          <w:b/>
          <w:color w:val="000000"/>
          <w:sz w:val="22"/>
          <w:szCs w:val="20"/>
        </w:rPr>
        <w:fldChar w:fldCharType="separate"/>
      </w:r>
      <w:hyperlink w:anchor="__RefHeading___1" w:history="1">
        <w:r>
          <w:rPr>
            <w:b/>
            <w:color w:val="000000"/>
            <w:sz w:val="22"/>
            <w:szCs w:val="20"/>
          </w:rPr>
          <w:t>Раздел 1. Общие положения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__RefHeading___1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4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" w:history="1">
        <w:r>
          <w:rPr>
            <w:rFonts w:ascii="Calibri" w:hAnsi="Calibri"/>
            <w:i/>
            <w:color w:val="000000"/>
            <w:sz w:val="20"/>
            <w:szCs w:val="20"/>
          </w:rPr>
          <w:t>1.1. Назначение примерной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 xml:space="preserve">PAGEREF 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__RefHeading___2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" w:history="1">
        <w:r>
          <w:rPr>
            <w:rFonts w:ascii="Calibri" w:hAnsi="Calibri"/>
            <w:i/>
            <w:color w:val="000000"/>
            <w:sz w:val="20"/>
            <w:szCs w:val="20"/>
          </w:rPr>
          <w:t>1.2. Нормативные документы.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" w:history="1">
        <w:r>
          <w:rPr>
            <w:rFonts w:ascii="Calibri" w:hAnsi="Calibri"/>
            <w:i/>
            <w:color w:val="000000"/>
            <w:sz w:val="20"/>
            <w:szCs w:val="20"/>
          </w:rPr>
          <w:t>1.3. Перечень сокращений.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5" w:history="1">
        <w:r>
          <w:rPr>
            <w:b/>
            <w:color w:val="000000"/>
            <w:sz w:val="22"/>
            <w:szCs w:val="20"/>
          </w:rPr>
          <w:t xml:space="preserve">Раздел 2. Основные характеристики </w:t>
        </w:r>
        <w:r>
          <w:rPr>
            <w:b/>
            <w:color w:val="000000"/>
            <w:sz w:val="22"/>
            <w:szCs w:val="20"/>
          </w:rPr>
          <w:t>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__RefHeading___5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5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6" w:history="1">
        <w:r>
          <w:rPr>
            <w:b/>
            <w:color w:val="000000"/>
            <w:sz w:val="22"/>
            <w:szCs w:val="20"/>
          </w:rPr>
          <w:t>Раздел 3. Характеристика профессиональной деятельности выпускника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 xml:space="preserve">PAGEREF </w:instrText>
        </w:r>
        <w:r>
          <w:rPr>
            <w:b/>
            <w:color w:val="000000"/>
            <w:sz w:val="22"/>
            <w:szCs w:val="20"/>
          </w:rPr>
          <w:instrText>__RefHeading___6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7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7" w:history="1">
        <w:r>
          <w:rPr>
            <w:rFonts w:ascii="Calibri" w:hAnsi="Calibri"/>
            <w:i/>
            <w:color w:val="000000"/>
            <w:sz w:val="20"/>
            <w:szCs w:val="20"/>
          </w:rPr>
          <w:t>3.1. Область(и) профессиональной деятельности выпускников: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__RefHeading___7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8" w:history="1">
        <w:r>
          <w:rPr>
            <w:rFonts w:ascii="Calibri" w:hAnsi="Calibri"/>
            <w:i/>
            <w:color w:val="000000"/>
            <w:sz w:val="20"/>
            <w:szCs w:val="20"/>
          </w:rPr>
          <w:t>3.2. Профессиональные стандарты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9" w:history="1">
        <w:r>
          <w:rPr>
            <w:rFonts w:ascii="Calibri" w:hAnsi="Calibri"/>
            <w:i/>
            <w:color w:val="000000"/>
            <w:sz w:val="20"/>
            <w:szCs w:val="20"/>
          </w:rPr>
          <w:t xml:space="preserve">3.3. </w:t>
        </w:r>
        <w:r>
          <w:rPr>
            <w:rFonts w:ascii="Calibri" w:hAnsi="Calibri"/>
            <w:i/>
            <w:color w:val="000000"/>
            <w:sz w:val="20"/>
            <w:szCs w:val="20"/>
          </w:rPr>
          <w:t>Осваиваемые виды деятельности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10" w:history="1">
        <w:r>
          <w:rPr>
            <w:b/>
            <w:color w:val="000000"/>
            <w:sz w:val="22"/>
            <w:szCs w:val="20"/>
          </w:rPr>
          <w:t>Раздел 4. Планируемые результаты освоения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</w:instrText>
        </w:r>
        <w:r>
          <w:rPr>
            <w:b/>
            <w:color w:val="000000"/>
            <w:sz w:val="22"/>
            <w:szCs w:val="20"/>
          </w:rPr>
          <w:instrText>__10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10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1" w:history="1">
        <w:r>
          <w:rPr>
            <w:rFonts w:ascii="Calibri" w:hAnsi="Calibri"/>
            <w:i/>
            <w:color w:val="000000"/>
            <w:sz w:val="20"/>
            <w:szCs w:val="20"/>
          </w:rPr>
          <w:t>4.1. Общие компетенции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__RefHeading___11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2" w:history="1">
        <w:r>
          <w:rPr>
            <w:rFonts w:ascii="Calibri" w:hAnsi="Calibri"/>
            <w:i/>
            <w:color w:val="000000"/>
            <w:sz w:val="20"/>
            <w:szCs w:val="20"/>
          </w:rPr>
          <w:t>4.2. Профессиональные компетенции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12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3" w:history="1">
        <w:r>
          <w:rPr>
            <w:rFonts w:ascii="Calibri" w:hAnsi="Calibri"/>
            <w:i/>
            <w:color w:val="000000"/>
            <w:sz w:val="20"/>
            <w:szCs w:val="20"/>
          </w:rPr>
          <w:t>4.3. Матрица компетенций выпускника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 xml:space="preserve">PAGEREF 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__RefHeading___13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33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14" w:history="1">
        <w:r>
          <w:rPr>
            <w:b/>
            <w:color w:val="000000"/>
            <w:sz w:val="22"/>
            <w:szCs w:val="20"/>
          </w:rPr>
          <w:t>Раздел 5. Примерная структура и содержание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__RefHeading___14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44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5" w:history="1">
        <w:r>
          <w:rPr>
            <w:rFonts w:ascii="Calibri" w:hAnsi="Calibri"/>
            <w:i/>
            <w:color w:val="000000"/>
            <w:sz w:val="20"/>
            <w:szCs w:val="20"/>
          </w:rPr>
          <w:t>5.1. Примерный учебный план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__RefHeading___15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44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6" w:history="1">
        <w:r>
          <w:rPr>
            <w:rFonts w:ascii="Calibri" w:hAnsi="Calibri"/>
            <w:i/>
            <w:color w:val="000000"/>
            <w:sz w:val="20"/>
            <w:szCs w:val="20"/>
          </w:rPr>
          <w:t>5.2.</w:t>
        </w:r>
        <w:r>
          <w:rPr>
            <w:rFonts w:ascii="Calibri" w:hAnsi="Calibri"/>
            <w:i/>
            <w:color w:val="000000"/>
            <w:sz w:val="20"/>
            <w:szCs w:val="20"/>
          </w:rPr>
          <w:t> Примерный календарный учебный график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__RefHeading___16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7" w:history="1">
        <w:r>
          <w:rPr>
            <w:rFonts w:ascii="Calibri" w:hAnsi="Calibri"/>
            <w:i/>
            <w:color w:val="000000"/>
            <w:sz w:val="20"/>
            <w:szCs w:val="20"/>
          </w:rPr>
          <w:t xml:space="preserve">5.3. Примерные рабочие программы учебных дисциплин и </w:t>
        </w:r>
        <w:r>
          <w:rPr>
            <w:rFonts w:ascii="Calibri" w:hAnsi="Calibri"/>
            <w:i/>
            <w:color w:val="000000"/>
            <w:sz w:val="20"/>
            <w:szCs w:val="20"/>
          </w:rPr>
          <w:t>профессиональных модулей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__RefHeading___17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8" w:history="1">
        <w:r>
          <w:rPr>
            <w:rFonts w:ascii="Calibri" w:hAnsi="Calibri"/>
            <w:i/>
            <w:color w:val="000000"/>
            <w:sz w:val="20"/>
            <w:szCs w:val="20"/>
          </w:rPr>
          <w:t>5.4. Примерная рабочая программа воспитания и примерный календарный план воспитательной рабо</w:t>
        </w:r>
        <w:r>
          <w:rPr>
            <w:rFonts w:ascii="Calibri" w:hAnsi="Calibri"/>
            <w:i/>
            <w:color w:val="000000"/>
            <w:sz w:val="20"/>
            <w:szCs w:val="20"/>
          </w:rPr>
          <w:t>ты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9" w:history="1">
        <w:r>
          <w:rPr>
            <w:rFonts w:ascii="Calibri" w:hAnsi="Calibri"/>
            <w:i/>
            <w:color w:val="000000"/>
            <w:sz w:val="20"/>
            <w:szCs w:val="20"/>
          </w:rPr>
          <w:t>5.5. Практическая подготовка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0" w:history="1">
        <w:r>
          <w:rPr>
            <w:rFonts w:ascii="Calibri" w:hAnsi="Calibri"/>
            <w:i/>
            <w:color w:val="000000"/>
            <w:sz w:val="20"/>
            <w:szCs w:val="20"/>
          </w:rPr>
          <w:t>5.6. Государственная итоговая аттестация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__RefHeading___20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21" w:history="1">
        <w:r>
          <w:rPr>
            <w:b/>
            <w:color w:val="000000"/>
            <w:sz w:val="22"/>
            <w:szCs w:val="20"/>
          </w:rPr>
          <w:t>Раздел 6. Примерные ус</w:t>
        </w:r>
        <w:r>
          <w:rPr>
            <w:b/>
            <w:color w:val="000000"/>
            <w:sz w:val="22"/>
            <w:szCs w:val="20"/>
          </w:rPr>
          <w:t>ловия реализации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__RefHeading___21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48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2" w:history="1">
        <w:r>
          <w:rPr>
            <w:rFonts w:ascii="Calibri" w:hAnsi="Calibri"/>
            <w:i/>
            <w:color w:val="000000"/>
            <w:sz w:val="20"/>
            <w:szCs w:val="20"/>
          </w:rPr>
          <w:t xml:space="preserve">6.1. Материально-техническое и учебно-методическое обеспечение </w:t>
        </w:r>
        <w:r>
          <w:rPr>
            <w:rFonts w:ascii="Calibri" w:hAnsi="Calibri"/>
            <w:i/>
            <w:color w:val="000000"/>
            <w:sz w:val="20"/>
            <w:szCs w:val="20"/>
          </w:rPr>
          <w:t>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3" w:history="1">
        <w:r>
          <w:rPr>
            <w:rFonts w:ascii="Calibri" w:hAnsi="Calibri"/>
            <w:i/>
            <w:color w:val="000000"/>
            <w:sz w:val="20"/>
            <w:szCs w:val="20"/>
          </w:rPr>
          <w:t>6.2. Применение электронного обучения и дистанционных образовательных технологий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_RefHeading___23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4" w:history="1">
        <w:r>
          <w:rPr>
            <w:rFonts w:ascii="Calibri" w:hAnsi="Calibri"/>
            <w:i/>
            <w:color w:val="000000"/>
            <w:sz w:val="20"/>
            <w:szCs w:val="20"/>
          </w:rPr>
          <w:t>6.3. Кадровые условия реализации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5" w:history="1">
        <w:r>
          <w:rPr>
            <w:rFonts w:ascii="Calibri" w:hAnsi="Calibri"/>
            <w:i/>
            <w:color w:val="000000"/>
            <w:sz w:val="20"/>
            <w:szCs w:val="20"/>
          </w:rPr>
          <w:t>6.4. Примерные расчеты финансового обеспечения реализации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__RefHeading___25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002E37" w:rsidRDefault="008A6E68">
      <w:pPr>
        <w:rPr>
          <w:rFonts w:ascii="Calibri" w:hAnsi="Calibri"/>
          <w:color w:val="000000"/>
          <w:sz w:val="22"/>
          <w:szCs w:val="20"/>
        </w:rPr>
      </w:pPr>
      <w:r>
        <w:rPr>
          <w:rFonts w:ascii="Calibri" w:hAnsi="Calibri"/>
          <w:color w:val="000000"/>
          <w:sz w:val="22"/>
          <w:szCs w:val="20"/>
        </w:rPr>
        <w:fldChar w:fldCharType="end"/>
      </w:r>
    </w:p>
    <w:p w:rsidR="00002E37" w:rsidRDefault="008A6E68">
      <w:pPr>
        <w:spacing w:before="120"/>
        <w:rPr>
          <w:color w:val="000000"/>
          <w:szCs w:val="20"/>
        </w:rPr>
      </w:pPr>
      <w:r>
        <w:rPr>
          <w:color w:val="000000"/>
          <w:szCs w:val="20"/>
        </w:rPr>
        <w:t>Приложение 1. Примерные рабочие программы профессиональных модулей</w:t>
      </w:r>
    </w:p>
    <w:p w:rsidR="00002E37" w:rsidRDefault="008A6E68">
      <w:pPr>
        <w:spacing w:before="120"/>
        <w:rPr>
          <w:color w:val="000000"/>
          <w:szCs w:val="20"/>
        </w:rPr>
      </w:pPr>
      <w:r>
        <w:rPr>
          <w:color w:val="000000"/>
          <w:szCs w:val="20"/>
        </w:rPr>
        <w:t>Приложение 2. Примерные рабочие программы учебных дисциплин</w:t>
      </w:r>
    </w:p>
    <w:p w:rsidR="00002E37" w:rsidRDefault="008A6E68">
      <w:pPr>
        <w:spacing w:before="120"/>
        <w:rPr>
          <w:color w:val="000000"/>
          <w:szCs w:val="20"/>
        </w:rPr>
      </w:pPr>
      <w:r>
        <w:rPr>
          <w:color w:val="000000"/>
          <w:szCs w:val="20"/>
        </w:rPr>
        <w:t>Приложение 3. Примерное материально-техническое оснащение специальных помещений</w:t>
      </w:r>
    </w:p>
    <w:p w:rsidR="00002E37" w:rsidRDefault="008A6E68">
      <w:pPr>
        <w:spacing w:before="120"/>
        <w:rPr>
          <w:color w:val="000000"/>
          <w:szCs w:val="20"/>
        </w:rPr>
      </w:pPr>
      <w:r>
        <w:rPr>
          <w:color w:val="000000"/>
          <w:szCs w:val="20"/>
        </w:rPr>
        <w:t xml:space="preserve">Приложение 4. Порядок </w:t>
      </w:r>
      <w:r>
        <w:rPr>
          <w:color w:val="000000"/>
          <w:szCs w:val="20"/>
        </w:rPr>
        <w:t>организации государственной итоговой аттестации</w:t>
      </w:r>
    </w:p>
    <w:p w:rsidR="00002E37" w:rsidRDefault="008A6E68">
      <w:pPr>
        <w:spacing w:before="120"/>
        <w:rPr>
          <w:color w:val="000000"/>
          <w:szCs w:val="20"/>
        </w:rPr>
      </w:pPr>
      <w:r>
        <w:rPr>
          <w:color w:val="000000"/>
          <w:szCs w:val="20"/>
        </w:rPr>
        <w:t>Приложение 5. Примерная рабочая программа воспитания</w:t>
      </w:r>
    </w:p>
    <w:bookmarkEnd w:id="3"/>
    <w:p w:rsidR="00002E37" w:rsidRDefault="008A6E68">
      <w:pPr>
        <w:rPr>
          <w:color w:val="000000"/>
          <w:szCs w:val="20"/>
        </w:rPr>
      </w:pPr>
      <w:r>
        <w:rPr>
          <w:color w:val="000000"/>
          <w:szCs w:val="20"/>
        </w:rPr>
        <w:br w:type="page"/>
      </w:r>
    </w:p>
    <w:p w:rsidR="00002E37" w:rsidRDefault="008A6E68">
      <w:pPr>
        <w:ind w:firstLine="709"/>
        <w:outlineLvl w:val="0"/>
        <w:rPr>
          <w:b/>
          <w:color w:val="000000"/>
          <w:szCs w:val="20"/>
        </w:rPr>
      </w:pPr>
      <w:bookmarkStart w:id="4" w:name="__RefHeading___1"/>
      <w:bookmarkStart w:id="5" w:name="_Hlk156486035"/>
      <w:bookmarkEnd w:id="4"/>
      <w:r>
        <w:rPr>
          <w:b/>
          <w:color w:val="000000"/>
          <w:szCs w:val="20"/>
        </w:rPr>
        <w:t>Раздел 1. Общие положения</w:t>
      </w:r>
    </w:p>
    <w:p w:rsidR="00002E37" w:rsidRDefault="00002E37">
      <w:pPr>
        <w:ind w:firstLine="709"/>
        <w:outlineLvl w:val="0"/>
        <w:rPr>
          <w:b/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6" w:name="__RefHeading___2"/>
      <w:bookmarkEnd w:id="6"/>
      <w:r>
        <w:rPr>
          <w:color w:val="000000"/>
          <w:szCs w:val="20"/>
        </w:rPr>
        <w:t>1.1. Назначение примерной образовательной программы</w:t>
      </w:r>
    </w:p>
    <w:p w:rsidR="00002E37" w:rsidRDefault="008A6E68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Настоящая примерная образовательная программа </w:t>
      </w:r>
      <w:r>
        <w:rPr>
          <w:color w:val="000000"/>
          <w:szCs w:val="20"/>
        </w:rPr>
        <w:t>«Профессионалитет» (далее – ПОП-П) по профессии 15.01.29 Контролер качества в машиностроении разработана в соответствии с федеральным государственным образовательным стандартом среднего профессионального образования по профессии</w:t>
      </w:r>
      <w:r>
        <w:rPr>
          <w:color w:val="0070C0"/>
          <w:szCs w:val="20"/>
        </w:rPr>
        <w:t xml:space="preserve"> </w:t>
      </w:r>
      <w:r>
        <w:rPr>
          <w:color w:val="000000"/>
          <w:szCs w:val="20"/>
        </w:rPr>
        <w:t>15.01.29 Контролер качества</w:t>
      </w:r>
      <w:r>
        <w:rPr>
          <w:color w:val="000000"/>
          <w:szCs w:val="20"/>
        </w:rPr>
        <w:t xml:space="preserve"> в машиностроении, утвержденным приказом Министерства просвещения Российской Федерации от 13 июля 2023 г. № 528 (далее – ФГОС, ФГОС СПО). </w:t>
      </w:r>
    </w:p>
    <w:p w:rsidR="00002E37" w:rsidRDefault="008A6E68">
      <w:pPr>
        <w:spacing w:line="276" w:lineRule="auto"/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ПОП-П разработана с учетом отраслевого подхода, предусматривающего механизмы трансформации до основной профессиональн</w:t>
      </w:r>
      <w:r>
        <w:rPr>
          <w:color w:val="000000"/>
          <w:szCs w:val="20"/>
        </w:rPr>
        <w:t>ой образовательной программы, с учетом запросов конкретных работодателей.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ПОП-П определяет рекомендованный объем и содержание среднего профессионального образования по профессии</w:t>
      </w:r>
      <w:r>
        <w:rPr>
          <w:i/>
          <w:color w:val="0070C0"/>
          <w:szCs w:val="20"/>
        </w:rPr>
        <w:t xml:space="preserve"> </w:t>
      </w:r>
      <w:r>
        <w:rPr>
          <w:color w:val="000000"/>
          <w:szCs w:val="20"/>
        </w:rPr>
        <w:t xml:space="preserve">15.01.29 Контролер качества в машиностроении, планируемые результаты освоения </w:t>
      </w:r>
      <w:r>
        <w:rPr>
          <w:color w:val="000000"/>
          <w:szCs w:val="20"/>
        </w:rPr>
        <w:t>образовательной программы, примерные условия реализации образовательной программы.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ПОП-П разработана для реализации образовательной программы на базе среднего общего образования. Основная профессиональная образовательная программа (далее – образовательная </w:t>
      </w:r>
      <w:r>
        <w:rPr>
          <w:color w:val="000000"/>
          <w:szCs w:val="20"/>
        </w:rPr>
        <w:t xml:space="preserve">программа), реализуемая на базе основного общего образования,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</w:t>
      </w:r>
      <w:r>
        <w:rPr>
          <w:color w:val="000000"/>
          <w:szCs w:val="20"/>
        </w:rPr>
        <w:t>и положений федеральной основной общеобразовательной программы среднего общего образования, а также с учетом получаемой профессии</w:t>
      </w:r>
      <w:r>
        <w:rPr>
          <w:i/>
          <w:color w:val="000000"/>
          <w:szCs w:val="20"/>
        </w:rPr>
        <w:t xml:space="preserve"> </w:t>
      </w:r>
      <w:r>
        <w:rPr>
          <w:color w:val="000000"/>
          <w:szCs w:val="20"/>
        </w:rPr>
        <w:t>среднего профессионального образования.</w:t>
      </w:r>
    </w:p>
    <w:p w:rsidR="00002E37" w:rsidRDefault="00002E37">
      <w:pPr>
        <w:widowControl w:val="0"/>
        <w:rPr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7" w:name="__RefHeading___3"/>
      <w:bookmarkEnd w:id="7"/>
      <w:r>
        <w:rPr>
          <w:color w:val="000000"/>
          <w:szCs w:val="20"/>
        </w:rPr>
        <w:t>1.2. Нормативные документы.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Федеральный закон от 29.12.2012 № 273-ФЗ «Об образовании </w:t>
      </w:r>
      <w:r>
        <w:rPr>
          <w:color w:val="000000"/>
          <w:szCs w:val="20"/>
        </w:rPr>
        <w:t>в Российской Федерации»;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Порядок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 (П</w:t>
      </w:r>
      <w:r>
        <w:rPr>
          <w:color w:val="000000"/>
          <w:szCs w:val="20"/>
        </w:rPr>
        <w:t>риказ Минпросвещения России от 08.04.2021 № 153);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Федеральный государственный образовательный стандарт среднего профессионального образования по профессии</w:t>
      </w:r>
      <w:r>
        <w:rPr>
          <w:i/>
          <w:color w:val="000000"/>
          <w:szCs w:val="20"/>
        </w:rPr>
        <w:t xml:space="preserve"> </w:t>
      </w:r>
      <w:r>
        <w:rPr>
          <w:color w:val="000000"/>
          <w:szCs w:val="20"/>
        </w:rPr>
        <w:t xml:space="preserve">15.01.29 Контролер качества в машиностроении (Приказ </w:t>
      </w:r>
      <w:bookmarkStart w:id="8" w:name="_Hlk158202024"/>
      <w:r>
        <w:rPr>
          <w:color w:val="000000"/>
          <w:szCs w:val="20"/>
        </w:rPr>
        <w:t>Министерства просвещения Российской Федерации</w:t>
      </w:r>
      <w:bookmarkEnd w:id="8"/>
      <w:r>
        <w:rPr>
          <w:color w:val="000000"/>
          <w:szCs w:val="20"/>
        </w:rPr>
        <w:t xml:space="preserve"> от</w:t>
      </w:r>
      <w:r>
        <w:rPr>
          <w:color w:val="000000"/>
          <w:szCs w:val="20"/>
        </w:rPr>
        <w:t xml:space="preserve"> 13 июля 2023 г. № 528);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№ 762);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Порядок проведения государственной итоговой а</w:t>
      </w:r>
      <w:r>
        <w:rPr>
          <w:color w:val="000000"/>
          <w:szCs w:val="20"/>
        </w:rPr>
        <w:t>ттестации по образовательным программам среднего профессионального образования (Приказ Минпросвещения России от 08.11.2021 № 800);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Положение о практической подготовке обучающихся (Приказ Минобрнауки России № 885, Минпросвещения России № 390 от 05.08.2020);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Перечень профессий и специальностей среднего профессионального образования, реализация образовательных</w:t>
      </w:r>
      <w:r>
        <w:rPr>
          <w:color w:val="000000"/>
          <w:szCs w:val="20"/>
        </w:rPr>
        <w:t xml:space="preserve"> программ по которым не допускается с применением исключительно электронного обучения, дистанционных образовательных технологий (приказ Минпросвещения России от 13.12.2023 N 932);</w:t>
      </w: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>Приказ Министерства науки и высшего образования Российской Федерации</w:t>
      </w:r>
      <w:r>
        <w:rPr>
          <w:color w:val="000000"/>
          <w:szCs w:val="20"/>
        </w:rPr>
        <w:br/>
        <w:t>и Мини</w:t>
      </w:r>
      <w:r>
        <w:rPr>
          <w:color w:val="000000"/>
          <w:szCs w:val="20"/>
        </w:rPr>
        <w:t xml:space="preserve">стерства просвещения Российской Федерации от 05.08.2020 № 882/391 </w:t>
      </w:r>
      <w:r>
        <w:rPr>
          <w:color w:val="000000"/>
          <w:szCs w:val="20"/>
        </w:rPr>
        <w:br/>
        <w:t>«Об организации и осуществлении образовательной деятельности при сетевой форме реализации образовательных программ».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Приказ Министерства труда и социальной защиты Российской Федерации от 29</w:t>
      </w:r>
      <w:r>
        <w:rPr>
          <w:color w:val="000000"/>
          <w:szCs w:val="20"/>
        </w:rPr>
        <w:t>.09.2020 № 677н «Об утверждении профессионального стандарта «Контролер сварочных работ»;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Приказ Министерства труда и социальной защиты Российской Федерации от 21.04.2022 № 234н «Об утверждении профессионального стандарта «Контролер станочных и слесарных ра</w:t>
      </w:r>
      <w:r>
        <w:rPr>
          <w:color w:val="000000"/>
          <w:szCs w:val="20"/>
        </w:rPr>
        <w:t>бот»;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Приказ Министерства труда и социальной защиты Российской Федерации от 03.10.2022 г. № 599н «Об утверждении профессионального стандарта «40.201 «Контролер и испытатель радиоэлектронных средств»;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bookmarkStart w:id="9" w:name="_Hlk181884282"/>
      <w:r>
        <w:rPr>
          <w:color w:val="000000"/>
          <w:szCs w:val="20"/>
        </w:rPr>
        <w:t>Приказ Министерства труда и социальной защиты Российской Федерации от 03.07.2019 г. № 479н «Об утверждении профессионального стандарта «Контролер по техническому контролю в ракетно-космической промышленности»;</w:t>
      </w:r>
      <w:bookmarkEnd w:id="9"/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Приказ Министерства труда и </w:t>
      </w:r>
      <w:r>
        <w:rPr>
          <w:color w:val="000000"/>
          <w:szCs w:val="20"/>
        </w:rPr>
        <w:t>социальной защиты Российской Федерации от 28.09.2020 г. № 662н «Об утверждении профессионального стандарта «Контролер в литейном производстве».</w:t>
      </w:r>
    </w:p>
    <w:p w:rsidR="00002E37" w:rsidRDefault="00002E37">
      <w:pPr>
        <w:jc w:val="both"/>
        <w:rPr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10" w:name="__RefHeading___4"/>
      <w:bookmarkEnd w:id="10"/>
      <w:r>
        <w:rPr>
          <w:color w:val="000000"/>
          <w:szCs w:val="20"/>
        </w:rPr>
        <w:t>1.3. Перечень сокращений.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ГИА – государственная итоговая аттестация;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ДЭ – демонстрационный экзамен;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МДК – межди</w:t>
      </w:r>
      <w:r>
        <w:rPr>
          <w:color w:val="000000"/>
          <w:szCs w:val="20"/>
        </w:rPr>
        <w:t>сциплинарный курс;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ОК – общие компетенции;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ОП – общепрофессиональный цикл;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ОТФ – обобщенная трудовая функция;</w:t>
      </w:r>
    </w:p>
    <w:p w:rsidR="00002E37" w:rsidRDefault="008A6E68">
      <w:pPr>
        <w:tabs>
          <w:tab w:val="left" w:pos="993"/>
        </w:tabs>
        <w:spacing w:line="276" w:lineRule="auto"/>
        <w:ind w:firstLine="709"/>
        <w:jc w:val="both"/>
        <w:rPr>
          <w:i/>
          <w:color w:val="000000"/>
          <w:szCs w:val="20"/>
        </w:rPr>
      </w:pPr>
      <w:r>
        <w:rPr>
          <w:color w:val="000000"/>
          <w:szCs w:val="20"/>
        </w:rPr>
        <w:t>СГ – социально-гуманитарный цикл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ПА – промежуточная аттестация;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ПК – профессиональные компетенции;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ПМ – профессиональный модуль;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ПМн – профессиона</w:t>
      </w:r>
      <w:r>
        <w:rPr>
          <w:color w:val="000000"/>
          <w:szCs w:val="20"/>
        </w:rPr>
        <w:t>льный модуль</w:t>
      </w:r>
      <w:r>
        <w:rPr>
          <w:rFonts w:ascii="Calibri" w:hAnsi="Calibri"/>
          <w:color w:val="000000"/>
          <w:sz w:val="22"/>
          <w:szCs w:val="20"/>
        </w:rPr>
        <w:t xml:space="preserve"> </w:t>
      </w:r>
      <w:r>
        <w:rPr>
          <w:color w:val="000000"/>
          <w:szCs w:val="20"/>
        </w:rPr>
        <w:t>по направленности;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ПОП-П – примерная образовательная программа «Профессионалитет»;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ПП – профессиональный цикл;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ПС – профессиональный стандарт,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ТФ – трудовая функция;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ОЧ – обязательная часть образовательной программы; 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ВЧ – вариативная часть об</w:t>
      </w:r>
      <w:r>
        <w:rPr>
          <w:color w:val="000000"/>
          <w:szCs w:val="20"/>
        </w:rPr>
        <w:t>разовательной программы;</w:t>
      </w:r>
    </w:p>
    <w:p w:rsidR="00002E37" w:rsidRDefault="008A6E68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ФГОС СПО – федеральный государственный образовательный стандарт среднего профессионального образования.</w:t>
      </w: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002E37">
      <w:pPr>
        <w:ind w:firstLine="709"/>
        <w:jc w:val="both"/>
        <w:rPr>
          <w:i/>
          <w:color w:val="000000"/>
          <w:sz w:val="22"/>
          <w:szCs w:val="20"/>
        </w:rPr>
      </w:pPr>
    </w:p>
    <w:p w:rsidR="00002E37" w:rsidRDefault="008A6E68">
      <w:pPr>
        <w:ind w:firstLine="709"/>
        <w:jc w:val="both"/>
        <w:outlineLvl w:val="0"/>
        <w:rPr>
          <w:b/>
          <w:color w:val="000000"/>
          <w:szCs w:val="20"/>
        </w:rPr>
      </w:pPr>
      <w:bookmarkStart w:id="11" w:name="__RefHeading___5"/>
      <w:bookmarkEnd w:id="11"/>
      <w:r>
        <w:rPr>
          <w:b/>
          <w:color w:val="000000"/>
          <w:szCs w:val="20"/>
        </w:rPr>
        <w:lastRenderedPageBreak/>
        <w:t xml:space="preserve">Раздел 2. Основные характеристики образовательной программы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126"/>
        <w:gridCol w:w="3686"/>
      </w:tblGrid>
      <w:tr w:rsidR="00002E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Параметр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Данные</w:t>
            </w:r>
          </w:p>
        </w:tc>
      </w:tr>
      <w:tr w:rsidR="00002E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Отрасли, для которых </w:t>
            </w:r>
            <w:r>
              <w:rPr>
                <w:color w:val="000000"/>
                <w:szCs w:val="20"/>
              </w:rPr>
              <w:t>разработана образовательная программа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Машиностроение </w:t>
            </w:r>
          </w:p>
        </w:tc>
      </w:tr>
      <w:tr w:rsidR="00002E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Профессиональные   стандарты, соответствующих профессиональной деятельности выпускников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40.199 «Контролер станочных и слесарных работ» </w:t>
            </w:r>
          </w:p>
          <w:p w:rsidR="00002E37" w:rsidRDefault="008A6E68">
            <w:pPr>
              <w:rPr>
                <w:i/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(Приказ Министерства труда и социальной защиты Российской Федерац</w:t>
            </w:r>
            <w:r>
              <w:rPr>
                <w:i/>
                <w:color w:val="000000"/>
                <w:szCs w:val="20"/>
              </w:rPr>
              <w:t>ии от 21.04.2022 г. № 234н)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40.107 «Контролер сварочных работ» </w:t>
            </w:r>
          </w:p>
          <w:p w:rsidR="00002E37" w:rsidRDefault="008A6E68">
            <w:pPr>
              <w:rPr>
                <w:i/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(Приказ Министерства труда и социальной защиты Российской Федерации от 29.09.2020 г. № 677н)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25.058 «Контролер по техническому контролю в ракетно-космической промышленности» </w:t>
            </w:r>
          </w:p>
          <w:p w:rsidR="00002E37" w:rsidRDefault="008A6E68">
            <w:pPr>
              <w:rPr>
                <w:i/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(Приказ Министерства труда и социальной защиты Российской Федерации от 03.10.2022 г. № 599н)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40.201 «Контролер и испытатель радиоэлектронных средств» </w:t>
            </w:r>
          </w:p>
          <w:p w:rsidR="00002E37" w:rsidRDefault="008A6E68">
            <w:pPr>
              <w:rPr>
                <w:i/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(Приказ Министерства тр</w:t>
            </w:r>
            <w:r>
              <w:rPr>
                <w:i/>
                <w:color w:val="000000"/>
                <w:szCs w:val="20"/>
              </w:rPr>
              <w:t>уда и социальной защиты Российской Федерации от 03.07.2019 г. № 479н)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40.203 «Контролер в литейном производстве» </w:t>
            </w:r>
          </w:p>
          <w:p w:rsidR="00002E37" w:rsidRDefault="008A6E68">
            <w:pPr>
              <w:rPr>
                <w:b/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(Приказ Министерства труда и социальной защиты Российской Федерации от 28.09.2020 г. № 662н)</w:t>
            </w:r>
          </w:p>
        </w:tc>
      </w:tr>
      <w:tr w:rsidR="00002E37">
        <w:trPr>
          <w:trHeight w:val="318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Отраслевые профессиональные стандарты, соответст</w:t>
            </w:r>
            <w:r>
              <w:rPr>
                <w:color w:val="000000"/>
                <w:szCs w:val="20"/>
              </w:rPr>
              <w:t>вующие профессиональной деятельности выпускников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Машиностроение</w:t>
            </w:r>
          </w:p>
        </w:tc>
      </w:tr>
      <w:tr w:rsidR="00002E37">
        <w:trPr>
          <w:trHeight w:val="78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</w:t>
            </w:r>
          </w:p>
        </w:tc>
      </w:tr>
      <w:tr w:rsidR="00002E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Специализированные допуски для прохождения учебно-производственной практики, в том числе по охране труда и возраст до 18 лет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Прохождение противопожарного инструктажа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Прохождение инструктажа по охране труда на рабочем месте</w:t>
            </w:r>
          </w:p>
        </w:tc>
      </w:tr>
      <w:tr w:rsidR="00002E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Реквизиты ФГОС СПО 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Приказ Министерства просвещения Российской Федерации от 13.07.2023 № 528 «Об утверждении федерального государственного образовательного стандарта среднего </w:t>
            </w:r>
            <w:r>
              <w:rPr>
                <w:color w:val="000000"/>
                <w:szCs w:val="20"/>
              </w:rPr>
              <w:t>профессионального образования по профессии 15.01.29 Контролер качества в машиностроении»</w:t>
            </w:r>
          </w:p>
        </w:tc>
      </w:tr>
      <w:tr w:rsidR="00002E37">
        <w:trPr>
          <w:trHeight w:val="11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Квалификация выпускника 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Контролер качества</w:t>
            </w:r>
          </w:p>
        </w:tc>
      </w:tr>
      <w:tr w:rsidR="00002E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Направленности (при наличии): 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</w:t>
            </w:r>
          </w:p>
        </w:tc>
      </w:tr>
      <w:tr w:rsidR="00002E37">
        <w:trPr>
          <w:trHeight w:val="19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Дополнительные квалификации по профессии рабочих, должности служащих, </w:t>
            </w:r>
            <w:r>
              <w:rPr>
                <w:color w:val="000000"/>
                <w:szCs w:val="20"/>
              </w:rPr>
              <w:t>рекомендуемые отраслью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Машиностроение</w:t>
            </w:r>
          </w:p>
        </w:tc>
      </w:tr>
      <w:tr w:rsidR="00002E37">
        <w:trPr>
          <w:trHeight w:val="1105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Контролер сборочно-монтажных и ремонтных работ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Контролер радиоэлектронной аппаратуры и приборов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Контролер в литейном производстве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Комплектовщик изделий и инструмента</w:t>
            </w:r>
          </w:p>
        </w:tc>
      </w:tr>
      <w:tr w:rsidR="00002E37">
        <w:trPr>
          <w:trHeight w:val="344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Нормативный срок и объем реализации </w:t>
            </w:r>
            <w:r>
              <w:rPr>
                <w:color w:val="000000"/>
                <w:szCs w:val="20"/>
              </w:rPr>
              <w:t>образовательной программы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 базе СОО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на базе ООО 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Машиностроение</w:t>
            </w:r>
          </w:p>
        </w:tc>
      </w:tr>
      <w:tr w:rsidR="00002E37">
        <w:trPr>
          <w:trHeight w:val="1072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 года 10 мес. /4428 ак.ч.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год 10 мес. /2952 ак.ч.</w:t>
            </w:r>
          </w:p>
        </w:tc>
      </w:tr>
      <w:tr w:rsidR="00002E37">
        <w:trPr>
          <w:trHeight w:val="251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Срок и объем реализации образовательной программы, рекомендованный отраслью </w:t>
            </w:r>
          </w:p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 базе ООО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Машиностроение</w:t>
            </w:r>
          </w:p>
        </w:tc>
      </w:tr>
      <w:tr w:rsidR="00002E37">
        <w:trPr>
          <w:trHeight w:val="8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 года 8 месяцев / 4104 ак.ч.</w:t>
            </w:r>
          </w:p>
          <w:p w:rsidR="00002E37" w:rsidRDefault="00002E37">
            <w:pPr>
              <w:rPr>
                <w:color w:val="000000"/>
                <w:szCs w:val="20"/>
              </w:rPr>
            </w:pPr>
          </w:p>
        </w:tc>
      </w:tr>
      <w:tr w:rsidR="00002E37">
        <w:trPr>
          <w:trHeight w:val="108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lastRenderedPageBreak/>
              <w:t>Объем практики (всего/из них производственной практики)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1044/288</w:t>
            </w:r>
          </w:p>
          <w:p w:rsidR="00002E37" w:rsidRDefault="00002E37">
            <w:pPr>
              <w:rPr>
                <w:color w:val="000000"/>
                <w:szCs w:val="20"/>
              </w:rPr>
            </w:pPr>
          </w:p>
          <w:p w:rsidR="00002E37" w:rsidRDefault="00002E37">
            <w:pPr>
              <w:rPr>
                <w:color w:val="000000"/>
                <w:szCs w:val="20"/>
              </w:rPr>
            </w:pPr>
          </w:p>
        </w:tc>
      </w:tr>
      <w:tr w:rsidR="00002E37">
        <w:trPr>
          <w:trHeight w:val="2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Cs w:val="20"/>
              </w:rPr>
            </w:pPr>
            <w:bookmarkStart w:id="12" w:name="_Hlk156306819"/>
            <w:r>
              <w:rPr>
                <w:b/>
                <w:color w:val="000000"/>
                <w:szCs w:val="20"/>
              </w:rPr>
              <w:t>Структура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Объем, в </w:t>
            </w:r>
            <w:r>
              <w:rPr>
                <w:b/>
                <w:color w:val="000000"/>
                <w:szCs w:val="20"/>
              </w:rPr>
              <w:t>ак.ч.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в т.ч. в форме практической подготовки</w:t>
            </w:r>
          </w:p>
        </w:tc>
      </w:tr>
      <w:tr w:rsidR="00002E37">
        <w:trPr>
          <w:trHeight w:val="2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Обязательная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2304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i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1842</w:t>
            </w:r>
          </w:p>
        </w:tc>
      </w:tr>
      <w:tr w:rsidR="00002E37">
        <w:trPr>
          <w:trHeight w:val="36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ind w:left="458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социально-гуманитарный цикл/ ОГСЭ, 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192</w:t>
            </w:r>
          </w:p>
        </w:tc>
      </w:tr>
      <w:tr w:rsidR="00002E37">
        <w:trPr>
          <w:trHeight w:val="3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ind w:left="458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общепрофессиональный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384</w:t>
            </w:r>
          </w:p>
        </w:tc>
      </w:tr>
      <w:tr w:rsidR="00002E37">
        <w:trPr>
          <w:trHeight w:val="4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ind w:left="458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1266</w:t>
            </w:r>
          </w:p>
        </w:tc>
      </w:tr>
      <w:tr w:rsidR="00002E37">
        <w:trPr>
          <w:trHeight w:val="108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ind w:left="458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 т.ч. практика:</w:t>
            </w:r>
          </w:p>
          <w:p w:rsidR="00002E37" w:rsidRDefault="008A6E68">
            <w:pPr>
              <w:ind w:left="742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 учебная</w:t>
            </w:r>
          </w:p>
          <w:p w:rsidR="00002E37" w:rsidRDefault="008A6E68">
            <w:pPr>
              <w:ind w:left="742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- </w:t>
            </w:r>
            <w:r>
              <w:rPr>
                <w:color w:val="000000"/>
                <w:szCs w:val="20"/>
              </w:rPr>
              <w:t>производственная</w:t>
            </w:r>
          </w:p>
          <w:p w:rsidR="00002E37" w:rsidRDefault="00002E37">
            <w:pPr>
              <w:ind w:left="742"/>
              <w:rPr>
                <w:strike/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1044</w:t>
            </w:r>
          </w:p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- 432</w:t>
            </w:r>
          </w:p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- 612</w:t>
            </w:r>
          </w:p>
          <w:p w:rsidR="00002E37" w:rsidRDefault="00002E37">
            <w:pPr>
              <w:jc w:val="center"/>
              <w:rPr>
                <w:strike/>
                <w:color w:val="00000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1044</w:t>
            </w:r>
          </w:p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- 432</w:t>
            </w:r>
          </w:p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- 612</w:t>
            </w:r>
          </w:p>
          <w:p w:rsidR="00002E37" w:rsidRDefault="00002E37">
            <w:pPr>
              <w:jc w:val="center"/>
              <w:rPr>
                <w:strike/>
                <w:color w:val="000000"/>
                <w:szCs w:val="20"/>
              </w:rPr>
            </w:pPr>
          </w:p>
        </w:tc>
      </w:tr>
      <w:tr w:rsidR="00002E37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Вариативная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612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504</w:t>
            </w:r>
          </w:p>
        </w:tc>
      </w:tr>
      <w:tr w:rsidR="00002E37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в т.ч. дополнительный профессиональный блок (не менее 50% объема вариативной части образовательной программы), включая цифровой модуль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306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252</w:t>
            </w:r>
          </w:p>
        </w:tc>
      </w:tr>
      <w:tr w:rsidR="00002E37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ГИА в форме демонстрационного экзамена  </w:t>
            </w:r>
            <w:r>
              <w:rPr>
                <w:i/>
                <w:color w:val="00000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36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Cs w:val="20"/>
                <w:highlight w:val="red"/>
              </w:rPr>
            </w:pPr>
            <w:r>
              <w:rPr>
                <w:color w:val="000000"/>
                <w:szCs w:val="20"/>
              </w:rPr>
              <w:t>36</w:t>
            </w:r>
          </w:p>
        </w:tc>
      </w:tr>
      <w:tr w:rsidR="00002E37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2952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b/>
                <w:color w:val="000000"/>
                <w:szCs w:val="20"/>
                <w:highlight w:val="red"/>
              </w:rPr>
            </w:pPr>
            <w:r>
              <w:rPr>
                <w:b/>
                <w:color w:val="000000"/>
                <w:szCs w:val="20"/>
              </w:rPr>
              <w:t>2382</w:t>
            </w:r>
          </w:p>
        </w:tc>
      </w:tr>
      <w:bookmarkEnd w:id="12"/>
    </w:tbl>
    <w:p w:rsidR="00002E37" w:rsidRDefault="00002E37">
      <w:pPr>
        <w:ind w:firstLine="709"/>
        <w:outlineLvl w:val="0"/>
        <w:rPr>
          <w:b/>
          <w:color w:val="000000"/>
          <w:szCs w:val="20"/>
        </w:rPr>
      </w:pPr>
    </w:p>
    <w:p w:rsidR="00002E37" w:rsidRDefault="00002E37">
      <w:pPr>
        <w:ind w:firstLine="709"/>
        <w:outlineLvl w:val="0"/>
        <w:rPr>
          <w:b/>
          <w:color w:val="000000"/>
          <w:szCs w:val="20"/>
        </w:rPr>
      </w:pPr>
    </w:p>
    <w:p w:rsidR="00002E37" w:rsidRDefault="008A6E68">
      <w:pPr>
        <w:ind w:firstLine="709"/>
        <w:outlineLvl w:val="0"/>
        <w:rPr>
          <w:b/>
          <w:color w:val="000000"/>
          <w:szCs w:val="20"/>
        </w:rPr>
      </w:pPr>
      <w:bookmarkStart w:id="13" w:name="__RefHeading___6"/>
      <w:bookmarkEnd w:id="13"/>
      <w:r>
        <w:rPr>
          <w:b/>
          <w:color w:val="000000"/>
          <w:szCs w:val="20"/>
        </w:rPr>
        <w:t>Раздел 3</w:t>
      </w:r>
      <w:r>
        <w:rPr>
          <w:b/>
          <w:color w:val="000000"/>
          <w:szCs w:val="20"/>
        </w:rPr>
        <w:t>. Характеристика профессиональной деятельности выпускника</w:t>
      </w:r>
    </w:p>
    <w:p w:rsidR="00002E37" w:rsidRDefault="00002E37">
      <w:pPr>
        <w:rPr>
          <w:rFonts w:ascii="Calibri" w:hAnsi="Calibri"/>
          <w:color w:val="000000"/>
          <w:sz w:val="22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14" w:name="__RefHeading___7"/>
      <w:bookmarkEnd w:id="14"/>
      <w:r>
        <w:rPr>
          <w:color w:val="000000"/>
          <w:szCs w:val="20"/>
        </w:rPr>
        <w:t>3.1. Область(и) профессиональной деятельности выпускников: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hyperlink r:id="rId13" w:history="1">
        <w:r>
          <w:rPr>
            <w:color w:val="000000"/>
            <w:szCs w:val="20"/>
          </w:rPr>
          <w:t>25</w:t>
        </w:r>
      </w:hyperlink>
      <w:r>
        <w:rPr>
          <w:color w:val="000000"/>
          <w:szCs w:val="20"/>
        </w:rPr>
        <w:t xml:space="preserve"> Ракетно-космическая промышленность, </w:t>
      </w:r>
      <w:hyperlink r:id="rId14" w:history="1">
        <w:r>
          <w:rPr>
            <w:color w:val="000000"/>
            <w:szCs w:val="20"/>
          </w:rPr>
          <w:t>27</w:t>
        </w:r>
      </w:hyperlink>
      <w:r>
        <w:rPr>
          <w:color w:val="000000"/>
          <w:szCs w:val="20"/>
        </w:rPr>
        <w:t xml:space="preserve"> Металлургическое производс</w:t>
      </w:r>
      <w:r>
        <w:rPr>
          <w:color w:val="000000"/>
          <w:szCs w:val="20"/>
        </w:rPr>
        <w:t xml:space="preserve">тво,  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hyperlink r:id="rId15" w:history="1">
        <w:r>
          <w:rPr>
            <w:color w:val="000000"/>
            <w:szCs w:val="20"/>
          </w:rPr>
          <w:t>28</w:t>
        </w:r>
      </w:hyperlink>
      <w:r>
        <w:rPr>
          <w:color w:val="000000"/>
          <w:szCs w:val="20"/>
        </w:rPr>
        <w:t xml:space="preserve"> Производство машин и оборудования, </w:t>
      </w:r>
      <w:hyperlink r:id="rId16" w:history="1">
        <w:r>
          <w:rPr>
            <w:color w:val="000000"/>
            <w:szCs w:val="20"/>
          </w:rPr>
          <w:t>31</w:t>
        </w:r>
      </w:hyperlink>
      <w:r>
        <w:rPr>
          <w:color w:val="000000"/>
          <w:szCs w:val="20"/>
        </w:rPr>
        <w:t xml:space="preserve"> Автомобилестроение, </w:t>
      </w:r>
      <w:hyperlink r:id="rId17" w:history="1">
        <w:r>
          <w:rPr>
            <w:color w:val="000000"/>
            <w:szCs w:val="20"/>
          </w:rPr>
          <w:t>32</w:t>
        </w:r>
      </w:hyperlink>
      <w:r>
        <w:rPr>
          <w:color w:val="000000"/>
          <w:szCs w:val="20"/>
        </w:rPr>
        <w:t xml:space="preserve"> Авиастроение,         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hyperlink r:id="rId18" w:history="1">
        <w:r>
          <w:rPr>
            <w:color w:val="000000"/>
            <w:szCs w:val="20"/>
          </w:rPr>
          <w:t>40</w:t>
        </w:r>
      </w:hyperlink>
      <w:r>
        <w:rPr>
          <w:color w:val="000000"/>
          <w:szCs w:val="20"/>
        </w:rPr>
        <w:t xml:space="preserve"> Сквозные виды профессиональной деятельности в промышленности.</w:t>
      </w:r>
    </w:p>
    <w:p w:rsidR="00002E37" w:rsidRDefault="00002E37">
      <w:pPr>
        <w:ind w:firstLine="709"/>
        <w:jc w:val="both"/>
        <w:outlineLvl w:val="1"/>
        <w:rPr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15" w:name="__RefHeading___8"/>
      <w:bookmarkEnd w:id="15"/>
      <w:r>
        <w:rPr>
          <w:color w:val="000000"/>
          <w:szCs w:val="20"/>
        </w:rPr>
        <w:t>3.2. Профессиональные стандарты</w:t>
      </w:r>
    </w:p>
    <w:p w:rsidR="00002E37" w:rsidRDefault="00002E37">
      <w:pPr>
        <w:ind w:firstLine="709"/>
        <w:jc w:val="both"/>
        <w:outlineLvl w:val="1"/>
        <w:rPr>
          <w:color w:val="000000"/>
          <w:szCs w:val="20"/>
        </w:rPr>
      </w:pP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Перечень профессиональных стандартов, учитываемых при разработке ПОП-П: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676"/>
        <w:gridCol w:w="2240"/>
        <w:gridCol w:w="2570"/>
        <w:gridCol w:w="2864"/>
      </w:tblGrid>
      <w:tr w:rsidR="00002E37">
        <w:tc>
          <w:tcPr>
            <w:tcW w:w="426" w:type="dxa"/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№</w:t>
            </w:r>
          </w:p>
        </w:tc>
        <w:tc>
          <w:tcPr>
            <w:tcW w:w="1676" w:type="dxa"/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ПС</w:t>
            </w:r>
          </w:p>
        </w:tc>
        <w:tc>
          <w:tcPr>
            <w:tcW w:w="2240" w:type="dxa"/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Реквизиты утверждения</w:t>
            </w:r>
          </w:p>
        </w:tc>
        <w:tc>
          <w:tcPr>
            <w:tcW w:w="2570" w:type="dxa"/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</w:t>
            </w:r>
            <w:r>
              <w:rPr>
                <w:szCs w:val="20"/>
              </w:rPr>
              <w:t>ние ОТФ</w:t>
            </w:r>
          </w:p>
        </w:tc>
        <w:tc>
          <w:tcPr>
            <w:tcW w:w="2864" w:type="dxa"/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ТФ</w:t>
            </w:r>
          </w:p>
        </w:tc>
      </w:tr>
      <w:tr w:rsidR="00002E37">
        <w:tc>
          <w:tcPr>
            <w:tcW w:w="426" w:type="dxa"/>
          </w:tcPr>
          <w:p w:rsidR="00002E37" w:rsidRDefault="008A6E68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676" w:type="dxa"/>
          </w:tcPr>
          <w:p w:rsidR="00002E37" w:rsidRDefault="008A6E68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40.107 Контролер сварочных работ</w:t>
            </w:r>
          </w:p>
        </w:tc>
        <w:tc>
          <w:tcPr>
            <w:tcW w:w="2240" w:type="dxa"/>
          </w:tcPr>
          <w:p w:rsidR="00002E37" w:rsidRDefault="008A6E68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Приказ Министерства труда и социальной защиты Российской Федерации </w:t>
            </w:r>
            <w:r>
              <w:rPr>
                <w:szCs w:val="20"/>
              </w:rPr>
              <w:br/>
              <w:t xml:space="preserve">от 29.09.2020 № 677н «Об утверждении </w:t>
            </w:r>
            <w:r>
              <w:rPr>
                <w:szCs w:val="20"/>
              </w:rPr>
              <w:lastRenderedPageBreak/>
              <w:t>профессионального стандарта «Контролер сварочных работ»;</w:t>
            </w:r>
          </w:p>
          <w:p w:rsidR="00002E37" w:rsidRDefault="00002E37">
            <w:pPr>
              <w:rPr>
                <w:szCs w:val="20"/>
              </w:rPr>
            </w:pPr>
          </w:p>
        </w:tc>
        <w:tc>
          <w:tcPr>
            <w:tcW w:w="2570" w:type="dxa"/>
          </w:tcPr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lastRenderedPageBreak/>
              <w:t>ОТФ В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Контроль сборки под сварку, работ по сварке и сварных соединений изделий, узлов и конструкций из разнородных сталей, черных и цветных металлов и сплавов и полимерных </w:t>
            </w:r>
            <w:r>
              <w:rPr>
                <w:szCs w:val="20"/>
              </w:rPr>
              <w:lastRenderedPageBreak/>
              <w:t>материалов</w:t>
            </w:r>
          </w:p>
          <w:p w:rsidR="00002E37" w:rsidRDefault="00002E37">
            <w:pPr>
              <w:ind w:firstLine="708"/>
              <w:rPr>
                <w:szCs w:val="20"/>
              </w:rPr>
            </w:pPr>
          </w:p>
        </w:tc>
        <w:tc>
          <w:tcPr>
            <w:tcW w:w="2864" w:type="dxa"/>
          </w:tcPr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lastRenderedPageBreak/>
              <w:t>ТФ В/01.4</w:t>
            </w:r>
            <w:r>
              <w:rPr>
                <w:szCs w:val="20"/>
              </w:rPr>
              <w:t xml:space="preserve"> Контроль сборки под сварку изделий, узлов и конструкций из разнородн</w:t>
            </w:r>
            <w:r>
              <w:rPr>
                <w:szCs w:val="20"/>
              </w:rPr>
              <w:t>ых сталей, черных и цветных металлов и сплавов и полимерных материалов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t>ТФ В/02.4</w:t>
            </w:r>
            <w:r>
              <w:rPr>
                <w:szCs w:val="20"/>
              </w:rPr>
              <w:t xml:space="preserve"> Контроль работ по сварке и сварных </w:t>
            </w:r>
            <w:r>
              <w:rPr>
                <w:szCs w:val="20"/>
              </w:rPr>
              <w:lastRenderedPageBreak/>
              <w:t>соединений изделий, узлов и 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c>
          <w:tcPr>
            <w:tcW w:w="426" w:type="dxa"/>
          </w:tcPr>
          <w:p w:rsidR="00002E37" w:rsidRDefault="008A6E68">
            <w:pPr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2</w:t>
            </w:r>
          </w:p>
        </w:tc>
        <w:tc>
          <w:tcPr>
            <w:tcW w:w="1676" w:type="dxa"/>
          </w:tcPr>
          <w:p w:rsidR="00002E37" w:rsidRDefault="008A6E68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40.199 Контрол</w:t>
            </w:r>
            <w:r>
              <w:rPr>
                <w:szCs w:val="20"/>
              </w:rPr>
              <w:t>ер станочных и слесарных работ</w:t>
            </w:r>
          </w:p>
        </w:tc>
        <w:tc>
          <w:tcPr>
            <w:tcW w:w="2240" w:type="dxa"/>
          </w:tcPr>
          <w:p w:rsidR="00002E37" w:rsidRDefault="008A6E68">
            <w:pPr>
              <w:spacing w:line="276" w:lineRule="auto"/>
              <w:ind w:firstLine="54"/>
              <w:rPr>
                <w:szCs w:val="20"/>
              </w:rPr>
            </w:pPr>
            <w:r>
              <w:rPr>
                <w:szCs w:val="20"/>
              </w:rPr>
              <w:t xml:space="preserve">Приказ Министерства труда и социальной защиты Российской Федерации </w:t>
            </w:r>
            <w:r>
              <w:rPr>
                <w:szCs w:val="20"/>
              </w:rPr>
              <w:br/>
              <w:t>от 21.04.2022 № 234н «Об утверждении профессионального стандарта «Контролер станочных и слесарных работ»;</w:t>
            </w:r>
          </w:p>
          <w:p w:rsidR="00002E37" w:rsidRDefault="00002E37">
            <w:pPr>
              <w:spacing w:line="276" w:lineRule="auto"/>
              <w:rPr>
                <w:szCs w:val="20"/>
              </w:rPr>
            </w:pPr>
          </w:p>
        </w:tc>
        <w:tc>
          <w:tcPr>
            <w:tcW w:w="2570" w:type="dxa"/>
          </w:tcPr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t>ОТФ С</w:t>
            </w:r>
            <w:r>
              <w:rPr>
                <w:szCs w:val="20"/>
              </w:rPr>
              <w:t xml:space="preserve"> Контроль деталей с габаритными размерами от </w:t>
            </w:r>
            <w:r>
              <w:rPr>
                <w:szCs w:val="20"/>
              </w:rPr>
              <w:t>5 до 500 мм, конструкция и сочетания поверхностей которых требуют использования для контроля специальных контрольно-измерительных инструментов и приспособлений (далее - сложные детали); сборочных единиц и изделий с габаритными размерами от 5 до 500 мм, сос</w:t>
            </w:r>
            <w:r>
              <w:rPr>
                <w:szCs w:val="20"/>
              </w:rPr>
              <w:t>тоящих не более чем из 100 деталей, конструкция которых требует использования для контроля и испытаний специальных контрольно-измерительных инструментов и приспособлений (далее - сложные сборочные единицы и изделия)</w:t>
            </w:r>
          </w:p>
        </w:tc>
        <w:tc>
          <w:tcPr>
            <w:tcW w:w="2864" w:type="dxa"/>
          </w:tcPr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t>ТФ С/01.3</w:t>
            </w:r>
            <w:r>
              <w:rPr>
                <w:szCs w:val="20"/>
              </w:rPr>
              <w:t xml:space="preserve"> Контроль качества изготовления сложных деталей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t>ТФ С/02.3</w:t>
            </w:r>
            <w:r>
              <w:rPr>
                <w:szCs w:val="20"/>
              </w:rPr>
              <w:t xml:space="preserve"> Испытания и контроль качества сборки сложных сборочных единиц и изделий</w:t>
            </w:r>
          </w:p>
        </w:tc>
      </w:tr>
    </w:tbl>
    <w:p w:rsidR="00002E37" w:rsidRDefault="00002E37">
      <w:pPr>
        <w:ind w:firstLine="709"/>
        <w:jc w:val="both"/>
        <w:rPr>
          <w:i/>
          <w:color w:val="000000"/>
          <w:szCs w:val="20"/>
        </w:rPr>
      </w:pP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16" w:name="__RefHeading___9"/>
      <w:bookmarkEnd w:id="16"/>
      <w:r>
        <w:rPr>
          <w:color w:val="000000"/>
          <w:szCs w:val="20"/>
        </w:rPr>
        <w:t>3.3. Осваиваемые виды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415"/>
      </w:tblGrid>
      <w:tr w:rsidR="00002E37">
        <w:trPr>
          <w:trHeight w:val="34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002E37"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Виды деятельности</w:t>
            </w:r>
            <w:r>
              <w:rPr>
                <w:color w:val="000000"/>
                <w:szCs w:val="20"/>
              </w:rPr>
              <w:t xml:space="preserve"> (общие) </w:t>
            </w:r>
          </w:p>
        </w:tc>
      </w:tr>
      <w:tr w:rsidR="00002E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Контроль качества и прием деталей после механической и слесарной обработки, узлов конструкций и рабочих механизмов после их сборки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ПМ.01</w:t>
            </w:r>
            <w:r>
              <w:rPr>
                <w:color w:val="000000"/>
                <w:szCs w:val="20"/>
              </w:rPr>
              <w:tab/>
              <w:t>Контроль качества и прием деталей после механической и слесарной обработки, узлов конструкций и рабочих меха</w:t>
            </w:r>
            <w:r>
              <w:rPr>
                <w:color w:val="000000"/>
                <w:szCs w:val="20"/>
              </w:rPr>
              <w:t>низмов после их сборки</w:t>
            </w:r>
          </w:p>
        </w:tc>
      </w:tr>
      <w:tr w:rsidR="00002E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Контроль сборки под сварку, работ по сварке и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ПМ.02 </w:t>
            </w:r>
            <w:r>
              <w:rPr>
                <w:color w:val="000000"/>
                <w:szCs w:val="20"/>
              </w:rPr>
              <w:t>Контроль сборки под сварку, работ по сварке и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</w:tr>
    </w:tbl>
    <w:p w:rsidR="00002E37" w:rsidRDefault="00002E37">
      <w:pPr>
        <w:ind w:firstLine="709"/>
        <w:jc w:val="both"/>
        <w:rPr>
          <w:i/>
          <w:color w:val="000000"/>
          <w:szCs w:val="20"/>
        </w:rPr>
      </w:pPr>
    </w:p>
    <w:p w:rsidR="00002E37" w:rsidRDefault="00002E37">
      <w:pPr>
        <w:rPr>
          <w:rFonts w:ascii="Calibri" w:hAnsi="Calibri"/>
          <w:color w:val="000000"/>
          <w:szCs w:val="20"/>
        </w:rPr>
      </w:pPr>
    </w:p>
    <w:p w:rsidR="00002E37" w:rsidRDefault="00002E37">
      <w:pPr>
        <w:ind w:firstLine="709"/>
        <w:jc w:val="both"/>
        <w:outlineLvl w:val="1"/>
        <w:rPr>
          <w:color w:val="000000"/>
          <w:szCs w:val="20"/>
        </w:rPr>
      </w:pPr>
    </w:p>
    <w:p w:rsidR="00002E37" w:rsidRDefault="00002E37">
      <w:pPr>
        <w:rPr>
          <w:rFonts w:ascii="Calibri" w:hAnsi="Calibri"/>
          <w:color w:val="000000"/>
          <w:sz w:val="22"/>
          <w:szCs w:val="20"/>
        </w:rPr>
        <w:sectPr w:rsidR="00002E37">
          <w:headerReference w:type="default" r:id="rId19"/>
          <w:footerReference w:type="default" r:id="rId20"/>
          <w:headerReference w:type="first" r:id="rId21"/>
          <w:pgSz w:w="11906" w:h="16838"/>
          <w:pgMar w:top="1134" w:right="850" w:bottom="1134" w:left="1701" w:header="708" w:footer="708" w:gutter="0"/>
          <w:cols w:space="708"/>
        </w:sectPr>
      </w:pPr>
    </w:p>
    <w:p w:rsidR="00002E37" w:rsidRDefault="008A6E68">
      <w:pPr>
        <w:ind w:firstLine="709"/>
        <w:outlineLvl w:val="0"/>
        <w:rPr>
          <w:b/>
          <w:color w:val="000000"/>
          <w:szCs w:val="20"/>
        </w:rPr>
      </w:pPr>
      <w:bookmarkStart w:id="17" w:name="__RefHeading___10"/>
      <w:bookmarkEnd w:id="17"/>
      <w:r>
        <w:rPr>
          <w:b/>
          <w:color w:val="000000"/>
          <w:szCs w:val="20"/>
        </w:rPr>
        <w:lastRenderedPageBreak/>
        <w:t xml:space="preserve">Раздел 4. Планируемые результаты </w:t>
      </w:r>
      <w:r>
        <w:rPr>
          <w:b/>
          <w:color w:val="000000"/>
          <w:szCs w:val="20"/>
        </w:rPr>
        <w:t>освоения образовательной программы</w:t>
      </w:r>
    </w:p>
    <w:p w:rsidR="00002E37" w:rsidRDefault="00002E37">
      <w:pPr>
        <w:rPr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18" w:name="__RefHeading___11"/>
      <w:bookmarkEnd w:id="18"/>
      <w:r>
        <w:rPr>
          <w:color w:val="000000"/>
          <w:szCs w:val="20"/>
        </w:rPr>
        <w:t xml:space="preserve">4.1. Общие компетенции </w:t>
      </w:r>
    </w:p>
    <w:p w:rsidR="00002E37" w:rsidRDefault="00002E37">
      <w:pPr>
        <w:ind w:firstLine="709"/>
        <w:jc w:val="both"/>
        <w:outlineLvl w:val="1"/>
        <w:rPr>
          <w:color w:val="000000"/>
          <w:szCs w:val="20"/>
        </w:rPr>
      </w:pP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2865"/>
        <w:gridCol w:w="10739"/>
      </w:tblGrid>
      <w:tr w:rsidR="00002E37">
        <w:trPr>
          <w:trHeight w:val="419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ОК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Формулировка компетенции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Знания, умения </w:t>
            </w:r>
          </w:p>
        </w:tc>
      </w:tr>
      <w:tr w:rsidR="00002E37">
        <w:trPr>
          <w:trHeight w:val="20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01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распознавать задачу и/или </w:t>
            </w:r>
            <w:r>
              <w:rPr>
                <w:color w:val="000000"/>
                <w:sz w:val="22"/>
                <w:szCs w:val="20"/>
              </w:rPr>
              <w:t>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и </w:t>
            </w:r>
            <w:r>
              <w:rPr>
                <w:color w:val="000000"/>
                <w:sz w:val="22"/>
                <w:szCs w:val="20"/>
              </w:rPr>
              <w:t>эффективно искать информацию, необходимую для решения задачи и/или проблемы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владеть актуальными методами работы в профессиональной и смежных сферах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источники информации и ресурсы для </w:t>
            </w:r>
            <w:r>
              <w:rPr>
                <w:color w:val="000000"/>
                <w:sz w:val="22"/>
                <w:szCs w:val="20"/>
              </w:rPr>
              <w:t>решения задач и/или проблем в профессиональном и/или социальном контексте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методы работы в профессиональной и смежных сферах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порядок оценки результатов решения задач профессиональной деятельности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02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современные средства поиска, анализ</w:t>
            </w:r>
            <w:r>
              <w:rPr>
                <w:color w:val="000000"/>
                <w:sz w:val="22"/>
                <w:szCs w:val="20"/>
              </w:rPr>
              <w:t>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выделять </w:t>
            </w:r>
            <w:r>
              <w:rPr>
                <w:color w:val="000000"/>
                <w:sz w:val="22"/>
                <w:szCs w:val="20"/>
              </w:rPr>
              <w:t>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оценивать практическую значимость результатов поиска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номенклатура информационных источников, применяемых в </w:t>
            </w:r>
            <w:r>
              <w:rPr>
                <w:color w:val="000000"/>
                <w:sz w:val="22"/>
                <w:szCs w:val="20"/>
              </w:rPr>
              <w:t>профессиональной деятельности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приемы структурирования информации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формат оформления результатов поиска информации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002E37">
        <w:trPr>
          <w:trHeight w:val="20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03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color w:val="000000"/>
                <w:sz w:val="22"/>
                <w:szCs w:val="20"/>
              </w:rPr>
              <w:t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актуальность нормативно-правовой документации в профессиональной деятельнос</w:t>
            </w:r>
            <w:r>
              <w:rPr>
                <w:color w:val="000000"/>
                <w:sz w:val="22"/>
                <w:szCs w:val="20"/>
              </w:rPr>
              <w:t>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современную научную профессиональную терминологию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достоинства и недостатки коммерческой идеи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определять инвестиционную </w:t>
            </w:r>
            <w:r>
              <w:rPr>
                <w:color w:val="000000"/>
                <w:sz w:val="22"/>
                <w:szCs w:val="20"/>
              </w:rPr>
              <w:t>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источники достоверной правовой информации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составл</w:t>
            </w:r>
            <w:r>
              <w:rPr>
                <w:color w:val="000000"/>
                <w:sz w:val="22"/>
                <w:szCs w:val="20"/>
              </w:rPr>
              <w:t>ять различные правовые документы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оценивать жизнеспособность проектной идеи, составлять план проекта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содержание актуальной </w:t>
            </w:r>
            <w:r>
              <w:rPr>
                <w:color w:val="000000"/>
                <w:sz w:val="22"/>
                <w:szCs w:val="20"/>
              </w:rPr>
              <w:t>нормативно-правовой документации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современная научная и профессиональная терминология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возможные траектории профессионального развития и самообразования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</w:t>
            </w:r>
            <w:r>
              <w:rPr>
                <w:color w:val="000000"/>
                <w:sz w:val="22"/>
                <w:szCs w:val="20"/>
              </w:rPr>
              <w:t>разработки презентации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этапы разработки и реализации проекта</w:t>
            </w:r>
          </w:p>
        </w:tc>
      </w:tr>
      <w:tr w:rsidR="00002E37">
        <w:trPr>
          <w:trHeight w:val="20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04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pacing w:val="-4"/>
                <w:sz w:val="22"/>
                <w:szCs w:val="20"/>
              </w:rPr>
              <w:t xml:space="preserve">Умения: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pacing w:val="-4"/>
                <w:sz w:val="22"/>
                <w:szCs w:val="20"/>
              </w:rPr>
            </w:pPr>
            <w:r>
              <w:rPr>
                <w:color w:val="000000"/>
                <w:spacing w:val="-4"/>
                <w:sz w:val="22"/>
                <w:szCs w:val="20"/>
              </w:rPr>
              <w:t>организовывать работу коллектива и команды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pacing w:val="-4"/>
                <w:sz w:val="22"/>
                <w:szCs w:val="20"/>
              </w:rPr>
            </w:pPr>
            <w:r>
              <w:rPr>
                <w:color w:val="000000"/>
                <w:spacing w:val="-4"/>
                <w:sz w:val="22"/>
                <w:szCs w:val="20"/>
              </w:rPr>
              <w:t xml:space="preserve">взаимодействовать с коллегами, </w:t>
            </w:r>
            <w:r>
              <w:rPr>
                <w:color w:val="000000"/>
                <w:spacing w:val="-4"/>
                <w:sz w:val="22"/>
                <w:szCs w:val="20"/>
              </w:rPr>
              <w:t>руководством, клиентами в ходе профессиональной деятельности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pacing w:val="-4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pacing w:val="-4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психологические основы деятельности коллектива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психологические особенности личности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05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  <w:r>
              <w:rPr>
                <w:color w:val="000000"/>
                <w:sz w:val="22"/>
                <w:szCs w:val="20"/>
              </w:rPr>
              <w:t xml:space="preserve">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грамотно излагать свои мысли и оформлять документы по профессиональной тематике на </w:t>
            </w:r>
            <w:r>
              <w:rPr>
                <w:color w:val="000000"/>
                <w:sz w:val="22"/>
                <w:szCs w:val="20"/>
              </w:rPr>
              <w:t>государственном языке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проявлять толерантность в рабочем коллективе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оформления документов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построения устных сообщений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особенности социального и культурного контекста</w:t>
            </w:r>
          </w:p>
        </w:tc>
      </w:tr>
      <w:tr w:rsidR="00002E37">
        <w:trPr>
          <w:trHeight w:val="20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06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Проявлять </w:t>
            </w:r>
            <w:r>
              <w:rPr>
                <w:color w:val="000000"/>
                <w:sz w:val="22"/>
                <w:szCs w:val="20"/>
              </w:rPr>
              <w:t>гражданско-</w:t>
            </w:r>
            <w:r>
              <w:rPr>
                <w:color w:val="000000"/>
                <w:sz w:val="22"/>
                <w:szCs w:val="20"/>
              </w:rPr>
              <w:lastRenderedPageBreak/>
      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Умения</w:t>
            </w:r>
            <w:r>
              <w:rPr>
                <w:b/>
                <w:color w:val="000000"/>
                <w:sz w:val="22"/>
                <w:szCs w:val="20"/>
              </w:rPr>
              <w:t>:</w:t>
            </w:r>
            <w:r>
              <w:rPr>
                <w:color w:val="000000"/>
                <w:sz w:val="22"/>
                <w:szCs w:val="20"/>
              </w:rPr>
              <w:t xml:space="preserve">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проявлять гражданско-патриотическую позицию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демонстрировать осознанное поведение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описывать значимость своей специальности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стандарты антикоррупционного поведения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сущность </w:t>
            </w:r>
            <w:r>
              <w:rPr>
                <w:color w:val="000000"/>
                <w:sz w:val="22"/>
                <w:szCs w:val="20"/>
              </w:rPr>
              <w:t>гражданско-патриотической позиции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значимость профессиональной деятельности по специальности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стандарты </w:t>
            </w:r>
            <w:r>
              <w:rPr>
                <w:color w:val="000000"/>
                <w:sz w:val="22"/>
                <w:szCs w:val="20"/>
              </w:rPr>
              <w:t>антикоррупционного поведения и последствия его нарушения</w:t>
            </w:r>
          </w:p>
        </w:tc>
      </w:tr>
      <w:tr w:rsidR="00002E37">
        <w:trPr>
          <w:trHeight w:val="20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07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соблюдать нормы экологической безопасности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эффективно действовать в чрезвычайных ситуациях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ресурсы, задействованные в профессиональной деятельности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пути обеспечения ресурсосбережения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принципы бережливого производства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направления </w:t>
            </w:r>
            <w:r>
              <w:rPr>
                <w:color w:val="000000"/>
                <w:sz w:val="22"/>
                <w:szCs w:val="20"/>
              </w:rPr>
              <w:t>изменения климатических условий региона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поведения в чрезвычайных ситуациях</w:t>
            </w:r>
          </w:p>
        </w:tc>
      </w:tr>
      <w:tr w:rsidR="00002E37">
        <w:trPr>
          <w:trHeight w:val="20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08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>
              <w:rPr>
                <w:color w:val="000000"/>
                <w:sz w:val="22"/>
                <w:szCs w:val="20"/>
              </w:rPr>
              <w:lastRenderedPageBreak/>
              <w:t>подготовленности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 xml:space="preserve">Умения: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физкультурно-оздоровительную деятельность для укр</w:t>
            </w:r>
            <w:r>
              <w:rPr>
                <w:color w:val="000000"/>
                <w:sz w:val="22"/>
                <w:szCs w:val="20"/>
              </w:rPr>
              <w:t>епления здоровья, достижения жизненных и профессиональных целей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пользоваться средствами профилактики перенапряжения, характерными для данной специальности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здорового образа жизни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условия профессиональной деятельности и зоны риска физического здоровья для специальности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средства профилактики перенапряжения</w:t>
            </w:r>
          </w:p>
        </w:tc>
      </w:tr>
      <w:tr w:rsidR="00002E37">
        <w:trPr>
          <w:trHeight w:val="20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09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  <w:r>
              <w:rPr>
                <w:color w:val="000000"/>
                <w:sz w:val="22"/>
                <w:szCs w:val="20"/>
              </w:rPr>
              <w:t xml:space="preserve"> 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понимать общий </w:t>
            </w:r>
            <w:r>
              <w:rPr>
                <w:color w:val="000000"/>
                <w:sz w:val="22"/>
                <w:szCs w:val="20"/>
              </w:rPr>
              <w:t>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участвовать в диалогах на знакомые общие и профессиональные темы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строить простые высказывания о себе и о </w:t>
            </w:r>
            <w:r>
              <w:rPr>
                <w:color w:val="000000"/>
                <w:sz w:val="22"/>
                <w:szCs w:val="20"/>
              </w:rPr>
              <w:t>своей профессиональной деятельности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кратко обосновывать и объяснять свои действия (текущие и планируемые)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построения простых и сложных </w:t>
            </w:r>
            <w:r>
              <w:rPr>
                <w:color w:val="000000"/>
                <w:sz w:val="22"/>
                <w:szCs w:val="20"/>
              </w:rPr>
              <w:t>предложений на профессиональные темы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особенности </w:t>
            </w:r>
            <w:r>
              <w:rPr>
                <w:color w:val="000000"/>
                <w:sz w:val="22"/>
                <w:szCs w:val="20"/>
              </w:rPr>
              <w:t>произношения</w:t>
            </w:r>
          </w:p>
        </w:tc>
      </w:tr>
      <w:tr w:rsidR="00002E37">
        <w:trPr>
          <w:trHeight w:val="20"/>
        </w:trPr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чтения текстов профессиональной направленности</w:t>
            </w:r>
          </w:p>
        </w:tc>
      </w:tr>
    </w:tbl>
    <w:p w:rsidR="00002E37" w:rsidRDefault="00002E37">
      <w:pPr>
        <w:ind w:firstLine="709"/>
        <w:jc w:val="both"/>
        <w:outlineLvl w:val="1"/>
        <w:rPr>
          <w:color w:val="000000"/>
          <w:szCs w:val="20"/>
        </w:rPr>
      </w:pPr>
    </w:p>
    <w:p w:rsidR="00002E37" w:rsidRDefault="00002E37">
      <w:pPr>
        <w:ind w:firstLine="709"/>
        <w:jc w:val="both"/>
        <w:outlineLvl w:val="1"/>
        <w:rPr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19" w:name="__RefHeading___12"/>
      <w:bookmarkEnd w:id="19"/>
      <w:r>
        <w:rPr>
          <w:color w:val="000000"/>
          <w:szCs w:val="20"/>
        </w:rPr>
        <w:t xml:space="preserve">4.2. Профессиональные компетенции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4"/>
        <w:gridCol w:w="4198"/>
        <w:gridCol w:w="1403"/>
        <w:gridCol w:w="6335"/>
      </w:tblGrid>
      <w:tr w:rsidR="00002E37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b/>
                <w:color w:val="000000"/>
                <w:sz w:val="22"/>
                <w:szCs w:val="20"/>
              </w:rPr>
            </w:pPr>
            <w:bookmarkStart w:id="20" w:name="_Hlk131166161"/>
            <w:r>
              <w:rPr>
                <w:b/>
                <w:color w:val="000000"/>
                <w:sz w:val="22"/>
                <w:szCs w:val="20"/>
              </w:rPr>
              <w:t>Виды деятельности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компетенции</w:t>
            </w: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E37" w:rsidRDefault="008A6E68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Показатели освоения компетенции</w:t>
            </w:r>
          </w:p>
        </w:tc>
      </w:tr>
      <w:tr w:rsidR="00002E37">
        <w:trPr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качества и прием деталей после механической и </w:t>
            </w:r>
            <w:r>
              <w:rPr>
                <w:color w:val="000000"/>
                <w:sz w:val="22"/>
                <w:szCs w:val="20"/>
              </w:rPr>
              <w:t>слесарной обработки, узлов конструкций и рабочих механизмов после их сборки</w:t>
            </w:r>
          </w:p>
        </w:tc>
        <w:tc>
          <w:tcPr>
            <w:tcW w:w="4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1.1. Осуществлять контроль качества деталей после механической и слесарной обработки, узлов конструкций и рабочих механизмов после их сборки</w:t>
            </w: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Подготовка </w:t>
            </w:r>
            <w:r>
              <w:rPr>
                <w:color w:val="000000"/>
                <w:sz w:val="22"/>
                <w:szCs w:val="20"/>
              </w:rPr>
              <w:t>рабочего места к выполнению контроля качества простых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Выбор и подготовка к работе универсальных контрольно-измерительных инструментов для контроля заданных технических требований простых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Измерения и контроль линейных размеров </w:t>
            </w:r>
            <w:r>
              <w:rPr>
                <w:color w:val="000000"/>
                <w:sz w:val="22"/>
                <w:szCs w:val="20"/>
              </w:rPr>
              <w:t>простых деталей с точностью до 10-го квалитета (с допусками не менее 0,01 мм)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Измерения и контроль угловых размеров простых деталей с точностью до 9-й степени точности (с допусками не менее 10′)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Измерения и контроль параметров резьбовых </w:t>
            </w:r>
            <w:r>
              <w:rPr>
                <w:color w:val="000000"/>
                <w:sz w:val="22"/>
                <w:szCs w:val="20"/>
              </w:rPr>
              <w:t>поверхностей простых деталей с точностью до 7-й степени точности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Измерения и контроль отклонений формы и взаимного расположения поверхностей простых деталей с точностью до 7-й степени точности (с допуском не менее 0,01 мм) 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шероховатости обр</w:t>
            </w:r>
            <w:r>
              <w:rPr>
                <w:color w:val="000000"/>
                <w:sz w:val="22"/>
                <w:szCs w:val="20"/>
              </w:rPr>
              <w:t xml:space="preserve">аботанных поверхностей простых деталей до Ra </w:t>
            </w:r>
            <w:r>
              <w:rPr>
                <w:color w:val="000000"/>
                <w:sz w:val="22"/>
                <w:szCs w:val="20"/>
              </w:rPr>
              <w:lastRenderedPageBreak/>
              <w:t>3,2 мкм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Установление видов дефектов простых деталей 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Установление вида брака простых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Оформление документации на принятые и забракованные простые детали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Читать чертежи на </w:t>
            </w:r>
            <w:r>
              <w:rPr>
                <w:color w:val="000000"/>
                <w:sz w:val="22"/>
                <w:szCs w:val="20"/>
              </w:rPr>
              <w:t>простые детали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в соответствии с технологической документацией и подготавливать к работе универсальные контрольно-измерительные инструменты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универсальные контрольно-измерительные инструменты для измерения и контроля </w:t>
            </w:r>
            <w:r>
              <w:rPr>
                <w:color w:val="000000"/>
                <w:sz w:val="22"/>
                <w:szCs w:val="20"/>
              </w:rPr>
              <w:t>линейных размеров простых деталей с точностью до 10-го квалитета (с допусками не менее 0,01 мм)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универсальные контрольно-измерительные инструменты для измерения и контроля угловых размеров простых деталей с точностью до 9-й степени точности</w:t>
            </w:r>
            <w:r>
              <w:rPr>
                <w:color w:val="000000"/>
                <w:sz w:val="22"/>
                <w:szCs w:val="20"/>
              </w:rPr>
              <w:t xml:space="preserve"> (с допусками не менее 10′)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универсальные контрольно-измерительные инструменты для измерения и контроля параметров резьбовых поверхностей простых деталей с точностью до 7-й степени точности 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универсальные </w:t>
            </w:r>
            <w:r>
              <w:rPr>
                <w:color w:val="000000"/>
                <w:sz w:val="22"/>
                <w:szCs w:val="20"/>
              </w:rPr>
              <w:t>контрольно-измерительные инструменты и приспособления для измерения и контроля отклонений формы и взаимного расположения поверхностей простых деталей с точностью до 7-й степени точности (с допуском не менее 0,01 мм)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Контролировать шероховатость поверхно</w:t>
            </w:r>
            <w:r>
              <w:rPr>
                <w:color w:val="000000"/>
                <w:sz w:val="22"/>
                <w:szCs w:val="20"/>
              </w:rPr>
              <w:t>стей простых деталей до Ra 3,2 мкм визуально-тактильным методом 8. Выявлять дефекты простых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вид брака простых деталей 10. Документально оформлять результаты контроля простых деталей 11. Использовать текстовые редакторы (процессоры) дл</w:t>
            </w:r>
            <w:r>
              <w:rPr>
                <w:color w:val="000000"/>
                <w:sz w:val="22"/>
                <w:szCs w:val="20"/>
              </w:rPr>
              <w:t>я оформления результатов контроля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чтения технологической </w:t>
            </w:r>
            <w:r>
              <w:rPr>
                <w:color w:val="000000"/>
                <w:sz w:val="22"/>
                <w:szCs w:val="20"/>
              </w:rPr>
              <w:t>документации в объеме, необходимом для выполнения работы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Система допусков и посадок, квалитеты точности, параметры шероховатости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Технические требования, предъявляемые к изготавливаемым простым деталям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Методики измерения и контроля линейных </w:t>
            </w:r>
            <w:r>
              <w:rPr>
                <w:color w:val="000000"/>
                <w:sz w:val="22"/>
                <w:szCs w:val="20"/>
              </w:rPr>
              <w:t xml:space="preserve">размеров простых деталей с </w:t>
            </w:r>
            <w:r>
              <w:rPr>
                <w:color w:val="000000"/>
                <w:sz w:val="22"/>
                <w:szCs w:val="20"/>
              </w:rPr>
              <w:lastRenderedPageBreak/>
              <w:t>точностью до 10-го квалитета (с допусками не менее 0,01 мм) 5. Виды, конструкции, назначение универсальных контрольно-измерительных инструментов для измерения и контроля линейных размеров простых деталей с точностью до 10-го квал</w:t>
            </w:r>
            <w:r>
              <w:rPr>
                <w:color w:val="000000"/>
                <w:sz w:val="22"/>
                <w:szCs w:val="20"/>
              </w:rPr>
              <w:t>итета (с допусками не менее 0,01 мм)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Методики измерения и контроля угловых размеров простых деталей с точностью до 9-й степени точности (с допусками не менее 10′) 7. Виды, конструкции, назначение универсальных </w:t>
            </w:r>
            <w:r>
              <w:rPr>
                <w:color w:val="000000"/>
                <w:sz w:val="22"/>
                <w:szCs w:val="20"/>
              </w:rPr>
              <w:t>контрольно-измерительных инструментов для измерения и контроля угловых размеров простых деталей с точностью до 9-й степени точности (с допусками не менее 10′)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Методики измерения и контроля параметров резьбовых поверхностей простых деталей с точностью до</w:t>
            </w:r>
            <w:r>
              <w:rPr>
                <w:color w:val="000000"/>
                <w:sz w:val="22"/>
                <w:szCs w:val="20"/>
              </w:rPr>
              <w:t xml:space="preserve"> 7-й степени точности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Виды, конструкции, назначение, возможности и правила использования универсальных контрольно-измерительных инструментов для измерения и контроля параметров резьбовых поверхностей простых деталей с точностью до 7-й степени точности</w:t>
            </w:r>
          </w:p>
        </w:tc>
      </w:tr>
      <w:tr w:rsidR="00002E37">
        <w:trPr>
          <w:trHeight w:val="663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Методики измерения и контроля отклонений формы и взаимного расположения поверхностей простых деталей с точностью до 7-й степени точности (с допуском не менее 0,01 мм)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Виды, конструкции, назначение универсальных </w:t>
            </w:r>
            <w:r>
              <w:rPr>
                <w:color w:val="000000"/>
                <w:sz w:val="22"/>
                <w:szCs w:val="20"/>
              </w:rPr>
              <w:t>контрольно-измерительных инструментов и приспособлений для измерения и контроля отклонений формы и взаимного расположения поверхностей с точностью до 7-й степени точности (с допуском не менее 0,01 мм)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Методика контроля шероховатости поверхностей простых</w:t>
            </w:r>
            <w:r>
              <w:rPr>
                <w:color w:val="000000"/>
                <w:sz w:val="22"/>
                <w:szCs w:val="20"/>
              </w:rPr>
              <w:t xml:space="preserve"> деталей до Ra 3,2 мкм визуально-тактильным методом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Виды дефектов простых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Виды брака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Текстовые редакторы (процессоры): наименования, возможности и порядок работы в них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Требования охраны труда, пожарной, </w:t>
            </w:r>
            <w:r>
              <w:rPr>
                <w:color w:val="000000"/>
                <w:sz w:val="22"/>
                <w:szCs w:val="20"/>
              </w:rPr>
              <w:t>промышленной, экологической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машиностроительного черчения в объеме, необходимом для выполнения работы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1.2. Проводить приемку деталей после механической и слесарной обработки, узлов конструкций и </w:t>
            </w:r>
            <w:r>
              <w:rPr>
                <w:color w:val="000000"/>
                <w:sz w:val="22"/>
                <w:szCs w:val="20"/>
              </w:rPr>
              <w:t xml:space="preserve">рабочих </w:t>
            </w:r>
            <w:r>
              <w:rPr>
                <w:color w:val="000000"/>
                <w:sz w:val="22"/>
                <w:szCs w:val="20"/>
              </w:rPr>
              <w:lastRenderedPageBreak/>
              <w:t>механизмов после их сборки</w:t>
            </w: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 xml:space="preserve">Навыки: 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 рабочего места к выполнению контроля качества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Изучение конструкторской и технологической документации на простые сборочные единицы и изделия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и </w:t>
            </w:r>
            <w:r>
              <w:rPr>
                <w:color w:val="000000"/>
                <w:sz w:val="22"/>
                <w:szCs w:val="20"/>
              </w:rPr>
              <w:t>выявление дефектов соединений с натягом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соединений с зазором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</w:t>
            </w:r>
            <w:r>
              <w:rPr>
                <w:color w:val="000000"/>
                <w:sz w:val="22"/>
                <w:szCs w:val="20"/>
              </w:rPr>
              <w:t>ние дефектов резьбовых соединений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клепаных соединений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и </w:t>
            </w:r>
            <w:r>
              <w:rPr>
                <w:color w:val="000000"/>
                <w:sz w:val="22"/>
                <w:szCs w:val="20"/>
              </w:rPr>
              <w:t>выявление дефектов клеевых соединений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зазоров и относительного положения деталей в простых сборочных единицах и изделиях универсальными контрольно-измерительными инструмента</w:t>
            </w:r>
            <w:r>
              <w:rPr>
                <w:color w:val="000000"/>
                <w:sz w:val="22"/>
                <w:szCs w:val="20"/>
              </w:rPr>
              <w:t>ми и приборами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прилегания поверхностей сопрягаемых деталей в простых сборочных единицах и изделиях щупами, по краске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качества простых изделий после сборки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Установление видов дефектов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Установление вида брака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Оформление протоколов испытаний, документов о выполнении операций технического контроля, извещений о браке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Читать чертежи простых </w:t>
            </w:r>
            <w:r>
              <w:rPr>
                <w:color w:val="000000"/>
                <w:sz w:val="22"/>
                <w:szCs w:val="20"/>
              </w:rPr>
              <w:t>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шаблоны и калибры для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соединений с натягом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</w:t>
            </w:r>
            <w:r>
              <w:rPr>
                <w:color w:val="000000"/>
                <w:sz w:val="22"/>
                <w:szCs w:val="20"/>
              </w:rPr>
              <w:t>рки соединений с зазором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резьбовых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</w:t>
            </w:r>
            <w:r>
              <w:rPr>
                <w:color w:val="000000"/>
                <w:sz w:val="22"/>
                <w:szCs w:val="20"/>
              </w:rPr>
              <w:t>дефекты сборки клепаных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клеевых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</w:t>
            </w:r>
            <w:r>
              <w:rPr>
                <w:color w:val="000000"/>
                <w:sz w:val="22"/>
                <w:szCs w:val="20"/>
              </w:rPr>
              <w:t>еличины зазоров и погрешностей относительного положения деталей в простых сборочных единицах и изделиях с помощью универсальных контрольно-измерительных инструментов и приборов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методы контроля прилегания поверхностей сопрягаемых деталей в п</w:t>
            </w:r>
            <w:r>
              <w:rPr>
                <w:color w:val="000000"/>
                <w:sz w:val="22"/>
                <w:szCs w:val="20"/>
              </w:rPr>
              <w:t>ростых сборочных единицах и изделиях с помощью щупов и по краске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вид брака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Изолировать забракованные сборочные единицы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Документально </w:t>
            </w:r>
            <w:r>
              <w:rPr>
                <w:color w:val="000000"/>
                <w:sz w:val="22"/>
                <w:szCs w:val="20"/>
              </w:rPr>
              <w:t>оформлять результаты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шаблоны документов в электронном виде для оформления документации технического контроля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Поддерживать состояние рабочего места в соответствии с требованиями охраны </w:t>
            </w:r>
            <w:r>
              <w:rPr>
                <w:color w:val="000000"/>
                <w:sz w:val="22"/>
                <w:szCs w:val="20"/>
              </w:rPr>
              <w:t>труда, пожарной, промышленной, экологической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Знания: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Читать чертежи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шаблоны и калибры для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</w:t>
            </w:r>
            <w:r>
              <w:rPr>
                <w:color w:val="000000"/>
                <w:sz w:val="22"/>
                <w:szCs w:val="20"/>
              </w:rPr>
              <w:t>соединений с натягом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соединений с зазором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</w:t>
            </w:r>
            <w:r>
              <w:rPr>
                <w:color w:val="000000"/>
                <w:sz w:val="22"/>
                <w:szCs w:val="20"/>
              </w:rPr>
              <w:t>резьбовых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клепаных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</w:t>
            </w:r>
            <w:r>
              <w:rPr>
                <w:color w:val="000000"/>
                <w:sz w:val="22"/>
                <w:szCs w:val="20"/>
              </w:rPr>
              <w:t>сборки клеевых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величины зазоров и погрешностей относительного положения деталей в простых сборочных единицах и изделиях с помощью универсальных контрол</w:t>
            </w:r>
            <w:r>
              <w:rPr>
                <w:color w:val="000000"/>
                <w:sz w:val="22"/>
                <w:szCs w:val="20"/>
              </w:rPr>
              <w:t>ьно-измерительных инструментов и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color w:val="000000"/>
                <w:sz w:val="22"/>
                <w:szCs w:val="20"/>
              </w:rPr>
            </w:pPr>
          </w:p>
          <w:p w:rsidR="00002E37" w:rsidRDefault="00002E37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1.3. Классифицировать брак и устанавливать причину его возникновения</w:t>
            </w: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 рабочего места к выполнению контроля качества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Изучение конструкторской и технологической документации на простые сборочные единицы и изделия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соединений с натягом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и выявление </w:t>
            </w:r>
            <w:r>
              <w:rPr>
                <w:color w:val="000000"/>
                <w:sz w:val="22"/>
                <w:szCs w:val="20"/>
              </w:rPr>
              <w:t>дефектов соединений с зазором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резьбовых соединений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</w:t>
            </w:r>
            <w:r>
              <w:rPr>
                <w:color w:val="000000"/>
                <w:sz w:val="22"/>
                <w:szCs w:val="20"/>
              </w:rPr>
              <w:t>ов клепаных соединений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клеевых соединений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зазоров и </w:t>
            </w:r>
            <w:r>
              <w:rPr>
                <w:color w:val="000000"/>
                <w:sz w:val="22"/>
                <w:szCs w:val="20"/>
              </w:rPr>
              <w:t>относительного положения деталей в простых сборочных единицах и изделиях универсальными контрольно-измерительными инструментами и приборами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прилегания поверхностей сопрягаемых деталей в простых сборочных единицах и изделиях щупами, по </w:t>
            </w:r>
            <w:r>
              <w:rPr>
                <w:color w:val="000000"/>
                <w:sz w:val="22"/>
                <w:szCs w:val="20"/>
              </w:rPr>
              <w:t>краске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качества простых изделий после сборки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Установление видов дефектов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Установление вида брака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Оформление протоколов испытаний, документов о выполнении </w:t>
            </w:r>
            <w:r>
              <w:rPr>
                <w:color w:val="000000"/>
                <w:sz w:val="22"/>
                <w:szCs w:val="20"/>
              </w:rPr>
              <w:t>операций технического контроля, извещений о браке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Читать чертежи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шаблоны и калибры для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</w:t>
            </w:r>
            <w:r>
              <w:rPr>
                <w:color w:val="000000"/>
                <w:sz w:val="22"/>
                <w:szCs w:val="20"/>
              </w:rPr>
              <w:t>сборки соединений с натягом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соединений с зазором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</w:t>
            </w:r>
            <w:r>
              <w:rPr>
                <w:color w:val="000000"/>
                <w:sz w:val="22"/>
                <w:szCs w:val="20"/>
              </w:rPr>
              <w:t xml:space="preserve">сборки резьбовых соединений в простых сборочных </w:t>
            </w:r>
            <w:r>
              <w:rPr>
                <w:color w:val="000000"/>
                <w:sz w:val="22"/>
                <w:szCs w:val="20"/>
              </w:rPr>
              <w:lastRenderedPageBreak/>
              <w:t>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клепаных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</w:t>
            </w:r>
            <w:r>
              <w:rPr>
                <w:color w:val="000000"/>
                <w:sz w:val="22"/>
                <w:szCs w:val="20"/>
              </w:rPr>
              <w:t>дефекты сборки клеевых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величины зазоров и погрешностей относительного положения деталей в простых сборочных единицах и изделиях с помощью универсальных</w:t>
            </w:r>
            <w:r>
              <w:rPr>
                <w:color w:val="000000"/>
                <w:sz w:val="22"/>
                <w:szCs w:val="20"/>
              </w:rPr>
              <w:t xml:space="preserve"> контрольно-измерительных инструментов и приборов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методы контроля прилегания поверхностей сопрягаемых деталей в простых сборочных единицах и изделиях с помощью щупов и по краске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вид брака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Изолировать забракованные сборочные единицы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Документально оформлять результаты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шаблоны документов в электронном виде для </w:t>
            </w:r>
            <w:r>
              <w:rPr>
                <w:color w:val="000000"/>
                <w:sz w:val="22"/>
                <w:szCs w:val="20"/>
              </w:rPr>
              <w:t>оформления документации технического контроля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Читать чертежи простых </w:t>
            </w:r>
            <w:r>
              <w:rPr>
                <w:color w:val="000000"/>
                <w:sz w:val="22"/>
                <w:szCs w:val="20"/>
              </w:rPr>
              <w:t>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шаблоны и калибры для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соединений с натягом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</w:t>
            </w:r>
            <w:r>
              <w:rPr>
                <w:color w:val="000000"/>
                <w:sz w:val="22"/>
                <w:szCs w:val="20"/>
              </w:rPr>
              <w:t>дефекты сборки соединений с зазором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резьбовых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</w:t>
            </w:r>
            <w:r>
              <w:rPr>
                <w:color w:val="000000"/>
                <w:sz w:val="22"/>
                <w:szCs w:val="20"/>
              </w:rPr>
              <w:t>дефекты сборки клепаных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клеевых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</w:t>
            </w:r>
            <w:r>
              <w:rPr>
                <w:color w:val="000000"/>
                <w:sz w:val="22"/>
                <w:szCs w:val="20"/>
              </w:rPr>
              <w:t xml:space="preserve">еличины зазоров и погрешностей относительного положения </w:t>
            </w:r>
            <w:r>
              <w:rPr>
                <w:color w:val="000000"/>
                <w:sz w:val="22"/>
                <w:szCs w:val="20"/>
              </w:rPr>
              <w:lastRenderedPageBreak/>
              <w:t>деталей в простых сборочных единицах и изделиях с помощью универсальных контрольно-измерительных инструментов и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1.4. Проводить испытания узлов, </w:t>
            </w:r>
            <w:r>
              <w:rPr>
                <w:color w:val="000000"/>
                <w:sz w:val="22"/>
                <w:szCs w:val="20"/>
              </w:rPr>
              <w:t>конструкций и частей машин</w:t>
            </w: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 рабочего места к выполнению контроля качества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и выявление дефектов соединений с натягом в простых сборочных единицах визуальным осмотром, шаблонами, </w:t>
            </w:r>
            <w:r>
              <w:rPr>
                <w:color w:val="000000"/>
                <w:sz w:val="22"/>
                <w:szCs w:val="20"/>
              </w:rPr>
              <w:t>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соединений с зазором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и выявление дефектов резьбовых соединений в простых сборочных единицах визуальным осмотром, </w:t>
            </w:r>
            <w:r>
              <w:rPr>
                <w:color w:val="000000"/>
                <w:sz w:val="22"/>
                <w:szCs w:val="20"/>
              </w:rPr>
              <w:t>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клепаных соединений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и выявление дефектов клеевых соединений в простых сборочных единицах визуальным осмотром, </w:t>
            </w:r>
            <w:r>
              <w:rPr>
                <w:color w:val="000000"/>
                <w:sz w:val="22"/>
                <w:szCs w:val="20"/>
              </w:rPr>
              <w:t>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зазоров и относительного положения деталей в простых сборочных единицах и изделиях универсальными контрольно-измерительными инструментами и приборами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прилегания поверхностей сопрягаемых деталей в простых </w:t>
            </w:r>
            <w:r>
              <w:rPr>
                <w:color w:val="000000"/>
                <w:sz w:val="22"/>
                <w:szCs w:val="20"/>
              </w:rPr>
              <w:t>сборочных единицах и изделиях щупами, по краске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качества простых изделий после сборки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Установление видов дефектов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Установление вида брака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Оформление протоколов испыт</w:t>
            </w:r>
            <w:r>
              <w:rPr>
                <w:color w:val="000000"/>
                <w:sz w:val="22"/>
                <w:szCs w:val="20"/>
              </w:rPr>
              <w:t>аний, документов о выполнении операций технического контроля, извещений о браке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Читать чертежи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Выбирать шаблоны и калибры для контроля простых сборочных единиц и </w:t>
            </w:r>
            <w:r>
              <w:rPr>
                <w:color w:val="000000"/>
                <w:sz w:val="22"/>
                <w:szCs w:val="20"/>
              </w:rPr>
              <w:t>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соединений с натягом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соединений с зазором в простых сборочных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единицах с помощью визуального осмотра и </w:t>
            </w:r>
            <w:r>
              <w:rPr>
                <w:color w:val="000000"/>
                <w:sz w:val="22"/>
                <w:szCs w:val="20"/>
              </w:rPr>
              <w:t>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резьбовых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клепаных соединений в простых сборочных единицах с помощью визуального осмотра и к</w:t>
            </w:r>
            <w:r>
              <w:rPr>
                <w:color w:val="000000"/>
                <w:sz w:val="22"/>
                <w:szCs w:val="20"/>
              </w:rPr>
              <w:t>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клеевых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величины зазоров и погрешностей относительного положения деталей в простых сборочных единицах и из</w:t>
            </w:r>
            <w:r>
              <w:rPr>
                <w:color w:val="000000"/>
                <w:sz w:val="22"/>
                <w:szCs w:val="20"/>
              </w:rPr>
              <w:t>делиях с помощью универсальных контрольно-измерительных инструментов и приборов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методы контроля прилегания поверхностей сопрягаемых деталей в простых сборочных единицах и изделиях с помощью щупов и по краске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</w:t>
            </w:r>
            <w:r>
              <w:rPr>
                <w:color w:val="000000"/>
                <w:sz w:val="22"/>
                <w:szCs w:val="20"/>
              </w:rPr>
              <w:t>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вид брака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Изолировать забракованные сборочные единицы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Документально оформлять результаты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шаблоны </w:t>
            </w:r>
            <w:r>
              <w:rPr>
                <w:color w:val="000000"/>
                <w:sz w:val="22"/>
                <w:szCs w:val="20"/>
              </w:rPr>
              <w:t>документов в электронном виде для оформления документации технического контроля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Чита</w:t>
            </w:r>
            <w:r>
              <w:rPr>
                <w:color w:val="000000"/>
                <w:sz w:val="22"/>
                <w:szCs w:val="20"/>
              </w:rPr>
              <w:t>ть чертежи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шаблоны и калибры для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соединений с натягом в простых сборочных единицах с помощью визуального осмотра и контроля </w:t>
            </w:r>
            <w:r>
              <w:rPr>
                <w:color w:val="000000"/>
                <w:sz w:val="22"/>
                <w:szCs w:val="20"/>
              </w:rPr>
              <w:t>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соединений с зазором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резьбовых соединений в простых сборочных единицах с помощью визуального осмотра и контроля </w:t>
            </w:r>
            <w:r>
              <w:rPr>
                <w:color w:val="000000"/>
                <w:sz w:val="22"/>
                <w:szCs w:val="20"/>
              </w:rPr>
              <w:t>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клепаных соединений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клеевых соединений в простых сборочных единицах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с помощью визуального осмотра и </w:t>
            </w:r>
            <w:r>
              <w:rPr>
                <w:color w:val="000000"/>
                <w:sz w:val="22"/>
                <w:szCs w:val="20"/>
              </w:rPr>
              <w:t>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контрольно-измерительных инструментов и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1.5 Проверять </w:t>
            </w:r>
            <w:r>
              <w:rPr>
                <w:color w:val="000000"/>
                <w:sz w:val="22"/>
                <w:szCs w:val="20"/>
              </w:rPr>
              <w:t>станки на точность</w:t>
            </w: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 рабочего места к выполнению контроля качества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соединений с натягом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соединений с зазором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резьбовых соединений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</w:t>
            </w:r>
            <w:r>
              <w:rPr>
                <w:color w:val="000000"/>
                <w:sz w:val="22"/>
                <w:szCs w:val="20"/>
              </w:rPr>
              <w:t>ль и выявление дефектов клепаных соединений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и выявление дефектов клеевых соединений в простых сборочных единицах визуальным осмотром, шаблонами, калибрами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зазоров и относительного положения деталей в сборочных единицах и изделиях универсальными контрольно-¬измерительными инструментами и приборами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Оформление протоколов испытаний, документов о выполнении операций технического контроля, извещений о </w:t>
            </w:r>
            <w:r>
              <w:rPr>
                <w:color w:val="000000"/>
                <w:sz w:val="22"/>
                <w:szCs w:val="20"/>
              </w:rPr>
              <w:t>браке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b/>
                <w:color w:val="000000"/>
                <w:sz w:val="22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Читать чертежи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шаблоны и калибры для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соединений с натягом в простых </w:t>
            </w:r>
            <w:r>
              <w:rPr>
                <w:color w:val="000000"/>
                <w:sz w:val="22"/>
                <w:szCs w:val="20"/>
              </w:rPr>
              <w:t>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соединений с зазором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резьбовых соединений в простых </w:t>
            </w:r>
            <w:r>
              <w:rPr>
                <w:color w:val="000000"/>
                <w:sz w:val="22"/>
                <w:szCs w:val="20"/>
              </w:rPr>
              <w:t>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клепаных соединений в простых сборочных </w:t>
            </w:r>
            <w:r>
              <w:rPr>
                <w:color w:val="000000"/>
                <w:sz w:val="22"/>
                <w:szCs w:val="20"/>
              </w:rPr>
              <w:lastRenderedPageBreak/>
              <w:t>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клеевых соединений в </w:t>
            </w:r>
            <w:r>
              <w:rPr>
                <w:color w:val="000000"/>
                <w:sz w:val="22"/>
                <w:szCs w:val="20"/>
              </w:rPr>
              <w:t>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контрольно-измерительных инструмент</w:t>
            </w:r>
            <w:r>
              <w:rPr>
                <w:color w:val="000000"/>
                <w:sz w:val="22"/>
                <w:szCs w:val="20"/>
              </w:rPr>
              <w:t>ов и приборов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методы контроля прилегания поверхностей сопрягаемых деталей в простых сборочных единицах и изделиях с помощью щупов и по краске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Определять вид брака простых </w:t>
            </w:r>
            <w:r>
              <w:rPr>
                <w:color w:val="000000"/>
                <w:sz w:val="22"/>
                <w:szCs w:val="20"/>
              </w:rPr>
              <w:t>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Изолировать забракованные сборочные единицы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Документально оформлять результаты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шаблоны документов в электронном виде для оформления документации технического контр</w:t>
            </w:r>
            <w:r>
              <w:rPr>
                <w:color w:val="000000"/>
                <w:sz w:val="22"/>
                <w:szCs w:val="20"/>
              </w:rPr>
              <w:t>оля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b/>
                <w:color w:val="000000"/>
                <w:sz w:val="22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Читать чертежи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Выбирать шаблоны и </w:t>
            </w:r>
            <w:r>
              <w:rPr>
                <w:color w:val="000000"/>
                <w:sz w:val="22"/>
                <w:szCs w:val="20"/>
              </w:rPr>
              <w:t>калибры для контроля простых сборочных единиц и изделий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соединений с натягом в простых сборочных единицах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соединений с зазором в простых сборочных един</w:t>
            </w:r>
            <w:r>
              <w:rPr>
                <w:color w:val="000000"/>
                <w:sz w:val="22"/>
                <w:szCs w:val="20"/>
              </w:rPr>
              <w:t>ицах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резьбовых соединений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дефекты сборки клепаных соединений с помощью визуального осмотра и контроля </w:t>
            </w:r>
            <w:r>
              <w:rPr>
                <w:color w:val="000000"/>
                <w:sz w:val="22"/>
                <w:szCs w:val="20"/>
              </w:rPr>
              <w:t>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дефекты сборки клеевых соединений с помощью визуального осмотра и контроля шаблонами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величины зазоров и погрешностей относительного положения деталей с помощью универсальных контрольно-измерительных инструментов и безопа</w:t>
            </w:r>
            <w:r>
              <w:rPr>
                <w:color w:val="000000"/>
                <w:sz w:val="22"/>
                <w:szCs w:val="20"/>
              </w:rPr>
              <w:t>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bookmarkStart w:id="21" w:name="_Hlk149648801"/>
            <w:r>
              <w:rPr>
                <w:color w:val="000000"/>
                <w:sz w:val="22"/>
                <w:szCs w:val="20"/>
              </w:rPr>
              <w:lastRenderedPageBreak/>
              <w:t>Контроль сборки под сварку, работ по сварке и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  <w:tc>
          <w:tcPr>
            <w:tcW w:w="4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2.1. Осуществлять контроль сборки под сварку изделий</w:t>
            </w:r>
            <w:r>
              <w:rPr>
                <w:color w:val="000000"/>
                <w:sz w:val="22"/>
                <w:szCs w:val="20"/>
              </w:rPr>
              <w:t>, узлов и конструкций из углеродистых и низколегированных сталей и сплавов</w:t>
            </w: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 рабочего места к проведению контроля сборки под сварку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Входной контроль сварочных материалов для сварки углеродистых и низколегированных сталей и сплавов и полимерных материалов или верификация его результатов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Идентификация (аналоговая и цифровая) собираемых под сварку деталей, изделий, узлов и </w:t>
            </w:r>
            <w:r>
              <w:rPr>
                <w:color w:val="000000"/>
                <w:sz w:val="22"/>
                <w:szCs w:val="20"/>
              </w:rPr>
              <w:t>конструкций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размеров конструктивных элементов подготовленных кромок и чистоты свариваемых деталей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качества и приемка сборки под сварку изделий, узлов и </w:t>
            </w:r>
            <w:r>
              <w:rPr>
                <w:color w:val="000000"/>
                <w:sz w:val="22"/>
                <w:szCs w:val="20"/>
              </w:rPr>
              <w:t>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выполнения ремонта прихваток и дефектных участков кромок свариваемых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Оформление документации (актов, заключений, ведомостей) по </w:t>
            </w:r>
            <w:r>
              <w:rPr>
                <w:color w:val="000000"/>
                <w:sz w:val="22"/>
                <w:szCs w:val="20"/>
              </w:rPr>
              <w:t>результатам контроля сборки под сварку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Организовывать рабочее место для выполнения работ по контролю в соответствии с требованиями нормативных технических документов к уровню освещенности, контрастности, углу обзора и расстояния до контролиру</w:t>
            </w:r>
            <w:r>
              <w:rPr>
                <w:color w:val="000000"/>
                <w:sz w:val="22"/>
                <w:szCs w:val="20"/>
              </w:rPr>
              <w:t>емого объекта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Выполнять работы по контролю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исправность средств контроля (измерительного инструмента, оборудования, оптичес</w:t>
            </w:r>
            <w:r>
              <w:rPr>
                <w:color w:val="000000"/>
                <w:sz w:val="22"/>
                <w:szCs w:val="20"/>
              </w:rPr>
              <w:t>ких средств) и срок их поверки (калибровки)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Читать чертежи и применять нормативно-техническую, проектную, конструкторскую и технологическую документацию по сборке, сварке и контролю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Выполнять входной контроль сварочных материалов для сварки углеродистых и низколегированных сталей и сплавов и полимерных материалов или верификацию его результатов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Устанавливать соответствие сварочных материалов и качества их подготовки (сушки, прокали</w:t>
            </w:r>
            <w:r>
              <w:rPr>
                <w:color w:val="000000"/>
                <w:sz w:val="22"/>
                <w:szCs w:val="20"/>
              </w:rPr>
              <w:t>вания, чистоты поверхности) требованиям нормативно-</w:t>
            </w:r>
            <w:r>
              <w:rPr>
                <w:color w:val="000000"/>
                <w:sz w:val="22"/>
                <w:szCs w:val="20"/>
              </w:rPr>
              <w:lastRenderedPageBreak/>
              <w:t>технической,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технику цифровой идентификации собираемых под сварку деталей, изделий, узлов и конструкций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Устанавливать соответствие конструктивных элементов подготовленных кромок и чистоты свариваемых деталей из углеродистых и низколегированных сталей и сплавов и полимерных материалов требованиям нормативно-технической, проектной, конструкторской и технологич</w:t>
            </w:r>
            <w:r>
              <w:rPr>
                <w:color w:val="000000"/>
                <w:sz w:val="22"/>
                <w:szCs w:val="20"/>
              </w:rPr>
              <w:t>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Устанавливать соответствие деталей и собранных под сварку изделий, узлов и конструкций требованиям нормативно-технической,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Оформлять документацию (акты, заключени</w:t>
            </w:r>
            <w:r>
              <w:rPr>
                <w:color w:val="000000"/>
                <w:sz w:val="22"/>
                <w:szCs w:val="20"/>
              </w:rPr>
              <w:t>я, ведомости) по результатам контроля сборки под сварку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Требования к оснащению и организации рабочего места для проведения контроля сборки под сварку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Требования нормативно-технической, проектной, конструкторской и технологической </w:t>
            </w:r>
            <w:r>
              <w:rPr>
                <w:color w:val="000000"/>
                <w:sz w:val="22"/>
                <w:szCs w:val="20"/>
              </w:rPr>
              <w:t>документации по сборке, сварке и контролю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машиностроительного и строительного черчения в объеме, необходимом для выполнения работы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типы, размеры конструктивных элементов подготовленных кромок и сварных швов из углеродистых и низколегированных сталей и сплавов и полимерных материалов, условные обозначения сварных швов на чертежах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свариваемых материал</w:t>
            </w:r>
            <w:r>
              <w:rPr>
                <w:color w:val="000000"/>
                <w:sz w:val="22"/>
                <w:szCs w:val="20"/>
              </w:rPr>
              <w:t>ов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Классификация, марки сварочных материалов для сварки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хранения, подготовки и применения сварочных материалов (приемка, просушка, прокалка, обеспечение чистоты поверхности, </w:t>
            </w:r>
            <w:r>
              <w:rPr>
                <w:color w:val="000000"/>
                <w:sz w:val="22"/>
                <w:szCs w:val="20"/>
              </w:rPr>
              <w:t>проверка сварочно-технологических свойств)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 и принцип работы оборудования, применяемого для цифровой идентификации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и способы подготовки под сварку поверхностей и кромок деталей изделий, узлов и конструкций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технологии сборк</w:t>
            </w:r>
            <w:r>
              <w:rPr>
                <w:color w:val="000000"/>
                <w:sz w:val="22"/>
                <w:szCs w:val="20"/>
              </w:rPr>
              <w:t>и и крепления элементов конструкции в сборочных приспособлениях; расположение, количество и размеры прихваток, креплений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Основы технологических процессов сварки и параметры сварки изделий, узлов и конструкций из углеродистых и </w:t>
            </w:r>
            <w:r>
              <w:rPr>
                <w:color w:val="000000"/>
                <w:sz w:val="22"/>
                <w:szCs w:val="20"/>
              </w:rPr>
              <w:t>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 и характеристики оборудования для сборки, сварки, резки и вспомогательного оборудования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Назначение, характеристики и порядок применения средств контроля (измерительного инструмента</w:t>
            </w:r>
            <w:r>
              <w:rPr>
                <w:color w:val="000000"/>
                <w:sz w:val="22"/>
                <w:szCs w:val="20"/>
              </w:rPr>
              <w:t>, оборудования, оптических средств) для контроля конструктивных элементов подготовленных кромок, чистоты и относительного положения свариваемых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метрологии, требования к поверке (калибровке) средств измерения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Виды и методы </w:t>
            </w:r>
            <w:r>
              <w:rPr>
                <w:color w:val="000000"/>
                <w:sz w:val="22"/>
                <w:szCs w:val="20"/>
              </w:rPr>
              <w:t>контроля собранных под сварку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Допуски при сборке под сварку контролируемых изделий, узлов и конструкций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Виды дефектов при сварке углеродистых и </w:t>
            </w:r>
            <w:r>
              <w:rPr>
                <w:color w:val="000000"/>
                <w:sz w:val="22"/>
                <w:szCs w:val="20"/>
              </w:rPr>
              <w:t>низколегированных сталей и сплавов и полимерных материалов, причины их образования, методы предупреждения и способы исправления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Методика проведения визуального и измерительного контроля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Требования к качеству сварных соединений изделий, узлов и констр</w:t>
            </w:r>
            <w:r>
              <w:rPr>
                <w:color w:val="000000"/>
                <w:sz w:val="22"/>
                <w:szCs w:val="20"/>
              </w:rPr>
              <w:t>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Формы документации по результатам операционного контроля сборки под сварку и правила ее ведения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Требования охраны труда, пожарной, промышленной, </w:t>
            </w:r>
            <w:r>
              <w:rPr>
                <w:color w:val="000000"/>
                <w:sz w:val="22"/>
                <w:szCs w:val="20"/>
              </w:rPr>
              <w:t>экологической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2.2. Осуществлять контроль работ по сварке и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Подготовка </w:t>
            </w:r>
            <w:r>
              <w:rPr>
                <w:color w:val="000000"/>
                <w:sz w:val="22"/>
                <w:szCs w:val="20"/>
              </w:rPr>
              <w:t>рабочего места к проведению контроля сварочных работ и сварных соединений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соблюдения технологии сварки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Верификация информации о </w:t>
            </w:r>
            <w:r>
              <w:rPr>
                <w:color w:val="000000"/>
                <w:sz w:val="22"/>
                <w:szCs w:val="20"/>
              </w:rPr>
              <w:t>параметрах сварки и результатов контроля систем автоматического контроля и мониторинга сварочных работ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Проведение визуального и измерительного контроля изделий, узлов и конструкций из углеродистых и низколегированных сталей и сплавов и полимерных матери</w:t>
            </w:r>
            <w:r>
              <w:rPr>
                <w:color w:val="000000"/>
                <w:sz w:val="22"/>
                <w:szCs w:val="20"/>
              </w:rPr>
              <w:t>алов, и их сварных соединений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Регистрация и маркировка выявленных визуальным и измерительным контролем несоответствий для последующего проведения контроля методами, предусмотренными проектной, конструкторской и технологической документацией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Верификац</w:t>
            </w:r>
            <w:r>
              <w:rPr>
                <w:color w:val="000000"/>
                <w:sz w:val="22"/>
                <w:szCs w:val="20"/>
              </w:rPr>
              <w:t>ия результатов разрушающего и неразрушающего контроля сварных соединений методами, установленными в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выполнения ремонта дефектных участков сварных соединений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Оформление </w:t>
            </w:r>
            <w:r>
              <w:rPr>
                <w:color w:val="000000"/>
                <w:sz w:val="22"/>
                <w:szCs w:val="20"/>
              </w:rPr>
              <w:t>приемо-сдаточной документации по результатам контроля выполнения сварочных работ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Организовывать рабочее место для выполнения работ по контролю в соответствии с требованиями нормативных технических документов к уровню освещенности, контрастнос</w:t>
            </w:r>
            <w:r>
              <w:rPr>
                <w:color w:val="000000"/>
                <w:sz w:val="22"/>
                <w:szCs w:val="20"/>
              </w:rPr>
              <w:t>ти, углу обзора и расстояния до контролируемого объекта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и обеспечивать условия безопасного выполнения работ по контролю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Определять исправность средств контроля (измерительного инструмента, оборудования, оптических средств) и срок их </w:t>
            </w:r>
            <w:r>
              <w:rPr>
                <w:color w:val="000000"/>
                <w:sz w:val="22"/>
                <w:szCs w:val="20"/>
              </w:rPr>
              <w:t>поверки (калибровки)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Читать чертежи и применять нормативно-техническую, проектную, конструкторскую и технологическую документацию по сборке, сварке и контролю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Контролировать применение сварочных материалов для сварки углеродистых и низколегированных </w:t>
            </w:r>
            <w:r>
              <w:rPr>
                <w:color w:val="000000"/>
                <w:sz w:val="22"/>
                <w:szCs w:val="20"/>
              </w:rPr>
              <w:t>сталей и сплавов и полимерных материалов, соответствующих требованиям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Контролировать на сварочном оборудовании и установках с ручной или автоматической системой управления соответствие режимов св</w:t>
            </w:r>
            <w:r>
              <w:rPr>
                <w:color w:val="000000"/>
                <w:sz w:val="22"/>
                <w:szCs w:val="20"/>
              </w:rPr>
              <w:t>арки требованиям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Верифицировать информацию о параметрах сварки и результаты контроля систем автоматического контроля и мониторинга сварочных работ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Выявлять визуальным и измерительным контролем наружные дефекты </w:t>
            </w:r>
            <w:r>
              <w:rPr>
                <w:color w:val="000000"/>
                <w:sz w:val="22"/>
                <w:szCs w:val="20"/>
              </w:rPr>
              <w:lastRenderedPageBreak/>
              <w:t>сварных швов, определять с помощью измерительного инструмента геометрические размеры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Верифицировать результаты разрушающего и не</w:t>
            </w:r>
            <w:r>
              <w:rPr>
                <w:color w:val="000000"/>
                <w:sz w:val="22"/>
                <w:szCs w:val="20"/>
              </w:rPr>
              <w:t>разрушающего контроля сварных соединений методами, установленными в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Контролировать устранение дефектов сварных соединений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Устанавливать соответствие сварных соединений изделий, узлов и </w:t>
            </w:r>
            <w:r>
              <w:rPr>
                <w:color w:val="000000"/>
                <w:sz w:val="22"/>
                <w:szCs w:val="20"/>
              </w:rPr>
              <w:t>конструкций из углеродистых и низколегированных сталей и сплавов и полимерных материалов требованиям нормативно-технической,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Оформлять приемо-сдаточную документацию по результатам </w:t>
            </w:r>
            <w:r>
              <w:rPr>
                <w:color w:val="000000"/>
                <w:sz w:val="22"/>
                <w:szCs w:val="20"/>
              </w:rPr>
              <w:t>контроля выполнения сварочных работ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Требования к оснащению и организации рабочего места для проведения контроля работ по сварке и сварных соединений изделий, узлов и конструкций из углеродистых и низколегированных сталей и сплавов и полимерны</w:t>
            </w:r>
            <w:r>
              <w:rPr>
                <w:color w:val="000000"/>
                <w:sz w:val="22"/>
                <w:szCs w:val="20"/>
              </w:rPr>
              <w:t>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Требования нормативно-технической, проектной, конструкторской и технологической документации по сборке, сварке и контролю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машиностроительного и строительного черчения в объеме, необходимом для выполнения работы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типы, размеры конструктивных элементов подготовленных кромок и сварных швов из углеродистых и низколегированных сталей и сплавов и полимерных матери</w:t>
            </w:r>
            <w:r>
              <w:rPr>
                <w:color w:val="000000"/>
                <w:sz w:val="22"/>
                <w:szCs w:val="20"/>
              </w:rPr>
              <w:t>алов, условные обозначения сварных швов на чертежах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свариваемых материалов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Классификация, марки сварочных материалов для сварки углеродистых и низкол</w:t>
            </w:r>
            <w:r>
              <w:rPr>
                <w:color w:val="000000"/>
                <w:sz w:val="22"/>
                <w:szCs w:val="20"/>
              </w:rPr>
              <w:t>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хранения, подготовки и применения сварочных материалов (приемка, просушка, прокалка, обеспечение чистоты поверхности, проверка сварочно-технологических свойств)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Основы </w:t>
            </w:r>
            <w:r>
              <w:rPr>
                <w:color w:val="000000"/>
                <w:sz w:val="22"/>
                <w:szCs w:val="20"/>
              </w:rPr>
              <w:t>технологических процессов сварки и параметры сварки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 и характеристики оборудования для сборки, сварки, резки и вспомогательного оборудова</w:t>
            </w:r>
            <w:r>
              <w:rPr>
                <w:color w:val="000000"/>
                <w:sz w:val="22"/>
                <w:szCs w:val="20"/>
              </w:rPr>
              <w:t>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Назначение, характеристики и порядок применение средств контроля (измерительного инструмента, приборов, оборудования, оптических средств) для контроля параметров сварки на сварочном оборудовании и установках с ручной или автоматической системой упра</w:t>
            </w:r>
            <w:r>
              <w:rPr>
                <w:color w:val="000000"/>
                <w:sz w:val="22"/>
                <w:szCs w:val="20"/>
              </w:rPr>
              <w:t>вления и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свариваемых материалов из углеродистых и низколегированных сталей и сплавов и полимерных матери</w:t>
            </w:r>
            <w:r>
              <w:rPr>
                <w:color w:val="000000"/>
                <w:sz w:val="22"/>
                <w:szCs w:val="20"/>
              </w:rPr>
              <w:t>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Классификация, марки сварочных материалов для сварки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хранения, подготовки и применения сварочных материалов (приемка, просушка, прокалка, обеспечение </w:t>
            </w:r>
            <w:r>
              <w:rPr>
                <w:color w:val="000000"/>
                <w:sz w:val="22"/>
                <w:szCs w:val="20"/>
              </w:rPr>
              <w:t>чистоты поверхности, проверка сварочно-технологических свойств)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технологических процессов сварки и параметры сварки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 и характер</w:t>
            </w:r>
            <w:r>
              <w:rPr>
                <w:color w:val="000000"/>
                <w:sz w:val="22"/>
                <w:szCs w:val="20"/>
              </w:rPr>
              <w:t>истики оборудования для сборки, сварки, резки и вспомогательного оборудования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Назначение, характеристики и порядок применение средств контроля (измерительного инструмента, приборов, оборудования, оптических средств) для контроля параметров сварки на сварочном оборудовании и установках с ручной или автоматической системой управления </w:t>
            </w:r>
            <w:r>
              <w:rPr>
                <w:color w:val="000000"/>
                <w:sz w:val="22"/>
                <w:szCs w:val="20"/>
              </w:rPr>
              <w:t>и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группы и марки свариваемых материалов из углеродистых и низколегированных сталей и сплавов и полимерных </w:t>
            </w:r>
            <w:r>
              <w:rPr>
                <w:color w:val="000000"/>
                <w:sz w:val="22"/>
                <w:szCs w:val="20"/>
              </w:rPr>
              <w:t>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Классификация, марки сварочных материалов для сварки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хранения, подготовки и применения сварочных материалов (приемка, просушка, прокалка, обеспечение чистоты</w:t>
            </w:r>
            <w:r>
              <w:rPr>
                <w:color w:val="000000"/>
                <w:sz w:val="22"/>
                <w:szCs w:val="20"/>
              </w:rPr>
              <w:t xml:space="preserve"> поверхности, проверка сварочно-</w:t>
            </w:r>
            <w:r>
              <w:rPr>
                <w:color w:val="000000"/>
                <w:sz w:val="22"/>
                <w:szCs w:val="20"/>
              </w:rPr>
              <w:lastRenderedPageBreak/>
              <w:t>технологических свойств)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технологических процессов сварки и параметры сварки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color w:val="000000"/>
                <w:sz w:val="22"/>
                <w:szCs w:val="20"/>
              </w:rPr>
            </w:pPr>
          </w:p>
          <w:p w:rsidR="00002E37" w:rsidRDefault="00002E37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2.3. </w:t>
            </w:r>
            <w:r>
              <w:rPr>
                <w:color w:val="000000"/>
                <w:sz w:val="22"/>
                <w:szCs w:val="20"/>
              </w:rPr>
              <w:t>Производить контроль сборки под сварку изделий, узлов и конструкций из разнородных сталей, черных и цветных металлов и сплавов и полимерных материалов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b/>
                <w:color w:val="000000"/>
                <w:sz w:val="22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 рабочего места к проведению контроля сборки под сварку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Входной контроль </w:t>
            </w:r>
            <w:r>
              <w:rPr>
                <w:color w:val="000000"/>
                <w:sz w:val="22"/>
                <w:szCs w:val="20"/>
              </w:rPr>
              <w:t>сварочных материалов для сварки разнородных сталей, черных и цветных металлов и сплавов и полимерных материалов или верификация его результатов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Идентификация (аналоговая и цифровая) собираемых под сварку деталей, изделий, узлов и конструкций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</w:t>
            </w:r>
            <w:r>
              <w:rPr>
                <w:color w:val="000000"/>
                <w:sz w:val="22"/>
                <w:szCs w:val="20"/>
              </w:rPr>
              <w:t xml:space="preserve"> размеров конструктивных элементов подготовленных кромок и чистоты свариваемых деталей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качества и приемка сборки под сварку изделий, узлов и конструкций из разно</w:t>
            </w:r>
            <w:r>
              <w:rPr>
                <w:color w:val="000000"/>
                <w:sz w:val="22"/>
                <w:szCs w:val="20"/>
              </w:rPr>
              <w:t>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выполнения ремонта прихваток и дефектных участков кромок свариваемых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Оформление документации (актов, заключений, ведомостей) по результатам контроля </w:t>
            </w:r>
            <w:r>
              <w:rPr>
                <w:color w:val="000000"/>
                <w:sz w:val="22"/>
                <w:szCs w:val="20"/>
              </w:rPr>
              <w:t>сборки под сварку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 рабочего места к проведению контроля сборки под сварку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Входной контроль сварочных материалов для сварки разнородных сталей, черных и цветных металлов и сплавов и полимерных материалов или верификация его </w:t>
            </w:r>
            <w:r>
              <w:rPr>
                <w:color w:val="000000"/>
                <w:sz w:val="22"/>
                <w:szCs w:val="20"/>
              </w:rPr>
              <w:t>результатов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Идентификация (аналоговая и цифровая) собираемых под сварку деталей, изделий, узлов и конструкций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размеров конструктивных элементов подготовленных кромок и чистоты свариваемых деталей из разнородных сталей, черных и </w:t>
            </w:r>
            <w:r>
              <w:rPr>
                <w:color w:val="000000"/>
                <w:sz w:val="22"/>
                <w:szCs w:val="20"/>
              </w:rPr>
              <w:t>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качества и приемка сборки под сварку изделий, узлов и 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выполнения ремонта </w:t>
            </w:r>
            <w:r>
              <w:rPr>
                <w:color w:val="000000"/>
                <w:sz w:val="22"/>
                <w:szCs w:val="20"/>
              </w:rPr>
              <w:t xml:space="preserve">прихваток и дефектных участков кромок </w:t>
            </w:r>
            <w:r>
              <w:rPr>
                <w:color w:val="000000"/>
                <w:sz w:val="22"/>
                <w:szCs w:val="20"/>
              </w:rPr>
              <w:lastRenderedPageBreak/>
              <w:t>свариваемых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Оформление документации (актов, заключений, ведомостей) по результатам контроля сборки под сварку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Устанавливать соответствие конструктивных элементов подготовленных кромок и чистоты </w:t>
            </w:r>
            <w:r>
              <w:rPr>
                <w:color w:val="000000"/>
                <w:sz w:val="22"/>
                <w:szCs w:val="20"/>
              </w:rPr>
              <w:t>свариваемых деталей из разнородных сталей, черных и цветных металлов и сплавов и полимерных материалов требованиям нормативно-технической,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Устанавливать соответствие деталей и собранных под сварк</w:t>
            </w:r>
            <w:r>
              <w:rPr>
                <w:color w:val="000000"/>
                <w:sz w:val="22"/>
                <w:szCs w:val="20"/>
              </w:rPr>
              <w:t>у изделий, узлов и конструкций требованиям нормативно-технической,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Оформлять документацию (акты, заключения, ведомости) по результатам контроля сборки под сварку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b/>
                <w:color w:val="000000"/>
                <w:sz w:val="22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Требования к оснащению и организации рабочего места для проведения контроля сборки под сварку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Требования нормативно-технической, проектной, конструкторской и технологической документации по сборке, сварке и контролю изделий, узлов и </w:t>
            </w:r>
            <w:r>
              <w:rPr>
                <w:color w:val="000000"/>
                <w:sz w:val="22"/>
                <w:szCs w:val="20"/>
              </w:rPr>
              <w:t>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машиностроительного и строительного черчения в объеме, необходимом для выполнения работы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типы, размеры конструктивных элементов подготовлен</w:t>
            </w:r>
            <w:r>
              <w:rPr>
                <w:color w:val="000000"/>
                <w:sz w:val="22"/>
                <w:szCs w:val="20"/>
              </w:rPr>
              <w:t>ных кромок и сварных швов из разнородных сталей, черных и цветных металлов и сплавов и полимерных материалов, условные обозначения сварных швов на чертежах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свариваемых материалов из разнородных сталей, черных и цветных металлов и</w:t>
            </w:r>
            <w:r>
              <w:rPr>
                <w:color w:val="000000"/>
                <w:sz w:val="22"/>
                <w:szCs w:val="20"/>
              </w:rPr>
              <w:t xml:space="preserve">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Классификация, марки сварочных материалов для сварки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хранения, подготовки и применения сварочных материалов (приемка, </w:t>
            </w:r>
            <w:r>
              <w:rPr>
                <w:color w:val="000000"/>
                <w:sz w:val="22"/>
                <w:szCs w:val="20"/>
              </w:rPr>
              <w:t>просушка, прокалка, обеспечение чистоты поверхности, проверка сварочно-технологических свойств)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 и принцип работы оборудования, применяемого для цифровой идентификации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и способы подготовки под сварку поверхностей и кромок деталей </w:t>
            </w:r>
            <w:r>
              <w:rPr>
                <w:color w:val="000000"/>
                <w:sz w:val="22"/>
                <w:szCs w:val="20"/>
              </w:rPr>
              <w:lastRenderedPageBreak/>
              <w:t>из</w:t>
            </w:r>
            <w:r>
              <w:rPr>
                <w:color w:val="000000"/>
                <w:sz w:val="22"/>
                <w:szCs w:val="20"/>
              </w:rPr>
              <w:t>делий, узлов и конструкций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технологии сборки и крепления элементов конструкции в сборочных приспособлениях; расположение, количество и размеры прихваток, креплений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Основы технологических процессов сварки и параметры сварки изделий, узлов и </w:t>
            </w:r>
            <w:r>
              <w:rPr>
                <w:color w:val="000000"/>
                <w:sz w:val="22"/>
                <w:szCs w:val="20"/>
              </w:rPr>
              <w:t>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 и характеристики оборудования для сборки, сварки, резки и вспомогательного оборудования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Назначение, характеристики и порядок </w:t>
            </w:r>
            <w:r>
              <w:rPr>
                <w:color w:val="000000"/>
                <w:sz w:val="22"/>
                <w:szCs w:val="20"/>
              </w:rPr>
              <w:t>применение средств контроля (измерительного инструмента, оборудования, оптических средств) для контроля конструктивных элементов подготовленных кромок, чистоты и относительного положения свариваемых деталей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метрологии, требования к поверке (калиб</w:t>
            </w:r>
            <w:r>
              <w:rPr>
                <w:color w:val="000000"/>
                <w:sz w:val="22"/>
                <w:szCs w:val="20"/>
              </w:rPr>
              <w:t>ровке) средств измерения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Виды и методы контроля собранных под сварку изделий, узлов и 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Допуски при сборке под сварку контролируемых изделий, узлов и </w:t>
            </w:r>
            <w:r>
              <w:rPr>
                <w:color w:val="000000"/>
                <w:sz w:val="22"/>
                <w:szCs w:val="20"/>
              </w:rPr>
              <w:t>конструкций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Виды дефектов при сварке разнородных сталей, черных и цветных металлов и сплавов и полимерных материалов, причины их образования, методы предупреждения и способы исправления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Методика проведения визуального и измерительного контроля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Тре</w:t>
            </w:r>
            <w:r>
              <w:rPr>
                <w:color w:val="000000"/>
                <w:sz w:val="22"/>
                <w:szCs w:val="20"/>
              </w:rPr>
              <w:t>бования к качеству сварных соединений изделий, узлов и 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Формы документации по результатам операционного контроля сборки под сварку и правила ее ведения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2.4. Осуществлять контроль работ по сварке и сварных соединений изделий, узлов и конструкций из разнородных сталей, черных и цветных металлов и сплавов и</w:t>
            </w:r>
            <w:r>
              <w:rPr>
                <w:color w:val="000000"/>
                <w:sz w:val="22"/>
                <w:szCs w:val="20"/>
              </w:rPr>
              <w:t xml:space="preserve"> полимерных материалов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b/>
                <w:color w:val="000000"/>
                <w:sz w:val="22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 рабочего места к проведению контроля сварочных работ и сварных соединений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соблюдения технологии сварки изделий, узлов и конструкций из разнородных сталей, черных и цветных металлов и сплавов и </w:t>
            </w:r>
            <w:r>
              <w:rPr>
                <w:color w:val="000000"/>
                <w:sz w:val="22"/>
                <w:szCs w:val="20"/>
              </w:rPr>
              <w:t>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Верификация информации о параметрах сварки и результатов контроля систем </w:t>
            </w:r>
            <w:r>
              <w:rPr>
                <w:color w:val="000000"/>
                <w:sz w:val="22"/>
                <w:szCs w:val="20"/>
              </w:rPr>
              <w:lastRenderedPageBreak/>
              <w:t>автоматического контроля и мониторинга сварочных работ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Проведение визуального и измерительного контроля изделий, узлов и конструкций из разнородных сталей,</w:t>
            </w:r>
            <w:r>
              <w:rPr>
                <w:color w:val="000000"/>
                <w:sz w:val="22"/>
                <w:szCs w:val="20"/>
              </w:rPr>
              <w:t xml:space="preserve"> черных и цветных металлов и сплавов и полимерных материалов, и их сварных соединений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Регистрация и маркировка выявленных визуальным и измерительным контролем несоответствий для последующего проведения контроля методами, предусмотренными проектной, конс</w:t>
            </w:r>
            <w:r>
              <w:rPr>
                <w:color w:val="000000"/>
                <w:sz w:val="22"/>
                <w:szCs w:val="20"/>
              </w:rPr>
              <w:t>трукторской и технологической документацией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Верификация результатов разрушающего и неразрушающего контроля сварных соединений методами, установленными в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выполнения ремонта </w:t>
            </w:r>
            <w:r>
              <w:rPr>
                <w:color w:val="000000"/>
                <w:sz w:val="22"/>
                <w:szCs w:val="20"/>
              </w:rPr>
              <w:t>дефектных участков сварных соединений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Оформление приемо-сдаточной документации по результатам контроля выполнения сварочных работ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b/>
                <w:color w:val="000000"/>
                <w:sz w:val="22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Организовывать рабочее место для выполнения работ по контролю в соответствии с требованиями </w:t>
            </w:r>
            <w:r>
              <w:rPr>
                <w:color w:val="000000"/>
                <w:sz w:val="22"/>
                <w:szCs w:val="20"/>
              </w:rPr>
              <w:t>нормативных технических документов к уровню освещенности, контрастности, углу обзора и расстояния до контролируемого объекта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и обеспечивать условия безопасного выполнения работ по контролю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Определять исправность средств контроля </w:t>
            </w:r>
            <w:r>
              <w:rPr>
                <w:color w:val="000000"/>
                <w:sz w:val="22"/>
                <w:szCs w:val="20"/>
              </w:rPr>
              <w:t>(измерительного инструмента, оборудования, оптических средств) и срок их поверки (калибровки)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Читать чертежи и применять нормативно-техническую, проектную, конструкторскую и технологическую документацию по сборке, сварке и контролю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Контролировать при</w:t>
            </w:r>
            <w:r>
              <w:rPr>
                <w:color w:val="000000"/>
                <w:sz w:val="22"/>
                <w:szCs w:val="20"/>
              </w:rPr>
              <w:t>менение сварочных материалов для сварки разнородных сталей, черных и цветных металлов и сплавов и полимерных материалов, соответствующих требованиям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Контролировать на сварочном оборудовании и уст</w:t>
            </w:r>
            <w:r>
              <w:rPr>
                <w:color w:val="000000"/>
                <w:sz w:val="22"/>
                <w:szCs w:val="20"/>
              </w:rPr>
              <w:t>ановках с ручной или автоматической системой управления соответствие режимов сварки требованиям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Верифицировать информацию о параметрах сварки и результаты контроля систем автоматического контроля и мониторинга </w:t>
            </w:r>
            <w:r>
              <w:rPr>
                <w:color w:val="000000"/>
                <w:sz w:val="22"/>
                <w:szCs w:val="20"/>
              </w:rPr>
              <w:t>сварочных работ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визуальным и измерительным контролем наружные дефекты сварных швов, определять с помощью измерительного инструмента геометрические размеры сварных соединений изделий, узлов и конструкций из разнородных сталей, черных и цветных м</w:t>
            </w:r>
            <w:r>
              <w:rPr>
                <w:color w:val="000000"/>
                <w:sz w:val="22"/>
                <w:szCs w:val="20"/>
              </w:rPr>
              <w:t>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Верифицировать результаты разрушающего и неразрушающего контроля сварных соединений методами, установленными в проектной,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Контролировать устранение дефектов свар</w:t>
            </w:r>
            <w:r>
              <w:rPr>
                <w:color w:val="000000"/>
                <w:sz w:val="22"/>
                <w:szCs w:val="20"/>
              </w:rPr>
              <w:t>ных соединений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Устанавливать соответствие сварных соединений изделий, узлов и конструкций из разнородных сталей, черных и цветных металлов и сплавов и полимерных материалов, экспериментальных сталей и сплавов и полимерных материалов требованиям нормативно-технической, пр</w:t>
            </w:r>
            <w:r>
              <w:rPr>
                <w:color w:val="000000"/>
                <w:sz w:val="22"/>
                <w:szCs w:val="20"/>
              </w:rPr>
              <w:t>оектной, конструкторской и технологической документации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Оформлять приемо-сдаточную документацию по результатам контроля выполнения сварочных работ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b/>
                <w:color w:val="000000"/>
                <w:sz w:val="22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Требования к оснащению и организации рабочего места для проведения контроля работ по </w:t>
            </w:r>
            <w:r>
              <w:rPr>
                <w:color w:val="000000"/>
                <w:sz w:val="22"/>
                <w:szCs w:val="20"/>
              </w:rPr>
              <w:t>сварке и сварных соединений изделий, узлов и 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Требования нормативно-технической, проектной, конструкторской и технологической документации по сборке, </w:t>
            </w:r>
            <w:r>
              <w:rPr>
                <w:color w:val="000000"/>
                <w:sz w:val="22"/>
                <w:szCs w:val="20"/>
              </w:rPr>
              <w:t>сварке и контролю изделий, узлов и 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машиностроительного и строительного черчения в объеме, необходимом для выполнения работы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типы, размеры к</w:t>
            </w:r>
            <w:r>
              <w:rPr>
                <w:color w:val="000000"/>
                <w:sz w:val="22"/>
                <w:szCs w:val="20"/>
              </w:rPr>
              <w:t>онструктивных элементов подготовленных кромок и сварных швов из разнородных сталей, черных и цветных металлов и сплавов и полимерных материалов, условные обозначения сварных швов на чертежах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группы и марки свариваемых материалов из </w:t>
            </w:r>
            <w:r>
              <w:rPr>
                <w:color w:val="000000"/>
                <w:sz w:val="22"/>
                <w:szCs w:val="20"/>
              </w:rPr>
              <w:t>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Классификация, марки сварочных материалов для сварки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хранения, </w:t>
            </w:r>
            <w:r>
              <w:rPr>
                <w:color w:val="000000"/>
                <w:sz w:val="22"/>
                <w:szCs w:val="20"/>
              </w:rPr>
              <w:t xml:space="preserve">подготовки и применения сварочных материалов (приемка, </w:t>
            </w:r>
            <w:r>
              <w:rPr>
                <w:color w:val="000000"/>
                <w:sz w:val="22"/>
                <w:szCs w:val="20"/>
              </w:rPr>
              <w:lastRenderedPageBreak/>
              <w:t>просушка, прокалка, обеспечение чистоты поверхности, проверка сварочно-технологических свойств)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технологических процессов сварки и параметры сварки изделий, узлов и конструкций из разнородных</w:t>
            </w:r>
            <w:r>
              <w:rPr>
                <w:color w:val="000000"/>
                <w:sz w:val="22"/>
                <w:szCs w:val="20"/>
              </w:rPr>
              <w:t xml:space="preserve">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 и характеристики оборудования для сборки, сварки, резки и вспомогательного оборудования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Назначение, характеристики и порядок применение средств контроля (измерительного и</w:t>
            </w:r>
            <w:r>
              <w:rPr>
                <w:color w:val="000000"/>
                <w:sz w:val="22"/>
                <w:szCs w:val="20"/>
              </w:rPr>
              <w:t xml:space="preserve">нструмента, приборов, оборудования, оптических средств) для контроля параметров сварки на сварочном оборудовании и установках с ручной или автоматической системой управления и сварных соединений изделий, узлов и конструкций из разнородных сталей, черных и </w:t>
            </w:r>
            <w:r>
              <w:rPr>
                <w:color w:val="000000"/>
                <w:sz w:val="22"/>
                <w:szCs w:val="20"/>
              </w:rPr>
              <w:t>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Принцип работы, назначение, характеристики и порядок применение автоматических систем контроля, состав контролируемых параметров сварки и сварных соединений изделий, узлов и конструкций из </w:t>
            </w:r>
            <w:r>
              <w:rPr>
                <w:color w:val="000000"/>
                <w:sz w:val="22"/>
                <w:szCs w:val="20"/>
              </w:rPr>
              <w:t>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Программное обеспечение информационных систем по мониторингу сварочных работ и автоматических систем контроля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метрологии, требования к поверке (калибровке) средств</w:t>
            </w:r>
            <w:r>
              <w:rPr>
                <w:color w:val="000000"/>
                <w:sz w:val="22"/>
                <w:szCs w:val="20"/>
              </w:rPr>
              <w:t xml:space="preserve"> измерения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Виды и методы контроля сварных соединений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Допуски на габаритные и линейные размеры контролируемых изделий, узлов и конструкций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Виды дефектов при </w:t>
            </w:r>
            <w:r>
              <w:rPr>
                <w:color w:val="000000"/>
                <w:sz w:val="22"/>
                <w:szCs w:val="20"/>
              </w:rPr>
              <w:t>сварке разнородных сталей, черных и цветных металлов и сплавов и полимерных материалов, причины их образования, методы предупреждения и способы исправления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Методика проведения визуального и измерительного контроля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Требования к качеству сварных соедин</w:t>
            </w:r>
            <w:r>
              <w:rPr>
                <w:color w:val="000000"/>
                <w:sz w:val="22"/>
                <w:szCs w:val="20"/>
              </w:rPr>
              <w:t>ений изделий, узлов и 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Формы документации по результатам приемочного контроля сварочных работ и правила ее ведения</w:t>
            </w:r>
          </w:p>
        </w:tc>
      </w:tr>
      <w:tr w:rsidR="00002E3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Требования охраны труда, </w:t>
            </w:r>
            <w:r>
              <w:rPr>
                <w:color w:val="000000"/>
                <w:sz w:val="22"/>
                <w:szCs w:val="20"/>
              </w:rPr>
              <w:t>пожарной, промышленной, экологической безопасности и электробезопасности</w:t>
            </w:r>
          </w:p>
        </w:tc>
      </w:tr>
    </w:tbl>
    <w:p w:rsidR="00002E37" w:rsidRDefault="00002E37">
      <w:pPr>
        <w:spacing w:after="60" w:line="276" w:lineRule="auto"/>
        <w:ind w:firstLine="709"/>
        <w:jc w:val="both"/>
        <w:outlineLvl w:val="1"/>
        <w:rPr>
          <w:color w:val="000000"/>
          <w:szCs w:val="20"/>
        </w:rPr>
      </w:pPr>
      <w:bookmarkStart w:id="22" w:name="_Hlk156463833"/>
      <w:bookmarkEnd w:id="20"/>
      <w:bookmarkEnd w:id="21"/>
    </w:p>
    <w:p w:rsidR="00002E37" w:rsidRDefault="008A6E68">
      <w:pPr>
        <w:spacing w:after="60" w:line="276" w:lineRule="auto"/>
        <w:ind w:firstLine="709"/>
        <w:jc w:val="both"/>
        <w:outlineLvl w:val="1"/>
        <w:rPr>
          <w:color w:val="000000"/>
          <w:szCs w:val="20"/>
        </w:rPr>
      </w:pPr>
      <w:bookmarkStart w:id="23" w:name="__RefHeading___13"/>
      <w:bookmarkEnd w:id="23"/>
      <w:r>
        <w:rPr>
          <w:color w:val="000000"/>
          <w:szCs w:val="20"/>
        </w:rPr>
        <w:t>4.3. Матрица компетенций выпускника</w:t>
      </w:r>
    </w:p>
    <w:p w:rsidR="00002E37" w:rsidRDefault="008A6E68">
      <w:pPr>
        <w:widowControl w:val="0"/>
        <w:spacing w:line="276" w:lineRule="auto"/>
        <w:ind w:left="720"/>
        <w:rPr>
          <w:color w:val="000000"/>
          <w:szCs w:val="20"/>
        </w:rPr>
      </w:pPr>
      <w:r>
        <w:rPr>
          <w:color w:val="000000"/>
          <w:szCs w:val="20"/>
        </w:rPr>
        <w:t>4.3.1. Матрица соответствия видов деятельности по ФГОС СПО профессиональным стандартам, квалификационным справочникам</w:t>
      </w:r>
    </w:p>
    <w:p w:rsidR="00002E37" w:rsidRDefault="00002E37">
      <w:pPr>
        <w:widowControl w:val="0"/>
        <w:spacing w:line="276" w:lineRule="auto"/>
        <w:ind w:left="720"/>
        <w:rPr>
          <w:strike/>
          <w:color w:val="000000"/>
          <w:szCs w:val="20"/>
        </w:rPr>
      </w:pPr>
    </w:p>
    <w:tbl>
      <w:tblPr>
        <w:tblStyle w:val="af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520"/>
        <w:gridCol w:w="3888"/>
        <w:gridCol w:w="3402"/>
        <w:gridCol w:w="2410"/>
        <w:gridCol w:w="2693"/>
      </w:tblGrid>
      <w:tr w:rsidR="00002E37">
        <w:tc>
          <w:tcPr>
            <w:tcW w:w="2520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Наименование вида деятельн</w:t>
            </w:r>
            <w:r>
              <w:rPr>
                <w:szCs w:val="20"/>
              </w:rPr>
              <w:t>ости</w:t>
            </w:r>
          </w:p>
        </w:tc>
        <w:tc>
          <w:tcPr>
            <w:tcW w:w="3888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Код и наименование профессиональной компетенции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Код профессионального стандарта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Код и наименование трудовой функции</w:t>
            </w:r>
          </w:p>
        </w:tc>
      </w:tr>
      <w:tr w:rsidR="00002E37">
        <w:trPr>
          <w:trHeight w:val="1051"/>
        </w:trPr>
        <w:tc>
          <w:tcPr>
            <w:tcW w:w="2520" w:type="dxa"/>
            <w:vMerge w:val="restart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ВД 1 Контроль качества и прием деталей после механической и слесарной </w:t>
            </w:r>
            <w:r>
              <w:rPr>
                <w:szCs w:val="20"/>
              </w:rPr>
              <w:t>обработки, узлов конструкций и рабочих механизмов после их сборки</w:t>
            </w:r>
          </w:p>
        </w:tc>
        <w:tc>
          <w:tcPr>
            <w:tcW w:w="3888" w:type="dxa"/>
            <w:vMerge w:val="restart"/>
            <w:shd w:val="clear" w:color="auto" w:fill="auto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ПК 1.1. Осуществлять контроль качества деталей после механической и слесарной обработки, узлов конструкций и рабочих механизмов после их сборки.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40.199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ОТФ С Контроль деталей с габаритными р</w:t>
            </w:r>
            <w:r>
              <w:rPr>
                <w:szCs w:val="20"/>
              </w:rPr>
              <w:t xml:space="preserve">азмерами от 5 до 500 мм, конструкция и сочетания поверхностей которых требуют использования для контроля специальных контрольно-измерительных инструментов и приспособлений (далее - сложные детали); сборочных единиц и изделий с габаритными </w:t>
            </w:r>
            <w:r>
              <w:rPr>
                <w:szCs w:val="20"/>
              </w:rPr>
              <w:lastRenderedPageBreak/>
              <w:t>размерами от 5 до</w:t>
            </w:r>
            <w:r>
              <w:rPr>
                <w:szCs w:val="20"/>
              </w:rPr>
              <w:t xml:space="preserve"> 500 мм, состоящих не более чем из 100 деталей, конструкция которых требует использования для контроля и испытаний специальных контрольно-измерительных инструментов и приспособлений (далее - сложные сборочные единицы и изделия)</w:t>
            </w:r>
          </w:p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ОТФ С</w:t>
            </w:r>
          </w:p>
        </w:tc>
        <w:tc>
          <w:tcPr>
            <w:tcW w:w="2693" w:type="dxa"/>
            <w:shd w:val="clear" w:color="auto" w:fill="auto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ТФ С/01.3 Контроль кач</w:t>
            </w:r>
            <w:r>
              <w:rPr>
                <w:szCs w:val="20"/>
              </w:rPr>
              <w:t>ества изготовления сложных деталей</w:t>
            </w:r>
          </w:p>
        </w:tc>
      </w:tr>
      <w:tr w:rsidR="00002E37">
        <w:trPr>
          <w:trHeight w:val="1051"/>
        </w:trPr>
        <w:tc>
          <w:tcPr>
            <w:tcW w:w="252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ТФ С/02.3 Испытания и контроль качества сборки сложных сборочных единиц и изделий</w:t>
            </w:r>
          </w:p>
        </w:tc>
      </w:tr>
      <w:tr w:rsidR="00002E37">
        <w:tc>
          <w:tcPr>
            <w:tcW w:w="252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ПК 1.2. Проводить приемку деталей после механической и слесарной обработки, узлов конструкций и рабочих механизмов после их </w:t>
            </w:r>
            <w:r>
              <w:rPr>
                <w:szCs w:val="20"/>
              </w:rPr>
              <w:t>сборки.</w:t>
            </w:r>
          </w:p>
        </w:tc>
        <w:tc>
          <w:tcPr>
            <w:tcW w:w="3402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ТФ С/01.3 Контроль качества изготовления сложных деталей</w:t>
            </w:r>
          </w:p>
        </w:tc>
      </w:tr>
      <w:tr w:rsidR="00002E37">
        <w:tc>
          <w:tcPr>
            <w:tcW w:w="252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ПК 1.3. Классифицировать брак и устанавливать причину его возникновения.</w:t>
            </w:r>
          </w:p>
        </w:tc>
        <w:tc>
          <w:tcPr>
            <w:tcW w:w="3402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ТФ С/01.3 Контроль качества изготовления сложных деталей</w:t>
            </w:r>
            <w:r>
              <w:rPr>
                <w:szCs w:val="20"/>
              </w:rPr>
              <w:br/>
              <w:t xml:space="preserve">ТФ С/02.3 Испытания и контроль качества сборки </w:t>
            </w:r>
            <w:r>
              <w:rPr>
                <w:szCs w:val="20"/>
              </w:rPr>
              <w:t>сложных сборочных единиц и изделий</w:t>
            </w:r>
          </w:p>
        </w:tc>
      </w:tr>
      <w:tr w:rsidR="00002E37">
        <w:trPr>
          <w:trHeight w:val="4304"/>
        </w:trPr>
        <w:tc>
          <w:tcPr>
            <w:tcW w:w="252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ПК 1.4. Проводить испытания узлов, конструкций и частей машин.</w:t>
            </w:r>
          </w:p>
        </w:tc>
        <w:tc>
          <w:tcPr>
            <w:tcW w:w="3402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3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ТФ С/02.3 Испытания и контроль качества сборки сложных сборочных единиц и изделий</w:t>
            </w:r>
          </w:p>
        </w:tc>
      </w:tr>
      <w:tr w:rsidR="00002E37">
        <w:trPr>
          <w:trHeight w:val="736"/>
        </w:trPr>
        <w:tc>
          <w:tcPr>
            <w:tcW w:w="252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ПК 1.5 Проверять станки на точность</w:t>
            </w:r>
          </w:p>
        </w:tc>
        <w:tc>
          <w:tcPr>
            <w:tcW w:w="3402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40.199</w:t>
            </w:r>
          </w:p>
        </w:tc>
        <w:tc>
          <w:tcPr>
            <w:tcW w:w="2410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ОТФ С Контроль деталей с габаритными размерами от 5 до 500 мм, конструкция и сочетания поверхностей которых требуют использования для контроля специальных контрольно-измерительных инструментов и </w:t>
            </w:r>
            <w:r>
              <w:rPr>
                <w:szCs w:val="20"/>
              </w:rPr>
              <w:lastRenderedPageBreak/>
              <w:t>приспособлений (далее - сложные детали); сборочных единиц и и</w:t>
            </w:r>
            <w:r>
              <w:rPr>
                <w:szCs w:val="20"/>
              </w:rPr>
              <w:t>зделий с габаритными размерами от 5 до 500 мм, состоящих не более чем из 100 деталей, конструкция которых требует использования для контроля и испытаний специальных контрольно-измерительных инструментов и приспособлений (далее - сложные сборочные единицы и</w:t>
            </w:r>
            <w:r>
              <w:rPr>
                <w:szCs w:val="20"/>
              </w:rPr>
              <w:t xml:space="preserve"> изделия)</w:t>
            </w:r>
          </w:p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ОТФ С</w:t>
            </w:r>
          </w:p>
        </w:tc>
        <w:tc>
          <w:tcPr>
            <w:tcW w:w="2693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ТФ С/01.3 Контроль качества изготовления сложных деталей</w:t>
            </w:r>
          </w:p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ТФ С/02.3 Испытания и контроль качества сборки сложных сборочных единиц и изделий</w:t>
            </w:r>
          </w:p>
        </w:tc>
      </w:tr>
      <w:tr w:rsidR="00002E37">
        <w:tc>
          <w:tcPr>
            <w:tcW w:w="2520" w:type="dxa"/>
            <w:vMerge w:val="restart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ВД 2 Контроль сборки под сварку, работ по сварке и сварных соединений изделий, узлов и </w:t>
            </w:r>
            <w:r>
              <w:rPr>
                <w:szCs w:val="20"/>
              </w:rPr>
              <w:t>конструкций из углеродистых и низколегированных сталей и сплавов</w:t>
            </w:r>
          </w:p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и полимерных материалов</w:t>
            </w:r>
          </w:p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3888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ПК 2.1. Осуществлять контроль сборки под сварку изделий, узлов и конструкций из углеродистых и низколегированных сталей и сплавов.</w:t>
            </w:r>
          </w:p>
        </w:tc>
        <w:tc>
          <w:tcPr>
            <w:tcW w:w="3402" w:type="dxa"/>
            <w:vMerge w:val="restart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40.107</w:t>
            </w:r>
          </w:p>
        </w:tc>
        <w:tc>
          <w:tcPr>
            <w:tcW w:w="2410" w:type="dxa"/>
            <w:vMerge w:val="restart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ОТФ В Контроль сборки под с</w:t>
            </w:r>
            <w:r>
              <w:rPr>
                <w:szCs w:val="20"/>
              </w:rPr>
              <w:t xml:space="preserve">варку, работ по сварке и сварных соединений изделий, узлов и конструкций из разнородных сталей, черных и цветных </w:t>
            </w:r>
            <w:r>
              <w:rPr>
                <w:szCs w:val="20"/>
              </w:rPr>
              <w:lastRenderedPageBreak/>
              <w:t>металлов и сплавов и полимерных материалов</w:t>
            </w:r>
          </w:p>
        </w:tc>
        <w:tc>
          <w:tcPr>
            <w:tcW w:w="2693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ТФ В/01.4 Контроль сборки под сварку изделий, узлов и конструкций из разнородных сталей, черных и цв</w:t>
            </w:r>
            <w:r>
              <w:rPr>
                <w:szCs w:val="20"/>
              </w:rPr>
              <w:t>етных металлов и сплавов и полимерных материалов</w:t>
            </w:r>
          </w:p>
        </w:tc>
      </w:tr>
      <w:tr w:rsidR="00002E37">
        <w:tc>
          <w:tcPr>
            <w:tcW w:w="252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ПК 2.2. Осуществлять контроль работ по сварке и сварных соединений изделий, узлов и конструкций из углеродистых и низколегированных сталей и сплавов и полимерных материалов.</w:t>
            </w:r>
          </w:p>
        </w:tc>
        <w:tc>
          <w:tcPr>
            <w:tcW w:w="3402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41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3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ТФ В/02.4 Контроль работ по </w:t>
            </w:r>
            <w:r>
              <w:rPr>
                <w:szCs w:val="20"/>
              </w:rPr>
              <w:t>сварке и сварных соединений изделий, узлов и 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c>
          <w:tcPr>
            <w:tcW w:w="252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ПК 2.3. Производить контроль сборки под сварку изделий, узлов и конструкций из разнородных сталей, черных и цветны</w:t>
            </w:r>
            <w:r>
              <w:rPr>
                <w:szCs w:val="20"/>
              </w:rPr>
              <w:t>х металлов и сплавов и полимерных материалов.</w:t>
            </w:r>
          </w:p>
        </w:tc>
        <w:tc>
          <w:tcPr>
            <w:tcW w:w="3402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41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3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ТФ В/01.4 Контроль сборки под сварку изделий, узлов и 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c>
          <w:tcPr>
            <w:tcW w:w="252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ПК 2.4. Осуществлять контроль работ по сварке и </w:t>
            </w:r>
            <w:r>
              <w:rPr>
                <w:szCs w:val="20"/>
              </w:rPr>
              <w:t>сварных соединений изделий, узлов и конструкций из разнородных сталей, черных и цветных металлов и сплавов и полимерных материалов.</w:t>
            </w:r>
          </w:p>
        </w:tc>
        <w:tc>
          <w:tcPr>
            <w:tcW w:w="3402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410" w:type="dxa"/>
            <w:vMerge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3" w:type="dxa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ТФ В/02.4 Контроль работ по сварке и сварных соединений изделий, узлов и конструкций из разнородных сталей, черных и цветн</w:t>
            </w:r>
            <w:r>
              <w:rPr>
                <w:szCs w:val="20"/>
              </w:rPr>
              <w:t>ых металлов и сплавов и полимерных материалов</w:t>
            </w:r>
          </w:p>
        </w:tc>
      </w:tr>
    </w:tbl>
    <w:p w:rsidR="00002E37" w:rsidRDefault="00002E37">
      <w:pPr>
        <w:rPr>
          <w:b/>
          <w:i/>
          <w:color w:val="000000"/>
          <w:szCs w:val="20"/>
        </w:rPr>
      </w:pPr>
    </w:p>
    <w:p w:rsidR="00002E37" w:rsidRDefault="008A6E68">
      <w:pPr>
        <w:widowControl w:val="0"/>
        <w:spacing w:line="276" w:lineRule="auto"/>
        <w:ind w:left="720"/>
        <w:rPr>
          <w:color w:val="000000"/>
          <w:szCs w:val="20"/>
        </w:rPr>
      </w:pPr>
      <w:r>
        <w:rPr>
          <w:color w:val="000000"/>
          <w:szCs w:val="20"/>
        </w:rPr>
        <w:br w:type="page"/>
      </w:r>
    </w:p>
    <w:p w:rsidR="00002E37" w:rsidRDefault="008A6E6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4.3.2. Матрица соответствия отраслевым требованиям дополнительных видов деятельности, компетенций выпускника, не отраженных в матрице компетенций выпускника по ФГОС СПО </w:t>
      </w:r>
    </w:p>
    <w:p w:rsidR="00002E37" w:rsidRDefault="00002E37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tbl>
      <w:tblPr>
        <w:tblStyle w:val="af"/>
        <w:tblpPr w:leftFromText="180" w:rightFromText="180" w:vertAnchor="text" w:horzAnchor="margin" w:tblpXSpec="right" w:tblpY="158"/>
        <w:tblW w:w="0" w:type="auto"/>
        <w:tblLayout w:type="fixed"/>
        <w:tblLook w:val="04A0" w:firstRow="1" w:lastRow="0" w:firstColumn="1" w:lastColumn="0" w:noHBand="0" w:noVBand="1"/>
      </w:tblPr>
      <w:tblGrid>
        <w:gridCol w:w="2690"/>
        <w:gridCol w:w="3117"/>
        <w:gridCol w:w="2979"/>
        <w:gridCol w:w="2549"/>
        <w:gridCol w:w="3283"/>
      </w:tblGrid>
      <w:tr w:rsidR="00002E37">
        <w:trPr>
          <w:trHeight w:val="846"/>
        </w:trPr>
        <w:tc>
          <w:tcPr>
            <w:tcW w:w="2690" w:type="dxa"/>
            <w:vMerge w:val="restart"/>
            <w:shd w:val="clear" w:color="auto" w:fill="auto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Дополнительные </w:t>
            </w:r>
            <w:r>
              <w:rPr>
                <w:b/>
                <w:szCs w:val="20"/>
              </w:rPr>
              <w:t>квалификации, компетенции</w:t>
            </w:r>
          </w:p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(</w:t>
            </w:r>
            <w:r>
              <w:rPr>
                <w:i/>
                <w:szCs w:val="20"/>
              </w:rPr>
              <w:t>Машиностроение</w:t>
            </w:r>
            <w:r>
              <w:rPr>
                <w:b/>
                <w:szCs w:val="20"/>
              </w:rPr>
              <w:t>)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Соответствие ПС</w:t>
            </w:r>
          </w:p>
          <w:p w:rsidR="00002E37" w:rsidRDefault="00002E37">
            <w:pPr>
              <w:jc w:val="center"/>
              <w:rPr>
                <w:b/>
                <w:szCs w:val="20"/>
              </w:rPr>
            </w:pPr>
          </w:p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25.058 Контроль качества изготовления продукции в ракетно- космической промышленности</w:t>
            </w:r>
          </w:p>
        </w:tc>
        <w:tc>
          <w:tcPr>
            <w:tcW w:w="5832" w:type="dxa"/>
            <w:gridSpan w:val="2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002E37">
        <w:trPr>
          <w:trHeight w:val="20"/>
        </w:trPr>
        <w:tc>
          <w:tcPr>
            <w:tcW w:w="2690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117" w:type="dxa"/>
            <w:shd w:val="clear" w:color="auto" w:fill="auto"/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2979" w:type="dxa"/>
            <w:shd w:val="clear" w:color="auto" w:fill="auto"/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 xml:space="preserve"> </w:t>
            </w:r>
            <w:r>
              <w:rPr>
                <w:rFonts w:ascii="Calibri" w:hAnsi="Calibri"/>
                <w:szCs w:val="20"/>
              </w:rPr>
              <w:t xml:space="preserve"> </w:t>
            </w:r>
            <w:r>
              <w:rPr>
                <w:b/>
                <w:szCs w:val="20"/>
              </w:rPr>
              <w:t>Код и наименование ТФ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Наи</w:t>
            </w:r>
            <w:r>
              <w:rPr>
                <w:b/>
                <w:szCs w:val="20"/>
              </w:rPr>
              <w:t>менование ВД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002E37">
        <w:trPr>
          <w:trHeight w:val="20"/>
        </w:trPr>
        <w:tc>
          <w:tcPr>
            <w:tcW w:w="2690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b/>
                <w:spacing w:val="-2"/>
                <w:szCs w:val="20"/>
              </w:rPr>
              <w:t>Контролер</w:t>
            </w:r>
            <w:r>
              <w:rPr>
                <w:b/>
                <w:spacing w:val="40"/>
                <w:szCs w:val="20"/>
              </w:rPr>
              <w:t xml:space="preserve"> </w:t>
            </w:r>
            <w:r>
              <w:rPr>
                <w:b/>
                <w:spacing w:val="-2"/>
                <w:szCs w:val="20"/>
              </w:rPr>
              <w:t>сборочно-</w:t>
            </w:r>
            <w:r>
              <w:rPr>
                <w:b/>
                <w:spacing w:val="40"/>
                <w:szCs w:val="20"/>
              </w:rPr>
              <w:t xml:space="preserve"> </w:t>
            </w:r>
            <w:r>
              <w:rPr>
                <w:b/>
                <w:szCs w:val="20"/>
              </w:rPr>
              <w:t>монтажных</w:t>
            </w:r>
            <w:r>
              <w:rPr>
                <w:b/>
                <w:spacing w:val="-6"/>
                <w:szCs w:val="20"/>
              </w:rPr>
              <w:t xml:space="preserve"> </w:t>
            </w:r>
            <w:r>
              <w:rPr>
                <w:b/>
                <w:szCs w:val="20"/>
              </w:rPr>
              <w:t>и</w:t>
            </w:r>
            <w:r>
              <w:rPr>
                <w:b/>
                <w:spacing w:val="40"/>
                <w:szCs w:val="20"/>
              </w:rPr>
              <w:t xml:space="preserve"> </w:t>
            </w:r>
            <w:r>
              <w:rPr>
                <w:b/>
                <w:szCs w:val="20"/>
              </w:rPr>
              <w:t>ремонтных</w:t>
            </w:r>
            <w:r>
              <w:rPr>
                <w:spacing w:val="-9"/>
                <w:szCs w:val="20"/>
              </w:rPr>
              <w:t xml:space="preserve"> </w:t>
            </w:r>
            <w:r>
              <w:rPr>
                <w:b/>
                <w:szCs w:val="20"/>
              </w:rPr>
              <w:t>работ</w:t>
            </w:r>
          </w:p>
          <w:p w:rsidR="00002E37" w:rsidRDefault="008A6E6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(дополнительная квалификация)</w:t>
            </w:r>
          </w:p>
        </w:tc>
        <w:tc>
          <w:tcPr>
            <w:tcW w:w="3117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D</w:t>
            </w:r>
            <w:r>
              <w:rPr>
                <w:spacing w:val="-4"/>
                <w:szCs w:val="20"/>
              </w:rPr>
              <w:t xml:space="preserve"> – </w:t>
            </w:r>
            <w:r>
              <w:rPr>
                <w:szCs w:val="20"/>
              </w:rPr>
              <w:t>Контроль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pacing w:val="-2"/>
                <w:szCs w:val="20"/>
              </w:rPr>
              <w:t>качества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pacing w:val="-2"/>
                <w:szCs w:val="20"/>
              </w:rPr>
              <w:t>проведения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pacing w:val="-2"/>
                <w:szCs w:val="20"/>
              </w:rPr>
              <w:t>сборочно-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монтажных</w:t>
            </w:r>
            <w:r>
              <w:rPr>
                <w:spacing w:val="-9"/>
                <w:szCs w:val="20"/>
              </w:rPr>
              <w:t xml:space="preserve"> </w:t>
            </w:r>
            <w:r>
              <w:rPr>
                <w:szCs w:val="20"/>
              </w:rPr>
              <w:t>работ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при</w:t>
            </w:r>
            <w:r>
              <w:rPr>
                <w:spacing w:val="-9"/>
                <w:szCs w:val="20"/>
              </w:rPr>
              <w:t xml:space="preserve"> </w:t>
            </w:r>
            <w:r>
              <w:rPr>
                <w:szCs w:val="20"/>
              </w:rPr>
              <w:t>изготовлении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изделий</w:t>
            </w:r>
            <w:r>
              <w:rPr>
                <w:spacing w:val="-4"/>
                <w:szCs w:val="20"/>
              </w:rPr>
              <w:t xml:space="preserve"> </w:t>
            </w:r>
            <w:r>
              <w:rPr>
                <w:szCs w:val="20"/>
              </w:rPr>
              <w:t>РКТ</w:t>
            </w:r>
          </w:p>
        </w:tc>
        <w:tc>
          <w:tcPr>
            <w:tcW w:w="2979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D/01.3 Контроль и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приемка операций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 xml:space="preserve">сборки и </w:t>
            </w:r>
            <w:r>
              <w:rPr>
                <w:szCs w:val="20"/>
              </w:rPr>
              <w:t>монтажа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простых деталей</w:t>
            </w:r>
            <w:r>
              <w:rPr>
                <w:spacing w:val="-2"/>
                <w:szCs w:val="20"/>
              </w:rPr>
              <w:t xml:space="preserve"> </w:t>
            </w:r>
            <w:r>
              <w:rPr>
                <w:szCs w:val="20"/>
              </w:rPr>
              <w:t>и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узлов</w:t>
            </w:r>
            <w:r>
              <w:rPr>
                <w:spacing w:val="-9"/>
                <w:szCs w:val="20"/>
              </w:rPr>
              <w:t xml:space="preserve"> </w:t>
            </w:r>
            <w:r>
              <w:rPr>
                <w:szCs w:val="20"/>
              </w:rPr>
              <w:t>изделий</w:t>
            </w:r>
            <w:r>
              <w:rPr>
                <w:spacing w:val="-9"/>
                <w:szCs w:val="20"/>
              </w:rPr>
              <w:t xml:space="preserve"> </w:t>
            </w:r>
            <w:r>
              <w:rPr>
                <w:szCs w:val="20"/>
              </w:rPr>
              <w:t>РКТ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по 11 - 14-му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pacing w:val="-2"/>
                <w:szCs w:val="20"/>
              </w:rPr>
              <w:t>квалитету</w:t>
            </w:r>
          </w:p>
        </w:tc>
        <w:tc>
          <w:tcPr>
            <w:tcW w:w="2549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Выполнение работ по профессии 13055 Контролер сборочно-монтажных и ремонтных работ</w:t>
            </w:r>
          </w:p>
        </w:tc>
        <w:tc>
          <w:tcPr>
            <w:tcW w:w="3283" w:type="dxa"/>
            <w:shd w:val="clear" w:color="auto" w:fill="auto"/>
          </w:tcPr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ПК</w:t>
            </w:r>
            <w:r>
              <w:rPr>
                <w:spacing w:val="-9"/>
                <w:szCs w:val="20"/>
              </w:rPr>
              <w:t xml:space="preserve"> </w:t>
            </w:r>
            <w:r>
              <w:rPr>
                <w:szCs w:val="20"/>
              </w:rPr>
              <w:t>Х.1</w:t>
            </w:r>
            <w:r>
              <w:rPr>
                <w:spacing w:val="-9"/>
                <w:szCs w:val="20"/>
              </w:rPr>
              <w:t xml:space="preserve"> Проводить к</w:t>
            </w:r>
            <w:r>
              <w:rPr>
                <w:szCs w:val="20"/>
              </w:rPr>
              <w:t>онтроль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и</w:t>
            </w:r>
            <w:r>
              <w:rPr>
                <w:spacing w:val="-6"/>
                <w:szCs w:val="20"/>
              </w:rPr>
              <w:t xml:space="preserve"> </w:t>
            </w:r>
            <w:r>
              <w:rPr>
                <w:szCs w:val="20"/>
              </w:rPr>
              <w:t>приемку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операций</w:t>
            </w:r>
            <w:r>
              <w:rPr>
                <w:spacing w:val="-9"/>
                <w:szCs w:val="20"/>
              </w:rPr>
              <w:t xml:space="preserve"> </w:t>
            </w:r>
            <w:r>
              <w:rPr>
                <w:szCs w:val="20"/>
              </w:rPr>
              <w:t>сборки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и</w:t>
            </w:r>
            <w:r>
              <w:rPr>
                <w:spacing w:val="-6"/>
                <w:szCs w:val="20"/>
              </w:rPr>
              <w:t xml:space="preserve"> </w:t>
            </w:r>
            <w:r>
              <w:rPr>
                <w:szCs w:val="20"/>
              </w:rPr>
              <w:t>монтажа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простых</w:t>
            </w:r>
            <w:r>
              <w:rPr>
                <w:spacing w:val="-9"/>
                <w:szCs w:val="20"/>
              </w:rPr>
              <w:t xml:space="preserve"> </w:t>
            </w:r>
            <w:r>
              <w:rPr>
                <w:szCs w:val="20"/>
              </w:rPr>
              <w:t>деталей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и узлов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ПК</w:t>
            </w:r>
            <w:r>
              <w:rPr>
                <w:spacing w:val="-3"/>
                <w:szCs w:val="20"/>
              </w:rPr>
              <w:t xml:space="preserve"> </w:t>
            </w:r>
            <w:r>
              <w:rPr>
                <w:szCs w:val="20"/>
              </w:rPr>
              <w:t>Х.2</w:t>
            </w:r>
            <w:r>
              <w:rPr>
                <w:spacing w:val="-4"/>
                <w:szCs w:val="20"/>
              </w:rPr>
              <w:t xml:space="preserve"> </w:t>
            </w:r>
            <w:r>
              <w:rPr>
                <w:spacing w:val="-9"/>
                <w:szCs w:val="20"/>
              </w:rPr>
              <w:t>Проводить к</w:t>
            </w:r>
            <w:r>
              <w:rPr>
                <w:szCs w:val="20"/>
              </w:rPr>
              <w:t>о</w:t>
            </w:r>
            <w:r>
              <w:rPr>
                <w:szCs w:val="20"/>
              </w:rPr>
              <w:t>нтроль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и</w:t>
            </w:r>
            <w:r>
              <w:rPr>
                <w:spacing w:val="-6"/>
                <w:szCs w:val="20"/>
              </w:rPr>
              <w:t xml:space="preserve"> </w:t>
            </w:r>
            <w:r>
              <w:rPr>
                <w:szCs w:val="20"/>
              </w:rPr>
              <w:t>приемку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по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pacing w:val="-2"/>
                <w:szCs w:val="20"/>
              </w:rPr>
              <w:t>общим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pacing w:val="-2"/>
                <w:szCs w:val="20"/>
              </w:rPr>
              <w:t>сборочным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чертежам и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pacing w:val="-2"/>
                <w:szCs w:val="20"/>
              </w:rPr>
              <w:t>технологическим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pacing w:val="-2"/>
                <w:szCs w:val="20"/>
              </w:rPr>
              <w:t>условиям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сложных</w:t>
            </w:r>
            <w:r>
              <w:rPr>
                <w:spacing w:val="-9"/>
                <w:szCs w:val="20"/>
              </w:rPr>
              <w:t xml:space="preserve"> </w:t>
            </w:r>
            <w:r>
              <w:rPr>
                <w:szCs w:val="20"/>
              </w:rPr>
              <w:t>деталей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и</w:t>
            </w:r>
            <w:r>
              <w:rPr>
                <w:spacing w:val="-6"/>
                <w:szCs w:val="20"/>
              </w:rPr>
              <w:t xml:space="preserve"> </w:t>
            </w:r>
            <w:r>
              <w:rPr>
                <w:szCs w:val="20"/>
              </w:rPr>
              <w:t>агрегатов</w:t>
            </w:r>
          </w:p>
        </w:tc>
      </w:tr>
      <w:tr w:rsidR="00002E37">
        <w:trPr>
          <w:trHeight w:val="20"/>
        </w:trPr>
        <w:tc>
          <w:tcPr>
            <w:tcW w:w="14618" w:type="dxa"/>
            <w:gridSpan w:val="5"/>
            <w:shd w:val="clear" w:color="auto" w:fill="auto"/>
          </w:tcPr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Владеть навыками: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контроль сопроводительной документации, подтверждающей качество и комплектность комплектующих изделий ркт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проверка наличия и состояния инструмента, технологической оснастки, технических средств в сборочно- монтажном производстве ркп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контроль чистоты и кул</w:t>
            </w:r>
            <w:r>
              <w:rPr>
                <w:szCs w:val="20"/>
              </w:rPr>
              <w:t>ьтуры производства на рабочих местах, в сборочно-монтажном производстве ркп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контроль соблюдения технологической дисциплины в сборочно-монтажном производстве ркп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визуальный контроль комплектующих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оформление результатов входного контроля комплектующих изде</w:t>
            </w:r>
            <w:r>
              <w:rPr>
                <w:szCs w:val="20"/>
              </w:rPr>
              <w:t>лий ркт в состоянии поставки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проверка наличия поверки средств измерений и аттестации измерительного оборудования для контроля операций сборки и монтажа деталей и узлов изделий ркт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контроль и приемка простых деталей и узлов изделий ркт после сборочных, монт</w:t>
            </w:r>
            <w:r>
              <w:rPr>
                <w:szCs w:val="20"/>
              </w:rPr>
              <w:t>ажных операций с использованием измерительного инструмента</w:t>
            </w:r>
            <w:r>
              <w:rPr>
                <w:szCs w:val="20"/>
              </w:rPr>
              <w:tab/>
              <w:t>и приборов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оформление документов на принятую или забракованную продукцию для изделий ркт, в том числе с применением пк, прикладных и специальных компьютерных программ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Уметь: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lastRenderedPageBreak/>
              <w:t>использовать научно- те</w:t>
            </w:r>
            <w:r>
              <w:rPr>
                <w:szCs w:val="20"/>
              </w:rPr>
              <w:t xml:space="preserve">хническую документацию на комплектующие изделия ркт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распаковывать и запаковывать комплектующие изделия ркт использовать контрольно- измерительный инструмент</w:t>
            </w:r>
            <w:r>
              <w:rPr>
                <w:szCs w:val="20"/>
              </w:rPr>
              <w:tab/>
              <w:t xml:space="preserve">и оборудование для контроля изделий ркт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вносить результаты входного контроля комплектующих издели</w:t>
            </w:r>
            <w:r>
              <w:rPr>
                <w:szCs w:val="20"/>
              </w:rPr>
              <w:t xml:space="preserve">й ркт в сопроводительную документацию, в том числе с использованием программного обеспечения общего и специального назначения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использовать нтд и кд на детали и материалы, подаваемые на сборку изделий ркт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оформлять акты о браке, дефекте продукции для изде</w:t>
            </w:r>
            <w:r>
              <w:rPr>
                <w:szCs w:val="20"/>
              </w:rPr>
              <w:t xml:space="preserve">лий ркт, в том числе с использованием программного обеспечения общего и специального назначения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использовать контрольно-измерительный инструмент</w:t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 xml:space="preserve">при контроле операций сборки и монтажа деталей и узлов изделий ркт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определять состояние поверки измерительного инструмента и оборудования для контроля операций сборки и монтажа деталей и узлов изделий ркт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читать условные обозначения на чертежах простых де</w:t>
            </w:r>
            <w:r>
              <w:rPr>
                <w:szCs w:val="20"/>
              </w:rPr>
              <w:t>талей и узлов изделий ркт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читать электрические, сборочные схемы и пневмосхемы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оформлять сопроводительную документацию на принятую продукцию для изделий ркт, в том</w:t>
            </w:r>
            <w:r>
              <w:rPr>
                <w:szCs w:val="20"/>
              </w:rPr>
              <w:tab/>
              <w:t>числес использованием программного обеспечения общего и специального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назначения экологическо</w:t>
            </w:r>
            <w:r>
              <w:rPr>
                <w:szCs w:val="20"/>
              </w:rPr>
              <w:t>й</w:t>
            </w:r>
            <w:r>
              <w:rPr>
                <w:szCs w:val="20"/>
              </w:rPr>
              <w:tab/>
              <w:t>и пожарной безопасности</w:t>
            </w:r>
            <w:r>
              <w:rPr>
                <w:szCs w:val="20"/>
              </w:rPr>
              <w:tab/>
              <w:t xml:space="preserve"> в сборочно-монтажном производстве ркп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требования к помещениям для приемо-сдаточного контроля сборочно- монтажного производства ркп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требования к защите комплектующих изделий ркт от электростатического электричества нтд и кд на и</w:t>
            </w:r>
            <w:r>
              <w:rPr>
                <w:szCs w:val="20"/>
              </w:rPr>
              <w:t xml:space="preserve">зготовление деталей и узлов изделий ркт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основы технологии сборки и монтажа изделий ркт, виды заклепочных швов и сварных соединений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правила пользования контрольно- измерительными инструментами и приборами в сборочно- монтажном производстве ркп, основные м</w:t>
            </w:r>
            <w:r>
              <w:rPr>
                <w:szCs w:val="20"/>
              </w:rPr>
              <w:t xml:space="preserve">етоды технического контроля на соответствие ту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деталировочные и простые сборочные чертежи, ту на изготовление деталей и узлов изделий ркт 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Знать: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нтд на приемо-сдаточный контроль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основы поверки средств измерения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требования охраны труда, промышленной, и </w:t>
            </w:r>
            <w:r>
              <w:rPr>
                <w:szCs w:val="20"/>
              </w:rPr>
              <w:t xml:space="preserve">узлов изделий ркт 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прикладные компьютерные программы общего и специального назначения</w:t>
            </w:r>
          </w:p>
        </w:tc>
      </w:tr>
      <w:tr w:rsidR="00002E37">
        <w:trPr>
          <w:trHeight w:val="469"/>
        </w:trPr>
        <w:tc>
          <w:tcPr>
            <w:tcW w:w="2690" w:type="dxa"/>
            <w:vMerge w:val="restart"/>
            <w:shd w:val="clear" w:color="auto" w:fill="auto"/>
          </w:tcPr>
          <w:p w:rsidR="00002E37" w:rsidRDefault="00002E37">
            <w:pPr>
              <w:rPr>
                <w:b/>
                <w:spacing w:val="-2"/>
                <w:szCs w:val="20"/>
              </w:rPr>
            </w:pPr>
          </w:p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Дополнительные квалификации, компетенции</w:t>
            </w:r>
          </w:p>
          <w:p w:rsidR="00002E37" w:rsidRDefault="008A6E68">
            <w:pPr>
              <w:rPr>
                <w:b/>
                <w:spacing w:val="-2"/>
                <w:szCs w:val="20"/>
              </w:rPr>
            </w:pPr>
            <w:r>
              <w:rPr>
                <w:b/>
                <w:szCs w:val="20"/>
              </w:rPr>
              <w:t xml:space="preserve">      (</w:t>
            </w:r>
            <w:r>
              <w:rPr>
                <w:i/>
                <w:szCs w:val="20"/>
              </w:rPr>
              <w:t>Машиностроение</w:t>
            </w:r>
            <w:r>
              <w:rPr>
                <w:b/>
                <w:szCs w:val="20"/>
              </w:rPr>
              <w:t>)</w:t>
            </w:r>
          </w:p>
          <w:p w:rsidR="00002E37" w:rsidRDefault="00002E37">
            <w:pPr>
              <w:rPr>
                <w:b/>
                <w:spacing w:val="-2"/>
                <w:szCs w:val="20"/>
              </w:rPr>
            </w:pP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Соответствие ПС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40.201 Контролер и испытатель радиоэлектронных средств</w:t>
            </w:r>
          </w:p>
        </w:tc>
        <w:tc>
          <w:tcPr>
            <w:tcW w:w="5832" w:type="dxa"/>
            <w:gridSpan w:val="2"/>
            <w:shd w:val="clear" w:color="auto" w:fill="auto"/>
            <w:vAlign w:val="center"/>
          </w:tcPr>
          <w:p w:rsidR="00002E37" w:rsidRDefault="008A6E68">
            <w:pPr>
              <w:widowControl w:val="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 xml:space="preserve">Виды деятельности, </w:t>
            </w:r>
            <w:r>
              <w:rPr>
                <w:b/>
                <w:szCs w:val="20"/>
              </w:rPr>
              <w:t>реализуемые в рамках вариативной части</w:t>
            </w:r>
          </w:p>
        </w:tc>
      </w:tr>
      <w:tr w:rsidR="00002E37">
        <w:trPr>
          <w:trHeight w:val="273"/>
        </w:trPr>
        <w:tc>
          <w:tcPr>
            <w:tcW w:w="2690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117" w:type="dxa"/>
            <w:shd w:val="clear" w:color="auto" w:fill="auto"/>
          </w:tcPr>
          <w:p w:rsidR="00002E37" w:rsidRDefault="00002E37">
            <w:pPr>
              <w:jc w:val="center"/>
              <w:rPr>
                <w:b/>
                <w:szCs w:val="20"/>
              </w:rPr>
            </w:pPr>
          </w:p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2979" w:type="dxa"/>
            <w:shd w:val="clear" w:color="auto" w:fill="auto"/>
          </w:tcPr>
          <w:p w:rsidR="00002E37" w:rsidRDefault="00002E37">
            <w:pPr>
              <w:jc w:val="center"/>
              <w:rPr>
                <w:b/>
                <w:szCs w:val="20"/>
              </w:rPr>
            </w:pPr>
          </w:p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ТФ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002E37" w:rsidRDefault="008A6E68">
            <w:pPr>
              <w:widowControl w:val="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002E37">
        <w:trPr>
          <w:trHeight w:val="20"/>
        </w:trPr>
        <w:tc>
          <w:tcPr>
            <w:tcW w:w="2690" w:type="dxa"/>
            <w:shd w:val="clear" w:color="auto" w:fill="auto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Контролер радиоэлектронной </w:t>
            </w:r>
            <w:r>
              <w:rPr>
                <w:b/>
                <w:szCs w:val="20"/>
              </w:rPr>
              <w:lastRenderedPageBreak/>
              <w:t>аппаратуры и приборов</w:t>
            </w:r>
          </w:p>
          <w:p w:rsidR="00002E37" w:rsidRDefault="008A6E68">
            <w:pPr>
              <w:jc w:val="center"/>
              <w:rPr>
                <w:b/>
                <w:spacing w:val="-2"/>
                <w:szCs w:val="20"/>
              </w:rPr>
            </w:pPr>
            <w:r>
              <w:rPr>
                <w:b/>
                <w:szCs w:val="20"/>
              </w:rPr>
              <w:t>(дополнительная квалификация)</w:t>
            </w:r>
          </w:p>
        </w:tc>
        <w:tc>
          <w:tcPr>
            <w:tcW w:w="3117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А – Проверка соответствия параметров электронных </w:t>
            </w:r>
            <w:r>
              <w:rPr>
                <w:szCs w:val="20"/>
              </w:rPr>
              <w:lastRenderedPageBreak/>
              <w:t>модулей, выполненных на основе базовых несущих конструкций первого уровня радиоэлектронных средств с низкой плотностью компоновки электрорадиокомпонентов, деталей и узлов (далее - простых электронных модулей</w:t>
            </w:r>
            <w:r>
              <w:rPr>
                <w:szCs w:val="20"/>
              </w:rPr>
              <w:t xml:space="preserve"> первого уровня), требованиям нормативно-технической документации</w:t>
            </w:r>
          </w:p>
        </w:tc>
        <w:tc>
          <w:tcPr>
            <w:tcW w:w="2979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A/01.3 Контроль параметров простых электронных </w:t>
            </w:r>
            <w:r>
              <w:rPr>
                <w:szCs w:val="20"/>
              </w:rPr>
              <w:lastRenderedPageBreak/>
              <w:t>модулей первого уровня</w:t>
            </w:r>
          </w:p>
          <w:p w:rsidR="00002E37" w:rsidRDefault="00002E37">
            <w:pPr>
              <w:rPr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Выполнение работ по профессии 13047 </w:t>
            </w:r>
            <w:r>
              <w:rPr>
                <w:szCs w:val="20"/>
              </w:rPr>
              <w:lastRenderedPageBreak/>
              <w:t>Контролер радиоэлектронной аппаратуры и приборов</w:t>
            </w:r>
          </w:p>
        </w:tc>
        <w:tc>
          <w:tcPr>
            <w:tcW w:w="3283" w:type="dxa"/>
            <w:shd w:val="clear" w:color="auto" w:fill="auto"/>
          </w:tcPr>
          <w:p w:rsidR="00002E37" w:rsidRDefault="008A6E68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ПК Х.1 Проводить контроль </w:t>
            </w:r>
            <w:r>
              <w:rPr>
                <w:szCs w:val="20"/>
              </w:rPr>
              <w:lastRenderedPageBreak/>
              <w:t>параметр</w:t>
            </w:r>
            <w:r>
              <w:rPr>
                <w:szCs w:val="20"/>
              </w:rPr>
              <w:t>ов простых электронных модулей первого уровня</w:t>
            </w:r>
          </w:p>
          <w:p w:rsidR="00002E37" w:rsidRDefault="00002E37">
            <w:pPr>
              <w:widowControl w:val="0"/>
              <w:rPr>
                <w:szCs w:val="20"/>
              </w:rPr>
            </w:pPr>
          </w:p>
        </w:tc>
      </w:tr>
      <w:tr w:rsidR="00002E37">
        <w:trPr>
          <w:trHeight w:val="20"/>
        </w:trPr>
        <w:tc>
          <w:tcPr>
            <w:tcW w:w="14618" w:type="dxa"/>
            <w:gridSpan w:val="5"/>
            <w:shd w:val="clear" w:color="auto" w:fill="auto"/>
          </w:tcPr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Владеть навыками: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проверка качества сборки и монтажа простых электронных модулей первого уровня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контроль качества паяных, сварных, клееных соединений простых электронных модулей первого уровня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выявление механических и электрических дефектов сборки и монтажных соединений простых электронных модулей первого уровня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сборка простой схемы измерений и подключение электроизмерительных приборов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Уметь: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выявлять дефекты монтажа и несоответствия параметров </w:t>
            </w:r>
            <w:r>
              <w:rPr>
                <w:szCs w:val="20"/>
              </w:rPr>
              <w:t>простых электронных модулей первого уровня заданным в технической документации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проверять правильность установки навесных элементов простых электронных модулей первого уровня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собирать простую схему измерений электрических параметров простых электронных моду</w:t>
            </w:r>
            <w:r>
              <w:rPr>
                <w:szCs w:val="20"/>
              </w:rPr>
              <w:t>лей первого уровня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Знать: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последовательность сборки и монтажа простых электронных модулей первого уровня в объеме выполняемых работ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способы электрической проверки простых электронных модулей на соответствие техническим требованиям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способы проверки монтажа </w:t>
            </w:r>
            <w:r>
              <w:rPr>
                <w:szCs w:val="20"/>
              </w:rPr>
              <w:t>на полярность, обрыв, короткое замыкание и правильность подключения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правила выполнения основных электро-радиоизмерений и способы измерения электрических параметров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правила работы с картами и диаграммами сопротивлений и напряжений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виды брака электронных мод</w:t>
            </w:r>
            <w:r>
              <w:rPr>
                <w:szCs w:val="20"/>
              </w:rPr>
              <w:t>улей первого уровня и способы его предупреждения</w:t>
            </w:r>
          </w:p>
        </w:tc>
      </w:tr>
      <w:tr w:rsidR="00002E37">
        <w:trPr>
          <w:trHeight w:val="20"/>
        </w:trPr>
        <w:tc>
          <w:tcPr>
            <w:tcW w:w="2690" w:type="dxa"/>
            <w:shd w:val="clear" w:color="auto" w:fill="auto"/>
          </w:tcPr>
          <w:p w:rsidR="00002E37" w:rsidRDefault="00002E37">
            <w:pPr>
              <w:rPr>
                <w:b/>
                <w:spacing w:val="-2"/>
                <w:szCs w:val="20"/>
              </w:rPr>
            </w:pPr>
          </w:p>
        </w:tc>
        <w:tc>
          <w:tcPr>
            <w:tcW w:w="3117" w:type="dxa"/>
            <w:shd w:val="clear" w:color="auto" w:fill="auto"/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2979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A/02.3 Проведение испытаний простых электронных модулей первого уровня</w:t>
            </w:r>
          </w:p>
        </w:tc>
        <w:tc>
          <w:tcPr>
            <w:tcW w:w="2549" w:type="dxa"/>
            <w:shd w:val="clear" w:color="auto" w:fill="auto"/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3283" w:type="dxa"/>
            <w:shd w:val="clear" w:color="auto" w:fill="auto"/>
          </w:tcPr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ПК Х.2 Проверка соответствия параметров сложных электронных модулей первого уровня требованиям </w:t>
            </w:r>
            <w:r>
              <w:rPr>
                <w:szCs w:val="20"/>
              </w:rPr>
              <w:t>нормативно-технической документации</w:t>
            </w:r>
          </w:p>
        </w:tc>
      </w:tr>
      <w:tr w:rsidR="00002E37">
        <w:trPr>
          <w:trHeight w:val="20"/>
        </w:trPr>
        <w:tc>
          <w:tcPr>
            <w:tcW w:w="14618" w:type="dxa"/>
            <w:gridSpan w:val="5"/>
            <w:shd w:val="clear" w:color="auto" w:fill="auto"/>
          </w:tcPr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Владеть навыками: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проведение испытаний простых электронных модулей первого уровня при воздействии внешних климатических и механических факторов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проведение диагностики функциональных параметров простых электронных модуле</w:t>
            </w:r>
            <w:r>
              <w:rPr>
                <w:szCs w:val="20"/>
              </w:rPr>
              <w:t>й первого уровня с помощью типового оборудования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снятие электрических характеристик простых электронных модулей первого уровня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Уметь: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вводить в систему управления типового испытательного оборудования параметры программы испытаний простых </w:t>
            </w:r>
            <w:r>
              <w:rPr>
                <w:szCs w:val="20"/>
              </w:rPr>
              <w:t>электронных модулей первого уровня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регистрировать параметры простых электронных модулей первого уровня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тестировать работоспособность простых электронных модулей первого уровня при воздействии внешних факторов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проводить радиоизмерения параметров простых эле</w:t>
            </w:r>
            <w:r>
              <w:rPr>
                <w:szCs w:val="20"/>
              </w:rPr>
              <w:t>ктронных модулей первого уровня при проведении испытаний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Знать: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технические требования к приемке простых электронных модулей первого уровня, основные сведения о допусках на принимаемые изделия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виды брака электронных модулей первого уровня и способы его пре</w:t>
            </w:r>
            <w:r>
              <w:rPr>
                <w:szCs w:val="20"/>
              </w:rPr>
              <w:t>дупреждения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способы неразрушающего контроля функциональных параметров простых электронных модулей первого уровня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методы обработки результатов испытаний с использованием средств вычислительной техники в объеме выполняемых работ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опасные и вредные производств</w:t>
            </w:r>
            <w:r>
              <w:rPr>
                <w:szCs w:val="20"/>
              </w:rPr>
              <w:t>енные факторы при выполнении работ</w:t>
            </w:r>
          </w:p>
        </w:tc>
      </w:tr>
      <w:tr w:rsidR="00002E37">
        <w:trPr>
          <w:trHeight w:val="485"/>
        </w:trPr>
        <w:tc>
          <w:tcPr>
            <w:tcW w:w="2690" w:type="dxa"/>
            <w:vMerge w:val="restart"/>
            <w:shd w:val="clear" w:color="auto" w:fill="auto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Дополнительные квалификации, компетенции</w:t>
            </w:r>
          </w:p>
          <w:p w:rsidR="00002E37" w:rsidRDefault="008A6E68">
            <w:pPr>
              <w:rPr>
                <w:b/>
                <w:spacing w:val="-2"/>
                <w:szCs w:val="20"/>
              </w:rPr>
            </w:pPr>
            <w:r>
              <w:rPr>
                <w:b/>
                <w:szCs w:val="20"/>
              </w:rPr>
              <w:t xml:space="preserve">      (</w:t>
            </w:r>
            <w:r>
              <w:rPr>
                <w:i/>
                <w:szCs w:val="20"/>
              </w:rPr>
              <w:t>Машиностроение</w:t>
            </w:r>
            <w:r>
              <w:rPr>
                <w:b/>
                <w:szCs w:val="20"/>
              </w:rPr>
              <w:t>)</w:t>
            </w:r>
          </w:p>
          <w:p w:rsidR="00002E37" w:rsidRDefault="00002E37">
            <w:pPr>
              <w:rPr>
                <w:b/>
                <w:spacing w:val="-2"/>
                <w:szCs w:val="20"/>
              </w:rPr>
            </w:pP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Соответствие ПС</w:t>
            </w:r>
          </w:p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40.203 Контролер в литейном производстве</w:t>
            </w:r>
          </w:p>
        </w:tc>
        <w:tc>
          <w:tcPr>
            <w:tcW w:w="5832" w:type="dxa"/>
            <w:gridSpan w:val="2"/>
            <w:shd w:val="clear" w:color="auto" w:fill="auto"/>
            <w:vAlign w:val="center"/>
          </w:tcPr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b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002E37">
        <w:trPr>
          <w:trHeight w:val="510"/>
        </w:trPr>
        <w:tc>
          <w:tcPr>
            <w:tcW w:w="2690" w:type="dxa"/>
            <w:vMerge/>
            <w:shd w:val="clear" w:color="auto" w:fill="auto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117" w:type="dxa"/>
            <w:shd w:val="clear" w:color="auto" w:fill="auto"/>
          </w:tcPr>
          <w:p w:rsidR="00002E37" w:rsidRDefault="00002E37">
            <w:pPr>
              <w:jc w:val="center"/>
              <w:rPr>
                <w:b/>
                <w:szCs w:val="20"/>
              </w:rPr>
            </w:pPr>
          </w:p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2979" w:type="dxa"/>
            <w:shd w:val="clear" w:color="auto" w:fill="auto"/>
          </w:tcPr>
          <w:p w:rsidR="00002E37" w:rsidRDefault="00002E37">
            <w:pPr>
              <w:jc w:val="center"/>
              <w:rPr>
                <w:b/>
                <w:szCs w:val="20"/>
              </w:rPr>
            </w:pPr>
          </w:p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ТФ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002E37">
        <w:trPr>
          <w:trHeight w:val="510"/>
        </w:trPr>
        <w:tc>
          <w:tcPr>
            <w:tcW w:w="2690" w:type="dxa"/>
            <w:shd w:val="clear" w:color="auto" w:fill="auto"/>
          </w:tcPr>
          <w:p w:rsidR="00002E37" w:rsidRDefault="008A6E68">
            <w:pPr>
              <w:rPr>
                <w:b/>
                <w:spacing w:val="-2"/>
                <w:szCs w:val="20"/>
              </w:rPr>
            </w:pPr>
            <w:r>
              <w:rPr>
                <w:b/>
                <w:spacing w:val="-2"/>
                <w:szCs w:val="20"/>
              </w:rPr>
              <w:t>Контролер в литейном производстве</w:t>
            </w:r>
          </w:p>
          <w:p w:rsidR="00002E37" w:rsidRDefault="008A6E68">
            <w:pPr>
              <w:rPr>
                <w:b/>
                <w:spacing w:val="-2"/>
                <w:szCs w:val="20"/>
              </w:rPr>
            </w:pPr>
            <w:r>
              <w:rPr>
                <w:b/>
                <w:spacing w:val="-2"/>
                <w:szCs w:val="20"/>
              </w:rPr>
              <w:t>(дополнительная квалификация)</w:t>
            </w:r>
          </w:p>
        </w:tc>
        <w:tc>
          <w:tcPr>
            <w:tcW w:w="3117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А – Контроль отливок</w:t>
            </w:r>
          </w:p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t>первой группы сложности и литейных ковшей</w:t>
            </w:r>
          </w:p>
        </w:tc>
        <w:tc>
          <w:tcPr>
            <w:tcW w:w="2979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 xml:space="preserve">A/01.2 Контроль качества отливок </w:t>
            </w:r>
            <w:r>
              <w:rPr>
                <w:szCs w:val="20"/>
              </w:rPr>
              <w:t>первой группы</w:t>
            </w:r>
          </w:p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t>сложности</w:t>
            </w:r>
          </w:p>
        </w:tc>
        <w:tc>
          <w:tcPr>
            <w:tcW w:w="2549" w:type="dxa"/>
            <w:shd w:val="clear" w:color="auto" w:fill="auto"/>
          </w:tcPr>
          <w:p w:rsidR="00002E37" w:rsidRDefault="008A6E68">
            <w:pPr>
              <w:rPr>
                <w:b/>
                <w:szCs w:val="20"/>
              </w:rPr>
            </w:pPr>
            <w:r>
              <w:rPr>
                <w:szCs w:val="20"/>
              </w:rPr>
              <w:t>ПМ.0Х</w:t>
            </w:r>
            <w:r>
              <w:rPr>
                <w:spacing w:val="-6"/>
                <w:szCs w:val="20"/>
              </w:rPr>
              <w:t xml:space="preserve"> </w:t>
            </w:r>
            <w:r>
              <w:rPr>
                <w:szCs w:val="20"/>
              </w:rPr>
              <w:t>Выполнение работ по профессии 12936 Контролер в литейном производстве</w:t>
            </w:r>
          </w:p>
        </w:tc>
        <w:tc>
          <w:tcPr>
            <w:tcW w:w="3283" w:type="dxa"/>
            <w:shd w:val="clear" w:color="auto" w:fill="auto"/>
          </w:tcPr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szCs w:val="20"/>
              </w:rPr>
              <w:t>ПК Х.1. Проводить подготовку рабочего места к выполнению контроля качества отливок первой группы сложности.</w:t>
            </w:r>
          </w:p>
        </w:tc>
      </w:tr>
      <w:tr w:rsidR="00002E37">
        <w:trPr>
          <w:trHeight w:val="510"/>
        </w:trPr>
        <w:tc>
          <w:tcPr>
            <w:tcW w:w="14618" w:type="dxa"/>
            <w:gridSpan w:val="5"/>
            <w:shd w:val="clear" w:color="auto" w:fill="auto"/>
          </w:tcPr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Владеть навыками: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подготовки к работе </w:t>
            </w:r>
            <w:r>
              <w:rPr>
                <w:szCs w:val="20"/>
              </w:rPr>
              <w:t>контрольно-измерительных приборов и инструментов для контроля качества отливок первой группы сложности в соответствии с требованиями технической документации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Знать: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правила чтения конструкторской документации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правила визуальной оценки состояния поверхности</w:t>
            </w:r>
            <w:r>
              <w:rPr>
                <w:szCs w:val="20"/>
              </w:rPr>
              <w:t xml:space="preserve"> отливок первой группы сложности после выбивки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Уметь: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читать чертежи и технологическую документацию на отливки первой группы сложности 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szCs w:val="20"/>
              </w:rPr>
              <w:t>устанавливать вид брака отливок первой группы сложности</w:t>
            </w:r>
          </w:p>
        </w:tc>
      </w:tr>
      <w:tr w:rsidR="00002E37">
        <w:trPr>
          <w:trHeight w:val="510"/>
        </w:trPr>
        <w:tc>
          <w:tcPr>
            <w:tcW w:w="2690" w:type="dxa"/>
            <w:shd w:val="clear" w:color="auto" w:fill="auto"/>
          </w:tcPr>
          <w:p w:rsidR="00002E37" w:rsidRDefault="00002E37">
            <w:pPr>
              <w:rPr>
                <w:b/>
                <w:spacing w:val="-2"/>
                <w:szCs w:val="20"/>
              </w:rPr>
            </w:pPr>
          </w:p>
        </w:tc>
        <w:tc>
          <w:tcPr>
            <w:tcW w:w="3117" w:type="dxa"/>
            <w:shd w:val="clear" w:color="auto" w:fill="auto"/>
          </w:tcPr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 – Контроль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zCs w:val="20"/>
              </w:rPr>
              <w:t>отливок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pacing w:val="-1"/>
                <w:szCs w:val="20"/>
              </w:rPr>
              <w:t xml:space="preserve">второй </w:t>
            </w:r>
            <w:r>
              <w:rPr>
                <w:szCs w:val="20"/>
              </w:rPr>
              <w:t>группы</w:t>
            </w:r>
            <w:r>
              <w:rPr>
                <w:spacing w:val="-47"/>
                <w:szCs w:val="20"/>
              </w:rPr>
              <w:t xml:space="preserve"> </w:t>
            </w:r>
            <w:r>
              <w:rPr>
                <w:szCs w:val="20"/>
              </w:rPr>
              <w:t>сложности и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zCs w:val="20"/>
              </w:rPr>
              <w:t xml:space="preserve">простой </w:t>
            </w:r>
            <w:r>
              <w:rPr>
                <w:szCs w:val="20"/>
              </w:rPr>
              <w:t xml:space="preserve">литейной </w:t>
            </w:r>
            <w:r>
              <w:rPr>
                <w:spacing w:val="-1"/>
                <w:szCs w:val="20"/>
              </w:rPr>
              <w:t xml:space="preserve">оснастки </w:t>
            </w:r>
            <w:r>
              <w:rPr>
                <w:szCs w:val="20"/>
              </w:rPr>
              <w:t xml:space="preserve">для </w:t>
            </w:r>
            <w:r>
              <w:rPr>
                <w:spacing w:val="-47"/>
                <w:szCs w:val="20"/>
              </w:rPr>
              <w:t>ручной</w:t>
            </w:r>
            <w:r>
              <w:rPr>
                <w:szCs w:val="20"/>
              </w:rPr>
              <w:t xml:space="preserve"> формовки</w:t>
            </w:r>
          </w:p>
        </w:tc>
        <w:tc>
          <w:tcPr>
            <w:tcW w:w="2979" w:type="dxa"/>
            <w:shd w:val="clear" w:color="auto" w:fill="auto"/>
          </w:tcPr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B/01.3 Контроль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pacing w:val="-1"/>
                <w:szCs w:val="20"/>
              </w:rPr>
              <w:t xml:space="preserve">качества </w:t>
            </w:r>
            <w:r>
              <w:rPr>
                <w:szCs w:val="20"/>
              </w:rPr>
              <w:t>отливок</w:t>
            </w:r>
            <w:r>
              <w:rPr>
                <w:spacing w:val="-47"/>
                <w:szCs w:val="20"/>
              </w:rPr>
              <w:t xml:space="preserve"> </w:t>
            </w:r>
            <w:r>
              <w:rPr>
                <w:szCs w:val="20"/>
              </w:rPr>
              <w:t>второй</w:t>
            </w:r>
            <w:r>
              <w:rPr>
                <w:spacing w:val="-3"/>
                <w:szCs w:val="20"/>
              </w:rPr>
              <w:t xml:space="preserve"> </w:t>
            </w:r>
            <w:r>
              <w:rPr>
                <w:szCs w:val="20"/>
              </w:rPr>
              <w:t>группы</w:t>
            </w:r>
          </w:p>
          <w:p w:rsidR="00002E37" w:rsidRDefault="008A6E68">
            <w:pPr>
              <w:rPr>
                <w:b/>
                <w:szCs w:val="20"/>
              </w:rPr>
            </w:pPr>
            <w:r>
              <w:rPr>
                <w:szCs w:val="20"/>
              </w:rPr>
              <w:t>сложности</w:t>
            </w:r>
          </w:p>
        </w:tc>
        <w:tc>
          <w:tcPr>
            <w:tcW w:w="2549" w:type="dxa"/>
            <w:shd w:val="clear" w:color="auto" w:fill="auto"/>
          </w:tcPr>
          <w:p w:rsidR="00002E37" w:rsidRDefault="00002E37">
            <w:pPr>
              <w:rPr>
                <w:b/>
                <w:szCs w:val="20"/>
              </w:rPr>
            </w:pPr>
          </w:p>
        </w:tc>
        <w:tc>
          <w:tcPr>
            <w:tcW w:w="3283" w:type="dxa"/>
            <w:shd w:val="clear" w:color="auto" w:fill="auto"/>
          </w:tcPr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szCs w:val="20"/>
              </w:rPr>
              <w:t>ПК Х.2. Контролировать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zCs w:val="20"/>
              </w:rPr>
              <w:t>внешний вид и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zCs w:val="20"/>
              </w:rPr>
              <w:t>качество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zCs w:val="20"/>
              </w:rPr>
              <w:t>поверхности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zCs w:val="20"/>
              </w:rPr>
              <w:t>отливок первой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pacing w:val="-1"/>
                <w:szCs w:val="20"/>
              </w:rPr>
              <w:t xml:space="preserve">группы </w:t>
            </w:r>
            <w:r>
              <w:rPr>
                <w:szCs w:val="20"/>
              </w:rPr>
              <w:t>сложности</w:t>
            </w:r>
            <w:r>
              <w:rPr>
                <w:spacing w:val="-47"/>
                <w:szCs w:val="20"/>
              </w:rPr>
              <w:t xml:space="preserve"> </w:t>
            </w:r>
            <w:r>
              <w:rPr>
                <w:szCs w:val="20"/>
              </w:rPr>
              <w:t>после финишной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zCs w:val="20"/>
              </w:rPr>
              <w:t>обработки</w:t>
            </w:r>
            <w:r>
              <w:rPr>
                <w:spacing w:val="-2"/>
                <w:szCs w:val="20"/>
              </w:rPr>
              <w:t xml:space="preserve"> </w:t>
            </w:r>
            <w:r>
              <w:rPr>
                <w:szCs w:val="20"/>
              </w:rPr>
              <w:t>с использованием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pacing w:val="-1"/>
                <w:szCs w:val="20"/>
              </w:rPr>
              <w:t>микропроцессорной</w:t>
            </w:r>
            <w:r>
              <w:rPr>
                <w:spacing w:val="-47"/>
                <w:szCs w:val="20"/>
              </w:rPr>
              <w:t xml:space="preserve"> </w:t>
            </w:r>
            <w:r>
              <w:rPr>
                <w:szCs w:val="20"/>
              </w:rPr>
              <w:t>техники</w:t>
            </w:r>
          </w:p>
        </w:tc>
      </w:tr>
      <w:tr w:rsidR="00002E37">
        <w:trPr>
          <w:trHeight w:val="510"/>
        </w:trPr>
        <w:tc>
          <w:tcPr>
            <w:tcW w:w="14618" w:type="dxa"/>
            <w:gridSpan w:val="5"/>
            <w:shd w:val="clear" w:color="auto" w:fill="auto"/>
          </w:tcPr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В</w:t>
            </w:r>
            <w:r>
              <w:rPr>
                <w:b/>
                <w:szCs w:val="20"/>
              </w:rPr>
              <w:t>ладеть навыками: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контроля внешнего вида и качества поверхности отливок первой группы сложности после финишной обработки с использованием микропроцессорной техники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Уметь:</w:t>
            </w:r>
          </w:p>
          <w:p w:rsidR="00002E37" w:rsidRDefault="008A6E6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Использовать специальные шаблоны и цифровой измерительный инструмент для контроля разм</w:t>
            </w:r>
            <w:r>
              <w:rPr>
                <w:szCs w:val="20"/>
              </w:rPr>
              <w:t>ерной точности отливок первой группы сложности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Знать:</w:t>
            </w:r>
          </w:p>
          <w:p w:rsidR="00002E37" w:rsidRDefault="008A6E68">
            <w:pPr>
              <w:widowControl w:val="0"/>
              <w:rPr>
                <w:b/>
                <w:szCs w:val="20"/>
              </w:rPr>
            </w:pPr>
            <w:r>
              <w:rPr>
                <w:szCs w:val="20"/>
              </w:rPr>
              <w:t>браковочные признаки отливок, классификация видов контроля отливок</w:t>
            </w:r>
          </w:p>
        </w:tc>
      </w:tr>
    </w:tbl>
    <w:p w:rsidR="00002E37" w:rsidRDefault="00002E37">
      <w:pPr>
        <w:spacing w:after="60" w:line="276" w:lineRule="auto"/>
        <w:jc w:val="both"/>
        <w:outlineLvl w:val="1"/>
        <w:rPr>
          <w:color w:val="000000"/>
          <w:szCs w:val="20"/>
        </w:rPr>
      </w:pPr>
    </w:p>
    <w:p w:rsidR="00002E37" w:rsidRDefault="00002E37">
      <w:pPr>
        <w:spacing w:after="60" w:line="276" w:lineRule="auto"/>
        <w:ind w:firstLine="709"/>
        <w:jc w:val="both"/>
        <w:outlineLvl w:val="1"/>
        <w:rPr>
          <w:color w:val="000000"/>
          <w:szCs w:val="20"/>
        </w:rPr>
      </w:pPr>
    </w:p>
    <w:tbl>
      <w:tblPr>
        <w:tblStyle w:val="af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2699"/>
        <w:gridCol w:w="2692"/>
        <w:gridCol w:w="2829"/>
        <w:gridCol w:w="2269"/>
        <w:gridCol w:w="4111"/>
      </w:tblGrid>
      <w:tr w:rsidR="00002E37">
        <w:tc>
          <w:tcPr>
            <w:tcW w:w="2699" w:type="dxa"/>
            <w:vMerge w:val="restart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Дополнительные квалификации, компетенции</w:t>
            </w:r>
          </w:p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i/>
                <w:szCs w:val="20"/>
              </w:rPr>
              <w:t>(Машиностроение</w:t>
            </w:r>
            <w:r>
              <w:rPr>
                <w:b/>
                <w:szCs w:val="20"/>
              </w:rPr>
              <w:t>)</w:t>
            </w:r>
          </w:p>
        </w:tc>
        <w:tc>
          <w:tcPr>
            <w:tcW w:w="5521" w:type="dxa"/>
            <w:gridSpan w:val="2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Единый тарифно-квалификационный справочник работ и профессий рабочих (ЕТКС), 2024 Выпуск </w:t>
            </w:r>
            <w:r>
              <w:rPr>
                <w:b/>
                <w:szCs w:val="20"/>
              </w:rPr>
              <w:br/>
              <w:t>№ 2 ЕТКС</w:t>
            </w:r>
          </w:p>
        </w:tc>
        <w:tc>
          <w:tcPr>
            <w:tcW w:w="6380" w:type="dxa"/>
            <w:gridSpan w:val="2"/>
            <w:shd w:val="clear" w:color="auto" w:fill="auto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Виды деятельности по запросу работодателя</w:t>
            </w:r>
          </w:p>
        </w:tc>
      </w:tr>
      <w:tr w:rsidR="00002E37">
        <w:tc>
          <w:tcPr>
            <w:tcW w:w="2699" w:type="dxa"/>
            <w:vMerge/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Раздел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Должностные характеристики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002E37">
        <w:tc>
          <w:tcPr>
            <w:tcW w:w="2699" w:type="dxa"/>
            <w:shd w:val="clear" w:color="auto" w:fill="auto"/>
          </w:tcPr>
          <w:p w:rsidR="00002E37" w:rsidRDefault="008A6E6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Комплектовщик изделий и </w:t>
            </w:r>
            <w:r>
              <w:rPr>
                <w:b/>
                <w:szCs w:val="20"/>
              </w:rPr>
              <w:t>инструмента</w:t>
            </w:r>
          </w:p>
          <w:p w:rsidR="00002E37" w:rsidRDefault="008A6E6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(дополнительная квалификация)</w:t>
            </w:r>
          </w:p>
        </w:tc>
        <w:tc>
          <w:tcPr>
            <w:tcW w:w="2692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Слесарные и слесарно-сборочные работы</w:t>
            </w:r>
          </w:p>
          <w:p w:rsidR="00002E37" w:rsidRDefault="00002E37">
            <w:pPr>
              <w:rPr>
                <w:szCs w:val="20"/>
              </w:rPr>
            </w:pPr>
          </w:p>
        </w:tc>
        <w:tc>
          <w:tcPr>
            <w:tcW w:w="2829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§ 31. Комплектовщик изделий и инструмента 2-го разряда</w:t>
            </w:r>
          </w:p>
          <w:p w:rsidR="00002E37" w:rsidRDefault="00002E37">
            <w:pPr>
              <w:rPr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Выполнение работ по профессии 12853 Комплектовщик изделий и инструментов</w:t>
            </w:r>
          </w:p>
        </w:tc>
        <w:tc>
          <w:tcPr>
            <w:tcW w:w="4111" w:type="dxa"/>
            <w:shd w:val="clear" w:color="auto" w:fill="auto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ПК.Х.1 Осуществлять комплектование деталей для</w:t>
            </w:r>
            <w:r>
              <w:rPr>
                <w:szCs w:val="20"/>
              </w:rPr>
              <w:t xml:space="preserve"> агрегатов и узлов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ПК.Х.2 Осуществлять работу с технической документацией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ПК.Х.3 Выполнять сортировку и приемку изделий</w:t>
            </w:r>
          </w:p>
        </w:tc>
      </w:tr>
      <w:tr w:rsidR="00002E37">
        <w:tc>
          <w:tcPr>
            <w:tcW w:w="14600" w:type="dxa"/>
            <w:gridSpan w:val="5"/>
            <w:shd w:val="clear" w:color="auto" w:fill="auto"/>
          </w:tcPr>
          <w:p w:rsidR="00002E37" w:rsidRDefault="008A6E6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Владеть навыками: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комплектование (подбор болтов, гаек, шайб, накладок, шпилек, хомутов) для агрегатов и узлов;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комплектование по ведомости нормализованных и постоянно заменяемых деталей; сортировка и приемка по комплектовочной ведомости.</w:t>
            </w:r>
          </w:p>
          <w:p w:rsidR="00002E37" w:rsidRDefault="008A6E6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Уметь: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 xml:space="preserve">Комплектовать чертежи и технологическую документацию, узлов машин, производить сортировку и комплектование 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необходимых за</w:t>
            </w:r>
            <w:r>
              <w:rPr>
                <w:szCs w:val="20"/>
              </w:rPr>
              <w:t xml:space="preserve">пасных частей и инструмента к комплектуемому изделию. Оформлять приемо-сдаточную документацию и составление </w:t>
            </w:r>
            <w:r>
              <w:rPr>
                <w:szCs w:val="20"/>
              </w:rPr>
              <w:lastRenderedPageBreak/>
              <w:t>комплектовочных ведомостей</w:t>
            </w:r>
          </w:p>
          <w:p w:rsidR="00002E37" w:rsidRDefault="008A6E6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Знать: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 xml:space="preserve">инструкцию по комплектованию, номенклатуру, размеры и назначение узлов и деталей комплектуемых изделий; 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правила к</w:t>
            </w:r>
            <w:r>
              <w:rPr>
                <w:szCs w:val="20"/>
              </w:rPr>
              <w:t xml:space="preserve">омплектования по чертежам, схемам, спецификациям, ведомостям, прейскурантам и каталогам; стандарты 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 xml:space="preserve">на материалы, крепежные и нормализованные детали и узлы; систему условных обозначений и нумерацию комплектуемых 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деталей, изделий и инструмента; способы скл</w:t>
            </w:r>
            <w:r>
              <w:rPr>
                <w:szCs w:val="20"/>
              </w:rPr>
              <w:t xml:space="preserve">адирования и предохранения комплектуемых изделий, материалов и деталей 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 xml:space="preserve">от порчи; способы упаковки и транспортировки комплектуемых изделий и материалов; правила консервации простых деталей 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и узлов; содержание комплектно-отгрузочных ведомостей и спецификац</w:t>
            </w:r>
            <w:r>
              <w:rPr>
                <w:szCs w:val="20"/>
              </w:rPr>
              <w:t xml:space="preserve">ий; правила применения контрольно-измерительных 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инструментов и приборов; способы определения пригодности комплектуемых деталей; инструкции по маркировке и клеймению деталей.</w:t>
            </w:r>
          </w:p>
        </w:tc>
      </w:tr>
    </w:tbl>
    <w:p w:rsidR="00002E37" w:rsidRDefault="00002E37">
      <w:pPr>
        <w:spacing w:after="60" w:line="276" w:lineRule="auto"/>
        <w:jc w:val="both"/>
        <w:outlineLvl w:val="1"/>
        <w:rPr>
          <w:color w:val="000000"/>
          <w:szCs w:val="20"/>
        </w:rPr>
      </w:pPr>
    </w:p>
    <w:p w:rsidR="00002E37" w:rsidRDefault="008A6E68">
      <w:pPr>
        <w:widowControl w:val="0"/>
        <w:spacing w:line="276" w:lineRule="auto"/>
        <w:ind w:left="720"/>
        <w:rPr>
          <w:color w:val="000000"/>
          <w:szCs w:val="20"/>
        </w:rPr>
      </w:pPr>
      <w:bookmarkStart w:id="24" w:name="_Hlk156306792"/>
      <w:r>
        <w:rPr>
          <w:color w:val="000000"/>
          <w:szCs w:val="20"/>
        </w:rPr>
        <w:t xml:space="preserve">4.3.3. Матрица соответствия компетенций и составных частей ПОП СПО </w:t>
      </w:r>
      <w:r>
        <w:rPr>
          <w:color w:val="000000"/>
          <w:szCs w:val="20"/>
        </w:rPr>
        <w:t>профессии: 15.01.29 Контролер качества в машиностроении</w:t>
      </w:r>
    </w:p>
    <w:p w:rsidR="00002E37" w:rsidRDefault="00002E37">
      <w:pPr>
        <w:widowControl w:val="0"/>
        <w:spacing w:line="276" w:lineRule="auto"/>
        <w:ind w:left="720"/>
        <w:rPr>
          <w:color w:val="000000"/>
          <w:szCs w:val="20"/>
        </w:rPr>
      </w:pPr>
    </w:p>
    <w:tbl>
      <w:tblPr>
        <w:tblStyle w:val="af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850"/>
        <w:gridCol w:w="567"/>
        <w:gridCol w:w="567"/>
        <w:gridCol w:w="709"/>
        <w:gridCol w:w="567"/>
        <w:gridCol w:w="567"/>
        <w:gridCol w:w="567"/>
        <w:gridCol w:w="567"/>
        <w:gridCol w:w="425"/>
        <w:gridCol w:w="426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</w:tblGrid>
      <w:tr w:rsidR="00002E37"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Индекс</w:t>
            </w:r>
          </w:p>
        </w:tc>
        <w:tc>
          <w:tcPr>
            <w:tcW w:w="269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Наименование</w:t>
            </w:r>
          </w:p>
        </w:tc>
        <w:tc>
          <w:tcPr>
            <w:tcW w:w="11198" w:type="dxa"/>
            <w:gridSpan w:val="19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Код общих и профессиональных компетенций, осваиваемых в рамках дисциплин (профессиональных модулей)</w:t>
            </w:r>
          </w:p>
        </w:tc>
      </w:tr>
      <w:tr w:rsidR="00002E37"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812" w:type="dxa"/>
            <w:gridSpan w:val="10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Общие компетенции (ОК)</w:t>
            </w:r>
          </w:p>
        </w:tc>
        <w:tc>
          <w:tcPr>
            <w:tcW w:w="5386" w:type="dxa"/>
            <w:gridSpan w:val="9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color w:val="FF0000"/>
                <w:szCs w:val="20"/>
              </w:rPr>
            </w:pPr>
            <w:r>
              <w:rPr>
                <w:szCs w:val="20"/>
              </w:rPr>
              <w:t>Профессиональные компетенции (ПК)</w:t>
            </w:r>
          </w:p>
        </w:tc>
      </w:tr>
      <w:tr w:rsidR="00002E37">
        <w:trPr>
          <w:trHeight w:val="473"/>
        </w:trPr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08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09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002E37" w:rsidRDefault="00002E37">
            <w:pPr>
              <w:jc w:val="center"/>
              <w:rPr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1.1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1.2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1.3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1.4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1.5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2.1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2.2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2.3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002E37" w:rsidRDefault="008A6E6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2.4</w:t>
            </w:r>
          </w:p>
        </w:tc>
      </w:tr>
      <w:tr w:rsidR="00002E37">
        <w:tc>
          <w:tcPr>
            <w:tcW w:w="3828" w:type="dxa"/>
            <w:gridSpan w:val="2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Cs w:val="20"/>
              </w:rPr>
            </w:pPr>
            <w:r>
              <w:rPr>
                <w:b/>
                <w:szCs w:val="20"/>
              </w:rPr>
              <w:t>Обязательная часть образовательной программы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СГ.00 </w:t>
            </w:r>
          </w:p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Социально-гуманитарный цикл 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СГ.01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СГ.02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в </w:t>
            </w:r>
            <w:r>
              <w:rPr>
                <w:sz w:val="20"/>
                <w:szCs w:val="20"/>
              </w:rPr>
              <w:t>профессиональной деятельности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СГ.03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СГ.04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СГ.05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ОП.00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ОП.01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графика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ОП.02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метрологии, стандартизации и </w:t>
            </w:r>
            <w:r>
              <w:rPr>
                <w:sz w:val="20"/>
                <w:szCs w:val="20"/>
              </w:rPr>
              <w:lastRenderedPageBreak/>
              <w:t>сертификации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ОП.03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измерения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ОП.04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измерения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ОП.05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материаловедения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ОП.06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 труда и экологическая безопасность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 07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организации производства и правовые основы профессиональной деятельности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 08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Организационно-экономические основы бережливого производства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П.00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ПМ.01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Контроль качества и прием деталей после механической и слесарной обработки, узлов конструкций и рабочих </w:t>
            </w:r>
            <w:r>
              <w:rPr>
                <w:b/>
                <w:sz w:val="20"/>
                <w:szCs w:val="20"/>
              </w:rPr>
              <w:t>механизмов после их сборки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МДК.01.01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основы технологии металлообработки и работ на МРС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МДК.01.02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контроля качества станочных и слесарных работ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УП.01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ПП.01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ПМ.02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Контроль сборки под сварку, работ по сварке и сварных соединений изделий, узлов и конструкций из углеродистых и </w:t>
            </w:r>
            <w:r>
              <w:rPr>
                <w:b/>
                <w:sz w:val="20"/>
                <w:szCs w:val="20"/>
              </w:rPr>
              <w:t>низколегированных сталей и сплавов и полимерных материалов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МДК.02.01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основы технологии сварочных работ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МДК.02.02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контроля качества сварочных работ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УП.02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ПП.02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8A6E6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</w:t>
            </w: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Машиностроение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ПМ.0Х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Cs w:val="20"/>
              </w:rPr>
              <w:t>Выполнение работ по профессии Контролер сборочно-монтажных и ремонтных работ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13055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>Выполнение работ по профессии Контролер радиоэлектронной аппаратуры и приборов 13047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pacing w:val="-6"/>
                <w:szCs w:val="20"/>
              </w:rPr>
              <w:t xml:space="preserve"> </w:t>
            </w:r>
            <w:r>
              <w:rPr>
                <w:szCs w:val="20"/>
              </w:rPr>
              <w:t xml:space="preserve">Выполнение работ по профессии </w:t>
            </w:r>
          </w:p>
          <w:p w:rsidR="00002E37" w:rsidRDefault="008A6E68">
            <w:pPr>
              <w:rPr>
                <w:szCs w:val="20"/>
              </w:rPr>
            </w:pPr>
            <w:r>
              <w:rPr>
                <w:szCs w:val="20"/>
              </w:rPr>
              <w:t xml:space="preserve"> Контролер в литейном производстве 12936</w:t>
            </w:r>
          </w:p>
          <w:p w:rsidR="00002E37" w:rsidRDefault="008A6E68">
            <w:pPr>
              <w:rPr>
                <w:b/>
                <w:sz w:val="20"/>
                <w:szCs w:val="20"/>
              </w:rPr>
            </w:pPr>
            <w:r>
              <w:rPr>
                <w:szCs w:val="20"/>
              </w:rPr>
              <w:t>Выполнение работ по профессии Комплектовщик изделий и инструментов 12853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 0Х.01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УП.ХХ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</w:tr>
      <w:tr w:rsidR="00002E37">
        <w:tc>
          <w:tcPr>
            <w:tcW w:w="1134" w:type="dxa"/>
            <w:tcMar>
              <w:left w:w="28" w:type="dxa"/>
              <w:right w:w="28" w:type="dxa"/>
            </w:tcMar>
          </w:tcPr>
          <w:p w:rsidR="00002E37" w:rsidRDefault="008A6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ПП.ХХ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  <w:bookmarkEnd w:id="22"/>
        <w:bookmarkEnd w:id="24"/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02E37" w:rsidRDefault="00002E37">
            <w:pPr>
              <w:rPr>
                <w:sz w:val="20"/>
                <w:szCs w:val="20"/>
              </w:rPr>
            </w:pPr>
          </w:p>
        </w:tc>
      </w:tr>
    </w:tbl>
    <w:p w:rsidR="00002E37" w:rsidRDefault="008A6E68">
      <w:pPr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br w:type="page"/>
      </w:r>
    </w:p>
    <w:p w:rsidR="00002E37" w:rsidRDefault="008A6E68">
      <w:pPr>
        <w:ind w:firstLine="709"/>
        <w:outlineLvl w:val="0"/>
        <w:rPr>
          <w:b/>
          <w:color w:val="000000"/>
          <w:szCs w:val="20"/>
        </w:rPr>
      </w:pPr>
      <w:bookmarkStart w:id="25" w:name="__RefHeading___14"/>
      <w:bookmarkEnd w:id="25"/>
      <w:r>
        <w:rPr>
          <w:b/>
          <w:color w:val="000000"/>
          <w:szCs w:val="20"/>
        </w:rPr>
        <w:t>Раздел 5. Примерная структура и содержание образовательной программы</w:t>
      </w: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26" w:name="__RefHeading___15"/>
      <w:bookmarkEnd w:id="26"/>
      <w:r>
        <w:rPr>
          <w:color w:val="000000"/>
          <w:szCs w:val="20"/>
        </w:rPr>
        <w:t xml:space="preserve">5.1. Примерный учебный план </w:t>
      </w:r>
      <w:r>
        <w:rPr>
          <w:color w:val="000000"/>
          <w:szCs w:val="20"/>
          <w:vertAlign w:val="superscript"/>
        </w:rPr>
        <w:footnoteReference w:id="1"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6566"/>
        <w:gridCol w:w="1363"/>
        <w:gridCol w:w="814"/>
        <w:gridCol w:w="811"/>
        <w:gridCol w:w="814"/>
        <w:gridCol w:w="811"/>
        <w:gridCol w:w="817"/>
        <w:gridCol w:w="674"/>
        <w:gridCol w:w="936"/>
      </w:tblGrid>
      <w:tr w:rsidR="00002E37">
        <w:trPr>
          <w:jc w:val="center"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6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  <w:r>
              <w:rPr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т.ч. в форме практической </w:t>
            </w:r>
            <w:r>
              <w:rPr>
                <w:color w:val="000000"/>
                <w:sz w:val="20"/>
                <w:szCs w:val="20"/>
              </w:rPr>
              <w:t>подготовки</w:t>
            </w:r>
          </w:p>
        </w:tc>
        <w:tc>
          <w:tcPr>
            <w:tcW w:w="3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образовательной программы в академических часах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Рекомендуемый курс</w:t>
            </w:r>
          </w:p>
        </w:tc>
      </w:tr>
      <w:tr w:rsidR="00002E37">
        <w:trPr>
          <w:trHeight w:val="1853"/>
          <w:jc w:val="center"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6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8A6E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Учебные занятия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Практики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Курсовой проект (работа)</w:t>
            </w:r>
            <w:r>
              <w:rPr>
                <w:color w:val="000000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002E37">
        <w:trPr>
          <w:jc w:val="center"/>
        </w:trPr>
        <w:tc>
          <w:tcPr>
            <w:tcW w:w="7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Обязательная часть </w:t>
            </w:r>
            <w:r>
              <w:rPr>
                <w:color w:val="000000"/>
                <w:sz w:val="22"/>
                <w:szCs w:val="20"/>
              </w:rPr>
              <w:t>образовательной программы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2304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1842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1188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E37">
        <w:trPr>
          <w:trHeight w:val="567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СГ.00 </w:t>
            </w:r>
          </w:p>
          <w:p w:rsidR="00002E37" w:rsidRDefault="00002E37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Социально-гуманитарный цикл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История России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СГ.02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СГ.03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Безопасность </w:t>
            </w:r>
            <w:r>
              <w:rPr>
                <w:color w:val="000000"/>
                <w:sz w:val="22"/>
                <w:szCs w:val="20"/>
              </w:rPr>
              <w:t>жизнедеятельности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СГ.04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Физическая культура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СГ.05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финансовой грамотности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622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586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Техническая графика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Основы </w:t>
            </w:r>
            <w:r>
              <w:rPr>
                <w:color w:val="000000"/>
                <w:sz w:val="20"/>
                <w:szCs w:val="20"/>
              </w:rPr>
              <w:t>метрологии, стандартизации и сертификации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ОП.03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измерения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Технические измерения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материаловедения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ОП.06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Охрана труда и экологическая безопасность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ОП.07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организации производства и правовые основы профессиональной деятельности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ОП.08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Организационно-экономические основы бережливого производства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Профессиональный цикл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1266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 качества и прием деталей после механической и слесарной обработки, узлов конструкций и рабочих механизмов после их сборки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806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МДК.01.01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Общие основы технологии металообработки и работ на МРС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МДК.01.02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Технология контроля качества станочных и слесарных работ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ПП.01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Контроль сборки под сварку, работ по сварке и сварных </w:t>
            </w:r>
            <w:r>
              <w:rPr>
                <w:b/>
                <w:color w:val="000000"/>
                <w:sz w:val="20"/>
                <w:szCs w:val="20"/>
              </w:rPr>
              <w:t>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536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МДК.02.01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Общие основы технологии сварочных работ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МДК.02.02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Технология контроля качества </w:t>
            </w:r>
            <w:r>
              <w:rPr>
                <w:color w:val="000000"/>
                <w:sz w:val="20"/>
                <w:szCs w:val="20"/>
              </w:rPr>
              <w:t>сварочных работ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02E37">
        <w:trPr>
          <w:jc w:val="center"/>
        </w:trPr>
        <w:tc>
          <w:tcPr>
            <w:tcW w:w="7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Вариативная часть образовательной программы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504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Дополнительный профессиональный блок, включая цифровой модуль</w:t>
            </w:r>
          </w:p>
          <w:p w:rsidR="00002E37" w:rsidRDefault="008A6E68">
            <w:pPr>
              <w:contextualSpacing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Машиностроение</w:t>
            </w:r>
          </w:p>
          <w:p w:rsidR="00002E37" w:rsidRDefault="008A6E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Выполнение работ по профессии Контролер сборочно-монтажных и ремонтных работ </w:t>
            </w:r>
          </w:p>
          <w:p w:rsidR="00002E37" w:rsidRDefault="008A6E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Выполнение работ по профессии Контролер радиоэлектронной аппаратуры и приборов </w:t>
            </w:r>
          </w:p>
          <w:p w:rsidR="00002E37" w:rsidRDefault="008A6E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Выполнение работ по профессии </w:t>
            </w:r>
          </w:p>
          <w:p w:rsidR="00002E37" w:rsidRDefault="008A6E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Контролер в литейном производстве </w:t>
            </w:r>
          </w:p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Выполнение работ по профессии Комплектовщик изделий и инструментов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Часть, формируемая участниками образовательного процесса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02E37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ГИА.00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E37">
        <w:trPr>
          <w:jc w:val="center"/>
        </w:trPr>
        <w:tc>
          <w:tcPr>
            <w:tcW w:w="7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contextualSpacing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2952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tabs>
                <w:tab w:val="left" w:pos="406"/>
              </w:tabs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2382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1188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002E37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02E37" w:rsidRDefault="00002E37">
      <w:pPr>
        <w:rPr>
          <w:rFonts w:ascii="Calibri" w:hAnsi="Calibri"/>
          <w:color w:val="000000"/>
          <w:sz w:val="22"/>
          <w:szCs w:val="20"/>
        </w:rPr>
      </w:pPr>
    </w:p>
    <w:p w:rsidR="00002E37" w:rsidRDefault="008A6E68">
      <w:pPr>
        <w:rPr>
          <w:color w:val="000000"/>
          <w:szCs w:val="20"/>
        </w:rPr>
      </w:pPr>
      <w:r>
        <w:rPr>
          <w:rFonts w:ascii="Calibri" w:hAnsi="Calibri"/>
          <w:color w:val="000000"/>
          <w:sz w:val="22"/>
          <w:szCs w:val="20"/>
        </w:rPr>
        <w:br w:type="page"/>
      </w: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27" w:name="__RefHeading___16"/>
      <w:bookmarkEnd w:id="27"/>
      <w:r>
        <w:rPr>
          <w:color w:val="000000"/>
          <w:szCs w:val="20"/>
        </w:rPr>
        <w:t>5.2. Примерный календарный учебный график</w:t>
      </w:r>
      <w:r>
        <w:rPr>
          <w:color w:val="000000"/>
          <w:szCs w:val="20"/>
          <w:vertAlign w:val="superscript"/>
        </w:rPr>
        <w:footnoteReference w:id="5"/>
      </w:r>
    </w:p>
    <w:p w:rsidR="00002E37" w:rsidRDefault="00002E37">
      <w:pPr>
        <w:rPr>
          <w:b/>
          <w:color w:val="00000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9"/>
        <w:gridCol w:w="305"/>
        <w:gridCol w:w="246"/>
        <w:gridCol w:w="246"/>
        <w:gridCol w:w="246"/>
        <w:gridCol w:w="246"/>
        <w:gridCol w:w="246"/>
        <w:gridCol w:w="245"/>
        <w:gridCol w:w="245"/>
        <w:gridCol w:w="245"/>
        <w:gridCol w:w="24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88"/>
      </w:tblGrid>
      <w:tr w:rsidR="00002E37">
        <w:trPr>
          <w:trHeight w:val="534"/>
        </w:trPr>
        <w:tc>
          <w:tcPr>
            <w:tcW w:w="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Курс</w:t>
            </w:r>
          </w:p>
        </w:tc>
        <w:tc>
          <w:tcPr>
            <w:tcW w:w="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ВУП</w:t>
            </w:r>
          </w:p>
        </w:tc>
        <w:tc>
          <w:tcPr>
            <w:tcW w:w="1230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Сентябрь</w:t>
            </w:r>
          </w:p>
        </w:tc>
        <w:tc>
          <w:tcPr>
            <w:tcW w:w="9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Октябрь</w:t>
            </w:r>
          </w:p>
        </w:tc>
        <w:tc>
          <w:tcPr>
            <w:tcW w:w="10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Ноябрь</w:t>
            </w:r>
          </w:p>
        </w:tc>
        <w:tc>
          <w:tcPr>
            <w:tcW w:w="1370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Декабрь</w:t>
            </w:r>
          </w:p>
        </w:tc>
        <w:tc>
          <w:tcPr>
            <w:tcW w:w="10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Январь</w:t>
            </w:r>
          </w:p>
        </w:tc>
        <w:tc>
          <w:tcPr>
            <w:tcW w:w="109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Февраль</w:t>
            </w:r>
          </w:p>
        </w:tc>
        <w:tc>
          <w:tcPr>
            <w:tcW w:w="1370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Март</w:t>
            </w:r>
          </w:p>
        </w:tc>
        <w:tc>
          <w:tcPr>
            <w:tcW w:w="109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Апрель</w:t>
            </w:r>
          </w:p>
        </w:tc>
        <w:tc>
          <w:tcPr>
            <w:tcW w:w="109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Май</w:t>
            </w:r>
          </w:p>
        </w:tc>
        <w:tc>
          <w:tcPr>
            <w:tcW w:w="1370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Июнь</w:t>
            </w:r>
          </w:p>
        </w:tc>
        <w:tc>
          <w:tcPr>
            <w:tcW w:w="109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Июль</w:t>
            </w:r>
          </w:p>
        </w:tc>
        <w:tc>
          <w:tcPr>
            <w:tcW w:w="10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Август</w:t>
            </w:r>
          </w:p>
        </w:tc>
        <w:tc>
          <w:tcPr>
            <w:tcW w:w="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Курс</w:t>
            </w:r>
          </w:p>
        </w:tc>
      </w:tr>
      <w:tr w:rsidR="00002E37">
        <w:trPr>
          <w:trHeight w:val="275"/>
        </w:trPr>
        <w:tc>
          <w:tcPr>
            <w:tcW w:w="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230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9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70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96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70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96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96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70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96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002E37">
        <w:trPr>
          <w:trHeight w:val="255"/>
        </w:trPr>
        <w:tc>
          <w:tcPr>
            <w:tcW w:w="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6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7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8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9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13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15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16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17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19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23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25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26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27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29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33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35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36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37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39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43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45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46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47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49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52</w:t>
            </w:r>
          </w:p>
        </w:tc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002E37">
        <w:trPr>
          <w:trHeight w:val="255"/>
        </w:trPr>
        <w:tc>
          <w:tcPr>
            <w:tcW w:w="2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ОЧ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</w:t>
            </w:r>
          </w:p>
        </w:tc>
      </w:tr>
      <w:tr w:rsidR="00BF7F6C">
        <w:trPr>
          <w:trHeight w:val="255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ВЧ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002E37">
        <w:trPr>
          <w:trHeight w:val="255"/>
        </w:trPr>
        <w:tc>
          <w:tcPr>
            <w:tcW w:w="2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ОЧ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</w:t>
            </w:r>
          </w:p>
        </w:tc>
      </w:tr>
      <w:tr w:rsidR="00BF7F6C">
        <w:trPr>
          <w:trHeight w:val="255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ВЧ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vAlign w:val="center"/>
          </w:tcPr>
          <w:p w:rsidR="00002E37" w:rsidRDefault="00002E37">
            <w:pPr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vAlign w:val="center"/>
          </w:tcPr>
          <w:p w:rsidR="00002E37" w:rsidRDefault="00002E37">
            <w:pPr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vAlign w:val="center"/>
          </w:tcPr>
          <w:p w:rsidR="00002E37" w:rsidRDefault="00002E37">
            <w:pPr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</w:tbl>
    <w:p w:rsidR="00002E37" w:rsidRDefault="00002E37">
      <w:pPr>
        <w:ind w:firstLine="709"/>
        <w:jc w:val="both"/>
        <w:rPr>
          <w:color w:val="000000"/>
          <w:sz w:val="18"/>
          <w:szCs w:val="20"/>
        </w:rPr>
      </w:pPr>
    </w:p>
    <w:p w:rsidR="00002E37" w:rsidRDefault="008A6E68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Сокращения: ОЧ – обязательная часть образовательной программы; ВЧ – вариативная часть образовательной программы.</w:t>
      </w:r>
    </w:p>
    <w:p w:rsidR="00002E37" w:rsidRDefault="00002E37">
      <w:pPr>
        <w:rPr>
          <w:b/>
          <w:color w:val="00000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749"/>
        <w:gridCol w:w="749"/>
        <w:gridCol w:w="749"/>
        <w:gridCol w:w="749"/>
        <w:gridCol w:w="540"/>
        <w:gridCol w:w="540"/>
        <w:gridCol w:w="545"/>
        <w:gridCol w:w="540"/>
        <w:gridCol w:w="540"/>
        <w:gridCol w:w="2936"/>
        <w:gridCol w:w="540"/>
        <w:gridCol w:w="540"/>
        <w:gridCol w:w="540"/>
        <w:gridCol w:w="540"/>
        <w:gridCol w:w="540"/>
      </w:tblGrid>
      <w:tr w:rsidR="00002E37">
        <w:trPr>
          <w:trHeight w:val="270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8A6E68">
            <w:pPr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Обозначения: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</w:tr>
      <w:tr w:rsidR="00002E37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2E37" w:rsidRDefault="00002E37">
            <w:pPr>
              <w:jc w:val="center"/>
              <w:rPr>
                <w:color w:val="000000"/>
                <w:sz w:val="12"/>
                <w:szCs w:val="20"/>
              </w:rPr>
            </w:pP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2E37" w:rsidRDefault="008A6E68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Модули и дисциплины (обязательная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02E37" w:rsidRDefault="00002E37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2E37" w:rsidRDefault="008A6E68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Модули и дисциплины (вариативная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</w:tr>
      <w:tr w:rsidR="00002E37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2E37" w:rsidRDefault="008A6E68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8A6E68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002E37" w:rsidRDefault="008A6E68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8A6E68">
            <w:pPr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 xml:space="preserve">       Государственная итоговая аттестация</w:t>
            </w:r>
          </w:p>
        </w:tc>
      </w:tr>
      <w:tr w:rsidR="00002E37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vAlign w:val="center"/>
          </w:tcPr>
          <w:p w:rsidR="00002E37" w:rsidRDefault="008A6E68">
            <w:pPr>
              <w:jc w:val="center"/>
              <w:rPr>
                <w:color w:val="000000"/>
                <w:sz w:val="12"/>
                <w:szCs w:val="20"/>
              </w:rPr>
            </w:pPr>
            <w:r>
              <w:rPr>
                <w:color w:val="000000"/>
                <w:sz w:val="12"/>
                <w:szCs w:val="20"/>
              </w:rPr>
              <w:t>П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2E37" w:rsidRDefault="008A6E68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Практики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2E37" w:rsidRDefault="00002E37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002E37" w:rsidRDefault="00002E37">
      <w:pPr>
        <w:rPr>
          <w:color w:val="000000"/>
          <w:sz w:val="28"/>
          <w:szCs w:val="20"/>
        </w:rPr>
      </w:pPr>
    </w:p>
    <w:p w:rsidR="00002E37" w:rsidRDefault="00002E37">
      <w:pPr>
        <w:rPr>
          <w:color w:val="000000"/>
          <w:sz w:val="28"/>
          <w:szCs w:val="20"/>
        </w:rPr>
      </w:pPr>
    </w:p>
    <w:p w:rsidR="00002E37" w:rsidRDefault="00002E37">
      <w:pPr>
        <w:ind w:firstLine="708"/>
        <w:rPr>
          <w:color w:val="000000"/>
          <w:sz w:val="28"/>
          <w:szCs w:val="20"/>
        </w:rPr>
      </w:pPr>
    </w:p>
    <w:p w:rsidR="00002E37" w:rsidRDefault="008A6E68">
      <w:pPr>
        <w:rPr>
          <w:color w:val="000000"/>
          <w:sz w:val="22"/>
          <w:szCs w:val="20"/>
        </w:rPr>
      </w:pPr>
      <w:r>
        <w:rPr>
          <w:color w:val="000000"/>
          <w:sz w:val="28"/>
          <w:szCs w:val="20"/>
        </w:rPr>
        <w:tab/>
      </w:r>
    </w:p>
    <w:p w:rsidR="00002E37" w:rsidRDefault="00002E37">
      <w:pPr>
        <w:rPr>
          <w:rFonts w:ascii="Calibri" w:hAnsi="Calibri"/>
          <w:color w:val="000000"/>
          <w:sz w:val="22"/>
          <w:szCs w:val="20"/>
        </w:rPr>
        <w:sectPr w:rsidR="00002E37">
          <w:headerReference w:type="default" r:id="rId22"/>
          <w:footerReference w:type="default" r:id="rId23"/>
          <w:headerReference w:type="first" r:id="rId24"/>
          <w:pgSz w:w="16838" w:h="11906" w:orient="landscape"/>
          <w:pgMar w:top="1701" w:right="820" w:bottom="850" w:left="1134" w:header="708" w:footer="708" w:gutter="0"/>
          <w:cols w:space="708"/>
        </w:sectPr>
      </w:pPr>
    </w:p>
    <w:p w:rsidR="00002E37" w:rsidRDefault="008A6E68">
      <w:pPr>
        <w:ind w:firstLine="709"/>
        <w:jc w:val="both"/>
        <w:outlineLvl w:val="1"/>
        <w:rPr>
          <w:b/>
          <w:color w:val="000000"/>
          <w:szCs w:val="20"/>
        </w:rPr>
      </w:pPr>
      <w:bookmarkStart w:id="28" w:name="__RefHeading___17"/>
      <w:bookmarkEnd w:id="28"/>
      <w:r>
        <w:rPr>
          <w:color w:val="000000"/>
          <w:szCs w:val="20"/>
        </w:rPr>
        <w:lastRenderedPageBreak/>
        <w:t>5.3. Примерные рабочие программы учебных дисциплин и профессиональных модулей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Примерная рабочая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</w:t>
      </w:r>
      <w:r>
        <w:rPr>
          <w:color w:val="000000"/>
          <w:szCs w:val="20"/>
        </w:rPr>
        <w:t xml:space="preserve">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Совокупность запланированных результатов обучения по дисциплинам (модулям) должна обеспечивать</w:t>
      </w:r>
      <w:r>
        <w:rPr>
          <w:color w:val="000000"/>
          <w:szCs w:val="20"/>
        </w:rPr>
        <w:t xml:space="preserve"> формирование у выпускника всех компетенций, установленных ФГОС СПО.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Примерные рабочие программы профессиональных модулей и учебных дисциплин обязательной части образовательной программы приведены в Приложениях 1, 2 к ПОП-П.</w:t>
      </w:r>
    </w:p>
    <w:p w:rsidR="00002E37" w:rsidRDefault="00002E37">
      <w:pPr>
        <w:rPr>
          <w:color w:val="000000"/>
          <w:sz w:val="22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29" w:name="__RefHeading___18"/>
      <w:bookmarkEnd w:id="29"/>
      <w:r>
        <w:rPr>
          <w:color w:val="000000"/>
          <w:szCs w:val="20"/>
        </w:rPr>
        <w:t>5.4. Примерная рабочая програм</w:t>
      </w:r>
      <w:r>
        <w:rPr>
          <w:color w:val="000000"/>
          <w:szCs w:val="20"/>
        </w:rPr>
        <w:t>ма воспитания и примерный календарный план воспитательной работы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</w:t>
      </w:r>
      <w:r>
        <w:rPr>
          <w:color w:val="000000"/>
          <w:szCs w:val="20"/>
        </w:rPr>
        <w:t>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</w:t>
      </w:r>
      <w:r>
        <w:rPr>
          <w:color w:val="000000"/>
          <w:szCs w:val="20"/>
        </w:rPr>
        <w:t xml:space="preserve">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02E37" w:rsidRDefault="008A6E68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Примерная рабочая программа воспитания и примерный календарный план воспитательной</w:t>
      </w:r>
      <w:r>
        <w:rPr>
          <w:color w:val="000000"/>
          <w:szCs w:val="20"/>
        </w:rPr>
        <w:t xml:space="preserve"> работы по профессии 15.01.29 Контролер качества в машиностроении представлены в </w:t>
      </w:r>
      <w:r>
        <w:rPr>
          <w:color w:val="000000"/>
          <w:szCs w:val="20"/>
        </w:rPr>
        <w:br/>
        <w:t>Приложении 5.</w:t>
      </w:r>
    </w:p>
    <w:p w:rsidR="00002E37" w:rsidRDefault="00002E37">
      <w:pPr>
        <w:jc w:val="both"/>
        <w:outlineLvl w:val="1"/>
        <w:rPr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30" w:name="__RefHeading___19"/>
      <w:bookmarkEnd w:id="30"/>
      <w:r>
        <w:rPr>
          <w:color w:val="000000"/>
          <w:szCs w:val="20"/>
        </w:rPr>
        <w:t>5.5. Практическая подготовка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</w:t>
      </w:r>
      <w:r>
        <w:rPr>
          <w:color w:val="000000"/>
          <w:szCs w:val="20"/>
        </w:rPr>
        <w:t xml:space="preserve"> навыков и компетенций по профилю образовательной программы, путем расширения компонентов (частей)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Образовательная орган</w:t>
      </w:r>
      <w:r>
        <w:rPr>
          <w:color w:val="000000"/>
          <w:szCs w:val="20"/>
        </w:rPr>
        <w:t>изация самостоятельно проектирует реализацию образовательной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Образова</w:t>
      </w:r>
      <w:r>
        <w:rPr>
          <w:color w:val="000000"/>
          <w:szCs w:val="20"/>
        </w:rPr>
        <w:t>тельная деятельность в форме практической подготовки:</w:t>
      </w:r>
    </w:p>
    <w:p w:rsidR="00002E37" w:rsidRDefault="008A6E68">
      <w:pPr>
        <w:numPr>
          <w:ilvl w:val="0"/>
          <w:numId w:val="1"/>
        </w:numPr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реализуется, в том числе на рабочем месте предприятия работодателя, при проведении практических и лабораторных занятий, всех видов практики и иных видов учебной деятельности;</w:t>
      </w:r>
    </w:p>
    <w:p w:rsidR="00002E37" w:rsidRDefault="008A6E68">
      <w:pPr>
        <w:numPr>
          <w:ilvl w:val="0"/>
          <w:numId w:val="1"/>
        </w:numPr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может включать в себя </w:t>
      </w:r>
      <w:r>
        <w:rPr>
          <w:color w:val="000000"/>
          <w:szCs w:val="20"/>
        </w:rPr>
        <w:t>отдельные лекции, семинары, которые предусматривают передачу обучающимся в формате демонстрации (моделирования) практических компонентов учебной информации, необходимой для последующего выполнения работ, связанных с будущей профессиональной деятельностью.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Образовательная деятельность в форме практической 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Практическая подготовк</w:t>
      </w:r>
      <w:r>
        <w:rPr>
          <w:color w:val="000000"/>
          <w:szCs w:val="20"/>
        </w:rPr>
        <w:t>а организуется в специальных помещениях и структурных подразделениях образовательной организации, а также в специально оборудованных помещениях (рабочих местах) профильных организаций (работодателей) на основании договора о практической подготовке обучающи</w:t>
      </w:r>
      <w:r>
        <w:rPr>
          <w:color w:val="000000"/>
          <w:szCs w:val="20"/>
        </w:rPr>
        <w:t>хся, заключаемого между образовательной организацией и профильной организацией (работодателем).</w:t>
      </w:r>
    </w:p>
    <w:p w:rsidR="00002E37" w:rsidRDefault="00002E37">
      <w:pPr>
        <w:ind w:firstLine="709"/>
        <w:rPr>
          <w:color w:val="000000"/>
          <w:szCs w:val="20"/>
        </w:rPr>
      </w:pPr>
    </w:p>
    <w:p w:rsidR="00002E37" w:rsidRDefault="00002E37">
      <w:pPr>
        <w:ind w:firstLine="709"/>
        <w:rPr>
          <w:color w:val="000000"/>
          <w:szCs w:val="20"/>
        </w:rPr>
      </w:pPr>
    </w:p>
    <w:p w:rsidR="00002E37" w:rsidRDefault="00002E37">
      <w:pPr>
        <w:ind w:firstLine="709"/>
        <w:rPr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31" w:name="__RefHeading___20"/>
      <w:bookmarkEnd w:id="31"/>
      <w:r>
        <w:rPr>
          <w:color w:val="000000"/>
          <w:szCs w:val="20"/>
        </w:rPr>
        <w:t>5.6. Государственная итоговая аттестация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Государственная итоговая аттестация осуществляется в соответствии с Порядком проведения ГИА. </w:t>
      </w:r>
    </w:p>
    <w:p w:rsidR="00002E37" w:rsidRDefault="008A6E68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>Государственная итогов</w:t>
      </w:r>
      <w:r>
        <w:rPr>
          <w:color w:val="000000"/>
          <w:szCs w:val="20"/>
        </w:rPr>
        <w:t>ая аттестация обучающихся проводится в следующей форме: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демонстрационный экзамен</w:t>
      </w:r>
    </w:p>
    <w:p w:rsidR="00002E37" w:rsidRDefault="008A6E68">
      <w:pPr>
        <w:ind w:firstLine="709"/>
        <w:contextualSpacing/>
        <w:jc w:val="both"/>
        <w:rPr>
          <w:color w:val="FF0000"/>
          <w:szCs w:val="20"/>
        </w:rPr>
      </w:pPr>
      <w:r>
        <w:rPr>
          <w:color w:val="000000"/>
          <w:szCs w:val="20"/>
        </w:rPr>
        <w:t xml:space="preserve">Примерная программа ГИА включает общие сведения; </w:t>
      </w:r>
      <w:bookmarkStart w:id="32" w:name="_Hlk156814783"/>
      <w:r>
        <w:rPr>
          <w:color w:val="000000"/>
          <w:szCs w:val="20"/>
        </w:rPr>
        <w:t>примерные требования к проведению демонстрационного экзамена</w:t>
      </w:r>
      <w:bookmarkEnd w:id="32"/>
      <w:r>
        <w:rPr>
          <w:color w:val="000000"/>
          <w:szCs w:val="20"/>
        </w:rPr>
        <w:t>.  Примерная программа ГИА представлена в приложении 4.</w:t>
      </w:r>
    </w:p>
    <w:p w:rsidR="00002E37" w:rsidRDefault="008A6E68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  </w:t>
      </w:r>
    </w:p>
    <w:p w:rsidR="00002E37" w:rsidRDefault="008A6E68">
      <w:pPr>
        <w:ind w:firstLine="709"/>
        <w:outlineLvl w:val="0"/>
        <w:rPr>
          <w:b/>
          <w:color w:val="000000"/>
          <w:szCs w:val="20"/>
        </w:rPr>
      </w:pPr>
      <w:bookmarkStart w:id="33" w:name="__RefHeading___21"/>
      <w:bookmarkEnd w:id="33"/>
      <w:r>
        <w:rPr>
          <w:b/>
          <w:color w:val="000000"/>
          <w:szCs w:val="20"/>
        </w:rPr>
        <w:t xml:space="preserve">Раздел </w:t>
      </w:r>
      <w:r>
        <w:rPr>
          <w:b/>
          <w:color w:val="000000"/>
          <w:szCs w:val="20"/>
        </w:rPr>
        <w:t>6. Примерные условия реализации образовательной программы</w:t>
      </w:r>
    </w:p>
    <w:p w:rsidR="00002E37" w:rsidRDefault="00002E37">
      <w:pPr>
        <w:rPr>
          <w:rFonts w:ascii="Calibri" w:hAnsi="Calibri"/>
          <w:color w:val="000000"/>
          <w:sz w:val="22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34" w:name="__RefHeading___22"/>
      <w:bookmarkEnd w:id="34"/>
      <w:r>
        <w:rPr>
          <w:color w:val="000000"/>
          <w:szCs w:val="20"/>
        </w:rPr>
        <w:t>6.1. Материально-техническое и учебно-методическое обеспечение образовательной программы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6.1.1. Требования к материально-техническому и учебно-методическому обеспечению реализации образовательной п</w:t>
      </w:r>
      <w:r>
        <w:rPr>
          <w:color w:val="000000"/>
          <w:szCs w:val="20"/>
        </w:rPr>
        <w:t>рограммы установлены в соответствующем ФГОС СПО.</w:t>
      </w:r>
    </w:p>
    <w:p w:rsidR="00002E37" w:rsidRDefault="008A6E68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Состав материально-технического и учебно-методического обеспечения, используемого в образовательном процессе, определяется в рабочих программах дисциплин (модулей).</w:t>
      </w:r>
    </w:p>
    <w:p w:rsidR="00002E37" w:rsidRDefault="008A6E68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6.1.2. Примерный перечень специальных поме</w:t>
      </w:r>
      <w:r>
        <w:rPr>
          <w:color w:val="000000"/>
          <w:szCs w:val="20"/>
        </w:rPr>
        <w:t>щений для проведения занятий всех видов, предусмотренных образовательной программой</w:t>
      </w:r>
    </w:p>
    <w:p w:rsidR="00002E37" w:rsidRDefault="008A6E68">
      <w:pPr>
        <w:ind w:firstLine="709"/>
        <w:contextualSpacing/>
        <w:rPr>
          <w:color w:val="000000"/>
          <w:szCs w:val="20"/>
        </w:rPr>
      </w:pPr>
      <w:r>
        <w:rPr>
          <w:color w:val="000000"/>
          <w:szCs w:val="20"/>
        </w:rPr>
        <w:t>Кабинеты:</w:t>
      </w:r>
    </w:p>
    <w:p w:rsidR="00002E37" w:rsidRDefault="008A6E68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>Социально-гуманитарных дисциплин;</w:t>
      </w:r>
    </w:p>
    <w:p w:rsidR="00002E37" w:rsidRDefault="008A6E68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>Общепрофессиональных дисциплин и МДК</w:t>
      </w:r>
    </w:p>
    <w:p w:rsidR="00002E37" w:rsidRDefault="008A6E68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>Самостоятельной и воспитательной работы.</w:t>
      </w:r>
    </w:p>
    <w:p w:rsidR="00002E37" w:rsidRDefault="008A6E68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>Безопасность жизнедеятельности</w:t>
      </w:r>
    </w:p>
    <w:p w:rsidR="00002E37" w:rsidRDefault="008A6E68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>Лаборатории:</w:t>
      </w:r>
    </w:p>
    <w:p w:rsidR="00002E37" w:rsidRDefault="008A6E68">
      <w:pPr>
        <w:spacing w:line="276" w:lineRule="auto"/>
        <w:ind w:firstLine="709"/>
        <w:rPr>
          <w:color w:val="000000"/>
          <w:szCs w:val="20"/>
        </w:rPr>
      </w:pPr>
      <w:bookmarkStart w:id="35" w:name="_Hlk172129556"/>
      <w:r>
        <w:rPr>
          <w:color w:val="000000"/>
          <w:szCs w:val="20"/>
        </w:rPr>
        <w:t>Контрольных и метрологических измерений</w:t>
      </w:r>
      <w:r>
        <w:rPr>
          <w:i/>
          <w:color w:val="FF0000"/>
          <w:szCs w:val="20"/>
        </w:rPr>
        <w:t xml:space="preserve"> </w:t>
      </w:r>
    </w:p>
    <w:p w:rsidR="00002E37" w:rsidRDefault="008A6E68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 xml:space="preserve">Мастерские/зоны по видам работ: </w:t>
      </w:r>
    </w:p>
    <w:p w:rsidR="00002E37" w:rsidRDefault="008A6E68">
      <w:pPr>
        <w:spacing w:line="276" w:lineRule="auto"/>
        <w:ind w:firstLine="709"/>
        <w:rPr>
          <w:color w:val="000000"/>
          <w:szCs w:val="20"/>
        </w:rPr>
      </w:pPr>
      <w:r>
        <w:rPr>
          <w:color w:val="000000"/>
          <w:szCs w:val="20"/>
        </w:rPr>
        <w:t>Слесарная мастерская</w:t>
      </w:r>
    </w:p>
    <w:p w:rsidR="00002E37" w:rsidRDefault="008A6E68">
      <w:pPr>
        <w:spacing w:line="276" w:lineRule="auto"/>
        <w:ind w:firstLine="709"/>
        <w:rPr>
          <w:color w:val="000000"/>
          <w:szCs w:val="20"/>
        </w:rPr>
      </w:pPr>
      <w:r>
        <w:rPr>
          <w:color w:val="000000"/>
          <w:szCs w:val="20"/>
        </w:rPr>
        <w:t>Станочная мастерская</w:t>
      </w:r>
    </w:p>
    <w:p w:rsidR="00002E37" w:rsidRDefault="008A6E68">
      <w:pPr>
        <w:spacing w:line="276" w:lineRule="auto"/>
        <w:ind w:firstLine="709"/>
        <w:rPr>
          <w:color w:val="000000"/>
          <w:szCs w:val="20"/>
        </w:rPr>
      </w:pPr>
      <w:r>
        <w:rPr>
          <w:color w:val="000000"/>
          <w:szCs w:val="20"/>
        </w:rPr>
        <w:t>Сварочная мастерская</w:t>
      </w:r>
      <w:bookmarkEnd w:id="35"/>
    </w:p>
    <w:p w:rsidR="00002E37" w:rsidRDefault="008A6E68">
      <w:pPr>
        <w:contextualSpacing/>
        <w:rPr>
          <w:color w:val="000000"/>
          <w:szCs w:val="20"/>
        </w:rPr>
      </w:pPr>
      <w:r>
        <w:rPr>
          <w:color w:val="000000"/>
          <w:szCs w:val="20"/>
        </w:rPr>
        <w:t xml:space="preserve">            Спортивный комплекс</w:t>
      </w:r>
      <w:r>
        <w:rPr>
          <w:color w:val="000000"/>
          <w:szCs w:val="20"/>
          <w:vertAlign w:val="superscript"/>
        </w:rPr>
        <w:footnoteReference w:id="6"/>
      </w:r>
    </w:p>
    <w:p w:rsidR="00002E37" w:rsidRDefault="008A6E68">
      <w:pPr>
        <w:rPr>
          <w:color w:val="000000"/>
          <w:szCs w:val="20"/>
        </w:rPr>
      </w:pPr>
      <w:r>
        <w:rPr>
          <w:color w:val="000000"/>
          <w:szCs w:val="20"/>
        </w:rPr>
        <w:t xml:space="preserve">Спортивный зал; открытый стадион широкого профиля с элементами </w:t>
      </w:r>
      <w:r>
        <w:rPr>
          <w:color w:val="000000"/>
          <w:szCs w:val="20"/>
        </w:rPr>
        <w:t>полосы препятствий</w:t>
      </w:r>
    </w:p>
    <w:p w:rsidR="00002E37" w:rsidRDefault="00002E37">
      <w:pPr>
        <w:contextualSpacing/>
        <w:rPr>
          <w:color w:val="000000"/>
          <w:szCs w:val="20"/>
        </w:rPr>
      </w:pPr>
    </w:p>
    <w:p w:rsidR="00002E37" w:rsidRDefault="008A6E68">
      <w:pPr>
        <w:ind w:firstLine="709"/>
        <w:contextualSpacing/>
        <w:rPr>
          <w:color w:val="000000"/>
          <w:szCs w:val="20"/>
        </w:rPr>
      </w:pPr>
      <w:r>
        <w:rPr>
          <w:color w:val="000000"/>
          <w:szCs w:val="20"/>
        </w:rPr>
        <w:t>Залы:</w:t>
      </w:r>
    </w:p>
    <w:p w:rsidR="00002E37" w:rsidRDefault="008A6E68">
      <w:pPr>
        <w:numPr>
          <w:ilvl w:val="0"/>
          <w:numId w:val="2"/>
        </w:numPr>
        <w:ind w:left="0"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библиотека, читальный зал с выходом в Интернет;</w:t>
      </w:r>
    </w:p>
    <w:p w:rsidR="00002E37" w:rsidRDefault="008A6E68">
      <w:pPr>
        <w:numPr>
          <w:ilvl w:val="0"/>
          <w:numId w:val="2"/>
        </w:numPr>
        <w:ind w:left="0"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актовый зал.</w:t>
      </w:r>
    </w:p>
    <w:p w:rsidR="00002E37" w:rsidRDefault="00002E37">
      <w:pPr>
        <w:ind w:left="709"/>
        <w:contextualSpacing/>
        <w:jc w:val="both"/>
        <w:rPr>
          <w:color w:val="000000"/>
          <w:szCs w:val="20"/>
        </w:rPr>
      </w:pP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6.1.3 Минимально необходимый для реализации Образовательной программы среднего профессионального образования примерный перечень материально-технического обеспечения и п</w:t>
      </w:r>
      <w:r>
        <w:rPr>
          <w:color w:val="000000"/>
          <w:szCs w:val="20"/>
        </w:rPr>
        <w:t>римерный перечень необходимого комплекта лицензионного и свободно распространяемого программного обеспечения представлен в Приложении 3.</w:t>
      </w:r>
    </w:p>
    <w:p w:rsidR="00002E37" w:rsidRDefault="00002E37">
      <w:pPr>
        <w:ind w:firstLine="709"/>
        <w:jc w:val="both"/>
        <w:rPr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36" w:name="__RefHeading___23"/>
      <w:bookmarkEnd w:id="36"/>
      <w:r>
        <w:rPr>
          <w:color w:val="000000"/>
          <w:szCs w:val="20"/>
        </w:rPr>
        <w:t>6.2. Применение электронного обучения и дистанционных образовательных технологий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Программа сочетает обучение в образов</w:t>
      </w:r>
      <w:r>
        <w:rPr>
          <w:color w:val="000000"/>
          <w:szCs w:val="20"/>
        </w:rPr>
        <w:t>ательной организации и на рабочем месте на базе работодателя с широким использованием в обучении цифровых технологий.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 реализации образовательной программы возможно применение электронного обучения и дистанционных образовательных технологий.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Не </w:t>
      </w:r>
      <w:r>
        <w:rPr>
          <w:color w:val="000000"/>
          <w:szCs w:val="20"/>
        </w:rPr>
        <w:t>допускается реализация образовательной программы с применением исключительно электронного обучения, дистанционных образовательных технологий.</w:t>
      </w:r>
    </w:p>
    <w:p w:rsidR="00002E37" w:rsidRDefault="00002E37">
      <w:pPr>
        <w:jc w:val="both"/>
        <w:rPr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color w:val="000000"/>
          <w:szCs w:val="20"/>
        </w:rPr>
      </w:pPr>
      <w:bookmarkStart w:id="37" w:name="__RefHeading___24"/>
      <w:bookmarkEnd w:id="37"/>
      <w:r>
        <w:rPr>
          <w:color w:val="000000"/>
          <w:szCs w:val="20"/>
        </w:rPr>
        <w:t xml:space="preserve">6.3. Кадровые условия реализации образовательной программы </w:t>
      </w:r>
    </w:p>
    <w:p w:rsidR="00002E37" w:rsidRDefault="008A6E68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Требования к кадровым условиям реализации образовател</w:t>
      </w:r>
      <w:r>
        <w:rPr>
          <w:color w:val="000000"/>
          <w:szCs w:val="20"/>
        </w:rPr>
        <w:t>ьной программы установлены в соответствующем ФГОС СПО.</w:t>
      </w:r>
    </w:p>
    <w:p w:rsidR="00002E37" w:rsidRDefault="008A6E68">
      <w:pPr>
        <w:widowControl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</w:t>
      </w:r>
      <w:r>
        <w:rPr>
          <w:color w:val="000000"/>
          <w:szCs w:val="20"/>
        </w:rPr>
        <w:t xml:space="preserve"> числе из числа руководителей и работников организаций, направление деятельности которых соответствует области профессиональной деятельности: 25 Ракетно-космическая промышленность, 27 Металлургическое производство, 28 Производство машин и оборудования, 31 </w:t>
      </w:r>
      <w:r>
        <w:rPr>
          <w:color w:val="000000"/>
          <w:szCs w:val="20"/>
        </w:rPr>
        <w:t>Автомобилестроение, 32 Авиастроение, 40 Сквозные виды профессиональной деятельности в промышленности и</w:t>
      </w:r>
      <w:r>
        <w:rPr>
          <w:i/>
          <w:color w:val="000000"/>
          <w:szCs w:val="20"/>
        </w:rPr>
        <w:t xml:space="preserve"> </w:t>
      </w:r>
      <w:r>
        <w:rPr>
          <w:color w:val="000000"/>
          <w:szCs w:val="20"/>
        </w:rPr>
        <w:t>имеющими стаж работы в данной профессиональной области не менее трех лет.</w:t>
      </w:r>
    </w:p>
    <w:p w:rsidR="00002E37" w:rsidRDefault="008A6E68">
      <w:pPr>
        <w:widowControl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Работники, привлекаемые к реализации образовательной программы, должны получать</w:t>
      </w:r>
      <w:r>
        <w:rPr>
          <w:color w:val="000000"/>
          <w:szCs w:val="20"/>
        </w:rPr>
        <w:t xml:space="preserve">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</w:t>
      </w:r>
      <w:r>
        <w:rPr>
          <w:color w:val="000000"/>
          <w:szCs w:val="20"/>
        </w:rPr>
        <w:t>етствует области профессиональной деятельности: 25 Ракетно-космическая промышленность, 27 Металлургическое производство, 28 Производство машин и оборудования, 31 Автомобилестроение, 32 Авиастроение, 40 Сквозные виды профессиональной деятельности в промышле</w:t>
      </w:r>
      <w:r>
        <w:rPr>
          <w:color w:val="000000"/>
          <w:szCs w:val="20"/>
        </w:rPr>
        <w:t>нности,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:rsidR="00002E37" w:rsidRDefault="008A6E68">
      <w:pPr>
        <w:widowControl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Доля педагогических работников (в приведенных</w:t>
      </w:r>
      <w:r>
        <w:rPr>
          <w:color w:val="000000"/>
          <w:szCs w:val="20"/>
        </w:rPr>
        <w:t xml:space="preserve">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</w:t>
      </w:r>
      <w:r>
        <w:rPr>
          <w:color w:val="000000"/>
          <w:szCs w:val="20"/>
        </w:rPr>
        <w:t>ися профессиональных модулей образовательной программы, должна быть не менее 25 %.</w:t>
      </w:r>
    </w:p>
    <w:p w:rsidR="00002E37" w:rsidRDefault="00002E37">
      <w:pPr>
        <w:widowControl w:val="0"/>
        <w:jc w:val="both"/>
        <w:rPr>
          <w:b/>
          <w:color w:val="000000"/>
          <w:szCs w:val="20"/>
        </w:rPr>
      </w:pPr>
    </w:p>
    <w:p w:rsidR="00002E37" w:rsidRDefault="008A6E68">
      <w:pPr>
        <w:ind w:firstLine="709"/>
        <w:jc w:val="both"/>
        <w:outlineLvl w:val="1"/>
        <w:rPr>
          <w:b/>
          <w:color w:val="000000"/>
          <w:szCs w:val="20"/>
        </w:rPr>
      </w:pPr>
      <w:bookmarkStart w:id="38" w:name="__RefHeading___25"/>
      <w:bookmarkEnd w:id="38"/>
      <w:r>
        <w:rPr>
          <w:color w:val="000000"/>
          <w:szCs w:val="20"/>
        </w:rPr>
        <w:t>6.4.</w:t>
      </w:r>
      <w:r>
        <w:rPr>
          <w:b/>
          <w:color w:val="000000"/>
          <w:szCs w:val="20"/>
        </w:rPr>
        <w:t> </w:t>
      </w:r>
      <w:r>
        <w:rPr>
          <w:color w:val="000000"/>
          <w:szCs w:val="20"/>
        </w:rPr>
        <w:t>Примерные расчеты финансового обеспечения реализации образовательной программы</w:t>
      </w:r>
    </w:p>
    <w:p w:rsidR="00002E37" w:rsidRDefault="008A6E68">
      <w:pPr>
        <w:widowControl w:val="0"/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Расчеты нормативных затрат оказания государственных услуг по реализации образовательной </w:t>
      </w:r>
      <w:r>
        <w:rPr>
          <w:color w:val="000000"/>
          <w:szCs w:val="20"/>
        </w:rPr>
        <w:t>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</w:t>
      </w:r>
      <w:r>
        <w:rPr>
          <w:color w:val="000000"/>
          <w:szCs w:val="20"/>
        </w:rPr>
        <w:t xml:space="preserve">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 и специальностей, отраслевые корректирующие ко</w:t>
      </w:r>
      <w:r>
        <w:rPr>
          <w:color w:val="000000"/>
          <w:szCs w:val="20"/>
        </w:rPr>
        <w:t>эффициенты и порядок их применения, утверждаемые Минпросвещения России ежегодно.</w:t>
      </w:r>
    </w:p>
    <w:p w:rsidR="00002E37" w:rsidRDefault="008A6E68">
      <w:pPr>
        <w:widowControl w:val="0"/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</w:t>
      </w:r>
      <w:r>
        <w:rPr>
          <w:color w:val="000000"/>
          <w:szCs w:val="20"/>
        </w:rPr>
        <w:t xml:space="preserve">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</w:t>
      </w:r>
      <w:r>
        <w:rPr>
          <w:color w:val="000000"/>
          <w:szCs w:val="20"/>
        </w:rPr>
        <w:t>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:rsidR="00002E37" w:rsidRDefault="008A6E68">
      <w:pPr>
        <w:ind w:firstLine="709"/>
        <w:jc w:val="both"/>
        <w:rPr>
          <w:color w:val="000000"/>
          <w:szCs w:val="20"/>
        </w:rPr>
        <w:sectPr w:rsidR="00002E37">
          <w:headerReference w:type="default" r:id="rId25"/>
          <w:footerReference w:type="default" r:id="rId26"/>
          <w:headerReference w:type="first" r:id="rId27"/>
          <w:pgSz w:w="11906" w:h="16838"/>
          <w:pgMar w:top="1134" w:right="567" w:bottom="1134" w:left="1134" w:header="709" w:footer="709" w:gutter="0"/>
          <w:cols w:space="708"/>
        </w:sectPr>
      </w:pPr>
      <w:r>
        <w:rPr>
          <w:color w:val="000000"/>
          <w:szCs w:val="20"/>
        </w:rPr>
        <w:t>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документов.</w:t>
      </w:r>
      <w:bookmarkEnd w:id="5"/>
    </w:p>
    <w:p w:rsidR="002954EB" w:rsidRDefault="008A6E68" w:rsidP="002954EB">
      <w:pPr>
        <w:keepNext/>
        <w:ind w:firstLine="709"/>
        <w:jc w:val="right"/>
        <w:rPr>
          <w:b/>
          <w:lang w:val="ru-RU"/>
        </w:rPr>
      </w:pPr>
      <w:bookmarkStart w:id="39" w:name="_Toc84499257"/>
      <w:r>
        <w:rPr>
          <w:b/>
          <w:lang w:val="ru-RU"/>
        </w:rPr>
        <w:lastRenderedPageBreak/>
        <w:t xml:space="preserve"> ПРИЛОЖЕНИЕ 1</w:t>
      </w:r>
    </w:p>
    <w:p w:rsidR="002954EB" w:rsidRDefault="008A6E68" w:rsidP="002954EB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bookmarkStart w:id="40" w:name="_Toc150695619"/>
      <w:r>
        <w:rPr>
          <w:b/>
          <w:bCs/>
          <w:kern w:val="32"/>
          <w:lang w:val="ru-RU" w:eastAsia="x-none"/>
        </w:rPr>
        <w:t xml:space="preserve">к ПОП-П по профессии  </w:t>
      </w:r>
      <w:r>
        <w:rPr>
          <w:b/>
          <w:bCs/>
          <w:kern w:val="32"/>
          <w:lang w:val="ru-RU" w:eastAsia="x-none"/>
        </w:rPr>
        <w:br/>
      </w:r>
      <w:bookmarkStart w:id="41" w:name="_Hlk158192713"/>
      <w:bookmarkEnd w:id="40"/>
      <w:r>
        <w:rPr>
          <w:b/>
          <w:bCs/>
          <w:kern w:val="32"/>
          <w:lang w:val="ru-RU" w:eastAsia="x-none"/>
        </w:rPr>
        <w:t>15.01.29 Контролер качества в машиностроении</w:t>
      </w:r>
      <w:bookmarkEnd w:id="41"/>
    </w:p>
    <w:p w:rsidR="002954EB" w:rsidRDefault="002954EB" w:rsidP="002954EB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A2C78" w:rsidRDefault="002A2C78" w:rsidP="002954EB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A2C78" w:rsidRDefault="002A2C78" w:rsidP="002954EB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A2C78" w:rsidRDefault="002A2C78" w:rsidP="002954EB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A2C78" w:rsidRDefault="002A2C78" w:rsidP="002954EB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A2C78" w:rsidRDefault="002A2C78" w:rsidP="002954EB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A2C78" w:rsidRDefault="002A2C78" w:rsidP="002954EB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A2C78" w:rsidRDefault="002A2C78" w:rsidP="002954EB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A2C78" w:rsidRDefault="002A2C78" w:rsidP="002954EB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954EB" w:rsidRDefault="008A6E68" w:rsidP="002954EB">
      <w:pPr>
        <w:keepNext/>
        <w:spacing w:before="240" w:after="120"/>
        <w:jc w:val="center"/>
        <w:outlineLvl w:val="0"/>
        <w:rPr>
          <w:b/>
          <w:bCs/>
          <w:kern w:val="32"/>
          <w:lang w:val="ru-RU" w:eastAsia="x-none"/>
        </w:rPr>
      </w:pPr>
      <w:bookmarkStart w:id="42" w:name="_Toc150695620"/>
      <w:r>
        <w:rPr>
          <w:b/>
          <w:bCs/>
          <w:kern w:val="32"/>
          <w:lang w:val="ru-RU" w:eastAsia="x-none"/>
        </w:rPr>
        <w:t xml:space="preserve">ПРИМЕРНЫЕ РАБОЧИЕ </w:t>
      </w:r>
      <w:r>
        <w:rPr>
          <w:b/>
          <w:bCs/>
          <w:kern w:val="32"/>
          <w:lang w:val="x-none" w:eastAsia="x-none"/>
        </w:rPr>
        <w:t>ПРОГРАММЫ ПРОФЕССИОНАЛЬНЫХ МОДУЛЕЙ</w:t>
      </w:r>
      <w:bookmarkEnd w:id="39"/>
      <w:bookmarkEnd w:id="42"/>
    </w:p>
    <w:p w:rsidR="002954EB" w:rsidRDefault="002954EB" w:rsidP="002954EB">
      <w:pPr>
        <w:jc w:val="center"/>
        <w:rPr>
          <w:rFonts w:eastAsiaTheme="minorHAnsi"/>
          <w:lang w:val="ru-RU" w:eastAsia="x-none"/>
        </w:rPr>
      </w:pPr>
    </w:p>
    <w:p w:rsidR="002954EB" w:rsidRDefault="008A6E68" w:rsidP="002954EB">
      <w:pPr>
        <w:jc w:val="center"/>
        <w:rPr>
          <w:rFonts w:eastAsiaTheme="minorHAnsi"/>
          <w:lang w:val="x-none" w:eastAsia="x-none"/>
        </w:rPr>
      </w:pPr>
      <w:r>
        <w:rPr>
          <w:rFonts w:eastAsiaTheme="minorHAnsi"/>
          <w:lang w:val="ru-RU" w:eastAsia="x-none"/>
        </w:rPr>
        <w:t>ОГЛАВЛЕНИЕ</w:t>
      </w:r>
    </w:p>
    <w:p w:rsidR="002954EB" w:rsidRDefault="008A6E68" w:rsidP="002954EB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b/>
          <w:bCs/>
          <w:noProof/>
          <w:lang w:val="ru-RU" w:eastAsia="ru-RU"/>
        </w:rPr>
        <w:fldChar w:fldCharType="begin"/>
      </w:r>
      <w:r>
        <w:rPr>
          <w:b/>
          <w:bCs/>
          <w:noProof/>
          <w:lang w:val="ru-RU" w:eastAsia="ru-RU"/>
        </w:rPr>
        <w:instrText xml:space="preserve"> TOC \o "3-3" \h \z \t "Заголовок 1;1;Заголовок 2;2;Заголовок1;1;Заголовок;1" </w:instrText>
      </w:r>
      <w:r>
        <w:rPr>
          <w:b/>
          <w:bCs/>
          <w:noProof/>
          <w:lang w:val="ru-RU" w:eastAsia="ru-RU"/>
        </w:rPr>
        <w:fldChar w:fldCharType="separate"/>
      </w:r>
      <w:hyperlink r:id="rId28" w:anchor="_Toc156819736" w:history="1">
        <w:r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«ПМ.01 КОНТРОЛЬ КАЧЕСТВА И ПРИЕМ ДЕТАЛЕЙ ПОСЛЕ МЕХАНИЧЕСКОЙ И СЛЕСАРНОЙ ОБРАБОТКИ, УЗЛОВ КОНСТРУКЦИЙ И РАБОЧИХ МЕХАНИЗМОВ ПОСЛЕ ИХ СБОРКИ</w:t>
        </w:r>
        <w:r>
          <w:rPr>
            <w:rFonts w:eastAsiaTheme="minorHAnsi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  <w:r w:rsidR="00565430">
          <w:rPr>
            <w:rFonts w:eastAsiaTheme="minorHAnsi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>2</w:t>
        </w:r>
      </w:hyperlink>
    </w:p>
    <w:p w:rsidR="002954EB" w:rsidRDefault="008A6E68" w:rsidP="002954EB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r:id="rId29" w:anchor="_Toc156819738" w:history="1">
        <w:r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«ПМ.02 КОНТРОЛЬ СБОРКИ ПОД СВАРКУ, РАБОТ ПО СВАРКЕ </w:t>
        </w:r>
        <w:r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И СВАРНЫХ СОЕДИНЕНИЙ ИЗДЕЛИЙ, УЗЛОВ И КОНСТРУКЦИЙ ИЗ УГЛЕРОДИСТЫХ И НИЗКОЛЕГИРОВАННЫХ СТАЛЕЙ И СПЛАВОВ И ПОЛИМЕРНЫХ МАТЕРИАЛОВ</w:t>
        </w:r>
        <w:r>
          <w:rPr>
            <w:rFonts w:eastAsiaTheme="minorHAnsi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  <w:r w:rsidR="00565430">
          <w:rPr>
            <w:rFonts w:eastAsiaTheme="minorHAnsi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>2</w:t>
        </w:r>
        <w:r w:rsidR="000B71AD">
          <w:rPr>
            <w:rFonts w:eastAsiaTheme="minorHAnsi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>9</w:t>
        </w:r>
      </w:hyperlink>
    </w:p>
    <w:p w:rsidR="006E7FF4" w:rsidRDefault="008A6E68" w:rsidP="002954EB">
      <w:pPr>
        <w:jc w:val="center"/>
        <w:rPr>
          <w:rFonts w:eastAsiaTheme="minorHAnsi"/>
          <w:b/>
          <w:i/>
          <w:lang w:val="ru-RU"/>
        </w:rPr>
      </w:pPr>
      <w:r>
        <w:rPr>
          <w:b/>
          <w:bCs/>
          <w:noProof/>
          <w:lang w:val="ru-RU" w:eastAsia="ru-RU"/>
        </w:rPr>
        <w:fldChar w:fldCharType="end"/>
      </w: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D3AF6" w:rsidRDefault="005D3AF6" w:rsidP="00CD2973">
      <w:pPr>
        <w:jc w:val="center"/>
        <w:rPr>
          <w:rFonts w:eastAsiaTheme="minorHAnsi"/>
          <w:b/>
          <w:i/>
          <w:lang w:val="ru-RU"/>
        </w:rPr>
      </w:pPr>
    </w:p>
    <w:p w:rsidR="005D3AF6" w:rsidRDefault="005D3AF6" w:rsidP="00CD2973">
      <w:pPr>
        <w:jc w:val="center"/>
        <w:rPr>
          <w:rFonts w:eastAsiaTheme="minorHAnsi"/>
          <w:b/>
          <w:i/>
          <w:lang w:val="ru-RU"/>
        </w:rPr>
      </w:pPr>
    </w:p>
    <w:p w:rsidR="005D3AF6" w:rsidRDefault="005D3AF6" w:rsidP="00CD2973">
      <w:pPr>
        <w:jc w:val="center"/>
        <w:rPr>
          <w:rFonts w:eastAsiaTheme="minorHAnsi"/>
          <w:b/>
          <w:i/>
          <w:lang w:val="ru-RU"/>
        </w:rPr>
      </w:pPr>
    </w:p>
    <w:p w:rsidR="005D3AF6" w:rsidRDefault="005D3AF6" w:rsidP="00CD2973">
      <w:pPr>
        <w:jc w:val="center"/>
        <w:rPr>
          <w:rFonts w:eastAsiaTheme="minorHAnsi"/>
          <w:b/>
          <w:i/>
          <w:lang w:val="ru-RU"/>
        </w:rPr>
      </w:pPr>
    </w:p>
    <w:p w:rsidR="005D3AF6" w:rsidRDefault="005D3AF6" w:rsidP="00CD2973">
      <w:pPr>
        <w:jc w:val="center"/>
        <w:rPr>
          <w:rFonts w:eastAsiaTheme="minorHAnsi"/>
          <w:b/>
          <w:i/>
          <w:lang w:val="ru-RU"/>
        </w:rPr>
      </w:pPr>
    </w:p>
    <w:p w:rsidR="005D3AF6" w:rsidRDefault="005D3AF6" w:rsidP="00CD2973">
      <w:pPr>
        <w:jc w:val="center"/>
        <w:rPr>
          <w:rFonts w:eastAsiaTheme="minorHAnsi"/>
          <w:b/>
          <w:i/>
          <w:lang w:val="ru-RU"/>
        </w:rPr>
      </w:pPr>
    </w:p>
    <w:p w:rsidR="00CD2973" w:rsidRPr="00F53FDC" w:rsidRDefault="008A6E68" w:rsidP="00F53FDC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2024</w:t>
      </w:r>
      <w:r w:rsidR="008018C7" w:rsidRPr="00F53FDC">
        <w:rPr>
          <w:rFonts w:eastAsiaTheme="minorHAnsi"/>
          <w:b/>
          <w:bCs/>
          <w:lang w:val="ru-RU"/>
        </w:rPr>
        <w:t xml:space="preserve"> г.</w:t>
      </w:r>
    </w:p>
    <w:p w:rsidR="006E7FF4" w:rsidRDefault="008A6E68">
      <w:pPr>
        <w:rPr>
          <w:rFonts w:eastAsiaTheme="minorHAnsi"/>
          <w:b/>
          <w:color w:val="000000"/>
          <w:lang w:val="ru-RU"/>
        </w:rPr>
      </w:pPr>
      <w:r>
        <w:rPr>
          <w:rFonts w:eastAsiaTheme="minorHAnsi"/>
          <w:b/>
          <w:color w:val="000000"/>
          <w:lang w:val="ru-RU"/>
        </w:rPr>
        <w:br w:type="page"/>
      </w:r>
    </w:p>
    <w:p w:rsidR="002954EB" w:rsidRDefault="008A6E68" w:rsidP="002954EB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1.1</w:t>
      </w:r>
    </w:p>
    <w:p w:rsidR="002954EB" w:rsidRDefault="008A6E68" w:rsidP="002954EB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профессии</w:t>
      </w:r>
    </w:p>
    <w:p w:rsidR="002954EB" w:rsidRDefault="008A6E68" w:rsidP="002954EB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15.01.29 Контролер качества в </w:t>
      </w:r>
      <w:r>
        <w:rPr>
          <w:rFonts w:eastAsiaTheme="minorHAnsi"/>
          <w:b/>
          <w:bCs/>
          <w:lang w:val="ru-RU"/>
        </w:rPr>
        <w:t>машиностроении</w:t>
      </w:r>
    </w:p>
    <w:p w:rsidR="002954EB" w:rsidRDefault="002954EB" w:rsidP="002954EB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2954EB" w:rsidRDefault="002954EB" w:rsidP="002954EB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2954EB" w:rsidRDefault="002954EB" w:rsidP="002954EB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2954EB" w:rsidRDefault="002954EB" w:rsidP="002954EB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2954EB" w:rsidRDefault="002954EB" w:rsidP="002954EB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2954EB" w:rsidRDefault="002954EB" w:rsidP="002954EB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2954EB" w:rsidRDefault="002954EB" w:rsidP="002954EB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2954EB" w:rsidRDefault="002954EB" w:rsidP="002954EB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2954EB" w:rsidRDefault="002954EB" w:rsidP="002954EB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2954EB" w:rsidRDefault="002954EB" w:rsidP="002954EB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2954EB" w:rsidRDefault="008A6E68" w:rsidP="002954EB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Примерная рабочая программа профессионального модуля</w:t>
      </w:r>
    </w:p>
    <w:p w:rsidR="002954EB" w:rsidRDefault="008A6E68" w:rsidP="002954E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43" w:name="_Toc156819736"/>
      <w:bookmarkStart w:id="44" w:name="_Toc150695786"/>
      <w:bookmarkStart w:id="45" w:name="_Toc150695621"/>
      <w:r>
        <w:rPr>
          <w:b/>
          <w:bCs/>
          <w:kern w:val="36"/>
          <w:lang w:val="ru-RU" w:eastAsia="ru-RU"/>
        </w:rPr>
        <w:t>«ПМ.01 КОНТРОЛЬ КАЧЕСТВА И ПРИЕМ ДЕТАЛЕЙ ПОСЛЕ МЕХАНИЧЕСКОЙ И СЛЕСАРНОЙ ОБРАБОТКИ, УЗЛОВ КОНСТРУКЦИЙ И РАБОЧИХ МЕХАНИЗМОВ ПОСЛЕ ИХ СБОРКИ»</w:t>
      </w:r>
      <w:bookmarkEnd w:id="43"/>
      <w:bookmarkEnd w:id="44"/>
      <w:bookmarkEnd w:id="45"/>
    </w:p>
    <w:p w:rsidR="00CD2973" w:rsidRDefault="00CD2973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30134" w:rsidRDefault="00530134" w:rsidP="00F53FDC">
      <w:pPr>
        <w:jc w:val="center"/>
        <w:rPr>
          <w:rFonts w:eastAsiaTheme="minorHAnsi"/>
          <w:b/>
          <w:bCs/>
          <w:lang w:val="ru-RU"/>
        </w:rPr>
      </w:pPr>
    </w:p>
    <w:p w:rsidR="00530134" w:rsidRDefault="00530134" w:rsidP="00F53FDC">
      <w:pPr>
        <w:jc w:val="center"/>
        <w:rPr>
          <w:rFonts w:eastAsiaTheme="minorHAnsi"/>
          <w:b/>
          <w:bCs/>
          <w:lang w:val="ru-RU"/>
        </w:rPr>
      </w:pPr>
    </w:p>
    <w:p w:rsidR="00530134" w:rsidRDefault="00530134" w:rsidP="00F53FDC">
      <w:pPr>
        <w:jc w:val="center"/>
        <w:rPr>
          <w:rFonts w:eastAsiaTheme="minorHAnsi"/>
          <w:b/>
          <w:bCs/>
          <w:lang w:val="ru-RU"/>
        </w:rPr>
      </w:pPr>
    </w:p>
    <w:p w:rsidR="00530134" w:rsidRDefault="00530134" w:rsidP="00F53FDC">
      <w:pPr>
        <w:jc w:val="center"/>
        <w:rPr>
          <w:rFonts w:eastAsiaTheme="minorHAnsi"/>
          <w:b/>
          <w:bCs/>
          <w:lang w:val="ru-RU"/>
        </w:rPr>
      </w:pPr>
    </w:p>
    <w:p w:rsidR="00530134" w:rsidRDefault="00530134" w:rsidP="00F53FDC">
      <w:pPr>
        <w:jc w:val="center"/>
        <w:rPr>
          <w:rFonts w:eastAsiaTheme="minorHAnsi"/>
          <w:b/>
          <w:bCs/>
          <w:lang w:val="ru-RU"/>
        </w:rPr>
      </w:pPr>
    </w:p>
    <w:p w:rsidR="00530134" w:rsidRDefault="00530134" w:rsidP="00F53FDC">
      <w:pPr>
        <w:jc w:val="center"/>
        <w:rPr>
          <w:rFonts w:eastAsiaTheme="minorHAnsi"/>
          <w:b/>
          <w:bCs/>
          <w:lang w:val="ru-RU"/>
        </w:rPr>
      </w:pPr>
    </w:p>
    <w:p w:rsidR="00530134" w:rsidRDefault="00530134" w:rsidP="00F53FDC">
      <w:pPr>
        <w:jc w:val="center"/>
        <w:rPr>
          <w:rFonts w:eastAsiaTheme="minorHAnsi"/>
          <w:b/>
          <w:bCs/>
          <w:lang w:val="ru-RU"/>
        </w:rPr>
      </w:pPr>
    </w:p>
    <w:p w:rsidR="00F53FDC" w:rsidRPr="00F53FDC" w:rsidRDefault="008A6E68" w:rsidP="00F53FDC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2024 </w:t>
      </w:r>
      <w:r w:rsidRPr="00F53FDC">
        <w:rPr>
          <w:rFonts w:eastAsiaTheme="minorHAnsi"/>
          <w:b/>
          <w:bCs/>
          <w:lang w:val="ru-RU"/>
        </w:rPr>
        <w:t>г.</w:t>
      </w:r>
    </w:p>
    <w:p w:rsidR="00B766E1" w:rsidRDefault="008A6E68">
      <w:pPr>
        <w:rPr>
          <w:b/>
          <w:bCs/>
          <w:kern w:val="36"/>
          <w:lang w:val="ru-RU" w:eastAsia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502F97" w:rsidRDefault="00502F97" w:rsidP="00A3570A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502F97" w:rsidSect="00502F97">
          <w:headerReference w:type="even" r:id="rId30"/>
          <w:headerReference w:type="default" r:id="rId3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46" w:name="_Toc149904144"/>
      <w:bookmarkStart w:id="47" w:name="_Toc150695622"/>
      <w:bookmarkStart w:id="48" w:name="_Toc150695787"/>
    </w:p>
    <w:p w:rsidR="00565430" w:rsidRPr="00B766E1" w:rsidRDefault="008A6E68" w:rsidP="005D3AF6">
      <w:pPr>
        <w:jc w:val="center"/>
        <w:rPr>
          <w:rFonts w:eastAsiaTheme="minorHAnsi"/>
          <w:b/>
          <w:bCs/>
          <w:lang w:val="ru-RU"/>
        </w:rPr>
      </w:pPr>
      <w:bookmarkStart w:id="49" w:name="_Toc156820309"/>
      <w:r w:rsidRPr="00B766E1">
        <w:rPr>
          <w:rFonts w:eastAsiaTheme="minorHAnsi"/>
          <w:b/>
          <w:bCs/>
          <w:lang w:val="ru-RU"/>
        </w:rPr>
        <w:lastRenderedPageBreak/>
        <w:t>СОДЕРЖАНИЕ ПРОГРАММЫ</w:t>
      </w:r>
    </w:p>
    <w:p w:rsidR="00565430" w:rsidRDefault="00565430" w:rsidP="00565430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565430" w:rsidRDefault="00565430" w:rsidP="00565430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 w:rsidR="008A6E68"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="008A6E68"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 w:rsidR="008A6E68"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565430" w:rsidRPr="00B766E1" w:rsidRDefault="008A6E68" w:rsidP="00565430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0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1.1. Цель и место профессионального модуля </w:t>
        </w:r>
        <w:r w:rsidRPr="007430C4">
          <w:rPr>
            <w:iCs/>
            <w:noProof/>
            <w:color w:val="0563C1" w:themeColor="hyperlink"/>
            <w:u w:val="single"/>
            <w:lang w:val="ru-RU" w:eastAsia="ru-RU"/>
          </w:rPr>
          <w:t>«</w:t>
        </w:r>
        <w:r w:rsidR="000B71AD" w:rsidRPr="000B71AD">
          <w:rPr>
            <w:iCs/>
            <w:noProof/>
            <w:color w:val="0563C1" w:themeColor="hyperlink"/>
            <w:u w:val="single"/>
            <w:lang w:val="ru-RU" w:eastAsia="ru-RU"/>
          </w:rPr>
          <w:t>ПМ.01 Контроль качества и прием деталей после механической и слесарной обработки, узлов конструкций и рабочих механизмов после их сборки</w:t>
        </w:r>
        <w:r w:rsidRPr="007430C4">
          <w:rPr>
            <w:iCs/>
            <w:noProof/>
            <w:color w:val="0563C1" w:themeColor="hyperlink"/>
            <w:u w:val="single"/>
            <w:lang w:val="ru-RU" w:eastAsia="ru-RU"/>
          </w:rPr>
          <w:t>»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  в структуре образовательной программы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565430" w:rsidRPr="00B766E1" w:rsidRDefault="008A6E68" w:rsidP="00565430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565430" w:rsidRDefault="008A6E68" w:rsidP="00565430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565430" w:rsidRPr="00B766E1" w:rsidRDefault="008A6E68" w:rsidP="00565430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565430" w:rsidRPr="00B766E1" w:rsidRDefault="008A6E68" w:rsidP="00565430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565430" w:rsidRPr="00B766E1" w:rsidRDefault="008A6E68" w:rsidP="00565430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565430" w:rsidRPr="00B766E1" w:rsidRDefault="008A6E68" w:rsidP="00565430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565430" w:rsidRDefault="008A6E68" w:rsidP="00565430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565430" w:rsidRPr="00B766E1" w:rsidRDefault="008A6E68" w:rsidP="00565430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565430" w:rsidRPr="00B766E1" w:rsidRDefault="008A6E68" w:rsidP="00565430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0B71AD" w:rsidRDefault="008A6E68" w:rsidP="000B71AD">
      <w:pPr>
        <w:tabs>
          <w:tab w:val="right" w:leader="dot" w:pos="9639"/>
        </w:tabs>
        <w:spacing w:before="120" w:line="276" w:lineRule="auto"/>
        <w:rPr>
          <w:rFonts w:eastAsiaTheme="minorHAnsi"/>
          <w:b/>
          <w:bCs/>
          <w:noProof/>
          <w:sz w:val="22"/>
          <w:szCs w:val="22"/>
          <w:lang w:val="ru-RU"/>
        </w:rPr>
      </w:pPr>
      <w:hyperlink w:anchor="_Toc156820320" w:history="1">
        <w:r w:rsidR="00565430"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 w:rsidR="00565430"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  <w:r w:rsidR="00565430">
        <w:rPr>
          <w:rFonts w:eastAsiaTheme="minorHAnsi"/>
          <w:b/>
          <w:bCs/>
          <w:noProof/>
          <w:sz w:val="22"/>
          <w:szCs w:val="22"/>
          <w:lang w:val="ru-RU"/>
        </w:rPr>
        <w:fldChar w:fldCharType="end"/>
      </w: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5D3AF6" w:rsidRDefault="005D3AF6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5D3AF6" w:rsidRDefault="005D3AF6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B71AD" w:rsidRPr="000B71AD" w:rsidRDefault="000B71AD" w:rsidP="000B71AD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E52263" w:rsidRPr="002954EB" w:rsidRDefault="008A6E68" w:rsidP="00565430">
      <w:pPr>
        <w:keepNext/>
        <w:tabs>
          <w:tab w:val="left" w:pos="579"/>
        </w:tabs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1</w:t>
      </w:r>
      <w:r w:rsidRPr="002954EB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. Общая характеристика</w:t>
      </w:r>
      <w:bookmarkEnd w:id="46"/>
      <w:bookmarkEnd w:id="47"/>
      <w:bookmarkEnd w:id="48"/>
      <w:bookmarkEnd w:id="49"/>
      <w:r w:rsidRPr="002954EB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 ПРИМЕРНОЙ</w:t>
      </w:r>
      <w:r w:rsidRPr="002954EB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954EB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2954EB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954EB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45295E" w:rsidRDefault="008A6E68" w:rsidP="005D3AF6">
      <w:pPr>
        <w:spacing w:after="120" w:line="276" w:lineRule="auto"/>
        <w:jc w:val="center"/>
        <w:outlineLvl w:val="1"/>
        <w:rPr>
          <w:rFonts w:eastAsia="Segoe UI"/>
          <w:b/>
          <w:bCs/>
          <w:lang w:val="ru-RU" w:eastAsia="ru-RU"/>
        </w:rPr>
      </w:pPr>
      <w:r>
        <w:rPr>
          <w:rFonts w:eastAsia="Segoe UI"/>
          <w:b/>
          <w:bCs/>
          <w:lang w:val="ru-RU" w:eastAsia="ru-RU"/>
        </w:rPr>
        <w:t>«</w:t>
      </w:r>
      <w:r w:rsidRPr="003C42D1">
        <w:rPr>
          <w:rFonts w:eastAsia="Segoe UI"/>
          <w:b/>
          <w:bCs/>
          <w:u w:val="single"/>
          <w:lang w:val="ru-RU" w:eastAsia="ru-RU"/>
        </w:rPr>
        <w:t xml:space="preserve">ПМ.01 Контроль качества и прием деталей </w:t>
      </w:r>
      <w:r w:rsidRPr="003C42D1">
        <w:rPr>
          <w:rFonts w:eastAsia="Segoe UI"/>
          <w:b/>
          <w:bCs/>
          <w:u w:val="single"/>
          <w:lang w:val="ru-RU" w:eastAsia="ru-RU"/>
        </w:rPr>
        <w:t>после механической и слесарной обработки, узлов конструкций и рабочих механизмов после их сборки</w:t>
      </w:r>
      <w:r>
        <w:rPr>
          <w:rFonts w:eastAsia="Segoe UI"/>
          <w:b/>
          <w:bCs/>
          <w:lang w:val="ru-RU" w:eastAsia="ru-RU"/>
        </w:rPr>
        <w:t>»</w:t>
      </w:r>
    </w:p>
    <w:p w:rsidR="00C63897" w:rsidRPr="00EA6E1D" w:rsidRDefault="008A6E68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50" w:name="_Toc150695623"/>
      <w:bookmarkStart w:id="51" w:name="_Toc156820310"/>
      <w:r w:rsidRPr="002954EB">
        <w:rPr>
          <w:rFonts w:eastAsia="Segoe UI"/>
          <w:b/>
          <w:bCs/>
          <w:lang w:val="ru-RU" w:eastAsia="ru-RU"/>
        </w:rPr>
        <w:t xml:space="preserve">1.1. </w:t>
      </w:r>
      <w:bookmarkEnd w:id="50"/>
      <w:bookmarkEnd w:id="51"/>
      <w:r w:rsidR="00E52263" w:rsidRPr="002954EB">
        <w:rPr>
          <w:rFonts w:eastAsia="Segoe UI"/>
          <w:b/>
          <w:bCs/>
          <w:lang w:val="ru-RU" w:eastAsia="ru-RU"/>
        </w:rPr>
        <w:t>Цель и место профессионального модуля в структуре образовательной программы</w:t>
      </w:r>
    </w:p>
    <w:p w:rsidR="002954EB" w:rsidRDefault="008A6E68" w:rsidP="002954EB">
      <w:pPr>
        <w:suppressAutoHyphens/>
        <w:spacing w:line="276" w:lineRule="auto"/>
        <w:ind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Цель модуля: освоение вида деятельности </w:t>
      </w:r>
      <w:r>
        <w:rPr>
          <w:iCs/>
          <w:lang w:val="ru-RU" w:eastAsia="ru-RU"/>
        </w:rPr>
        <w:t>«Контроль качества и прием деталей после механической и слесарной обработки, узлов конструкций и рабочих механизмов после их сборки»</w:t>
      </w:r>
      <w:r>
        <w:rPr>
          <w:lang w:val="ru-RU" w:eastAsia="ru-RU"/>
        </w:rPr>
        <w:t xml:space="preserve">. </w:t>
      </w:r>
    </w:p>
    <w:p w:rsidR="002954EB" w:rsidRDefault="008A6E68" w:rsidP="002954EB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Профессиональный модуль включен в обязательную часть образовательной программы.</w:t>
      </w:r>
    </w:p>
    <w:p w:rsidR="002954EB" w:rsidRDefault="002954EB" w:rsidP="002954EB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2954EB" w:rsidRDefault="008A6E68" w:rsidP="002954EB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52" w:name="_Toc156820311"/>
      <w:r>
        <w:rPr>
          <w:rFonts w:eastAsia="Segoe UI"/>
          <w:b/>
          <w:bCs/>
          <w:lang w:val="ru-RU" w:eastAsia="ru-RU"/>
        </w:rPr>
        <w:t>1.2. Планируемые результаты освоения профессионального модуля</w:t>
      </w:r>
      <w:bookmarkEnd w:id="52"/>
    </w:p>
    <w:p w:rsidR="002954EB" w:rsidRDefault="008A6E68" w:rsidP="002954EB">
      <w:pPr>
        <w:ind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</w:t>
      </w:r>
      <w:r w:rsidRPr="00CE2897">
        <w:rPr>
          <w:lang w:val="ru-RU" w:eastAsia="ru-RU"/>
        </w:rPr>
        <w:t>(п. 4.3</w:t>
      </w:r>
      <w:r w:rsidR="00CE2897" w:rsidRPr="00CE2897">
        <w:rPr>
          <w:lang w:val="ru-RU" w:eastAsia="ru-RU"/>
        </w:rPr>
        <w:t>.3</w:t>
      </w:r>
      <w:r w:rsidRPr="00CE2897">
        <w:rPr>
          <w:lang w:val="ru-RU" w:eastAsia="ru-RU"/>
        </w:rPr>
        <w:t xml:space="preserve"> ПОП-П).</w:t>
      </w:r>
    </w:p>
    <w:p w:rsidR="0020413C" w:rsidRDefault="008A6E68" w:rsidP="002954EB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</w:t>
      </w:r>
      <w:r>
        <w:rPr>
          <w:rFonts w:eastAsiaTheme="minorHAnsi"/>
          <w:bCs/>
          <w:lang w:val="ru-RU"/>
        </w:rPr>
        <w:t>льтате освоения профессионального модуля обучающийся должен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002E37" w:rsidTr="00ED065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45295E" w:rsidRDefault="008A6E68" w:rsidP="00ED0652">
            <w:pPr>
              <w:rPr>
                <w:rFonts w:eastAsiaTheme="minorHAnsi"/>
                <w:b/>
                <w:lang w:val="ru-RU"/>
              </w:rPr>
            </w:pPr>
            <w:r w:rsidRPr="0045295E">
              <w:rPr>
                <w:rFonts w:eastAsiaTheme="minorHAnsi"/>
                <w:b/>
                <w:lang w:val="ru-RU"/>
              </w:rPr>
              <w:t xml:space="preserve">Код </w:t>
            </w:r>
            <w:r w:rsidRPr="0045295E">
              <w:rPr>
                <w:rFonts w:eastAsiaTheme="minorHAnsi"/>
                <w:b/>
                <w:i/>
                <w:lang w:val="ru-RU"/>
              </w:rPr>
              <w:t>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45295E" w:rsidRDefault="008A6E68" w:rsidP="00ED0652">
            <w:pPr>
              <w:jc w:val="center"/>
              <w:rPr>
                <w:rFonts w:eastAsiaTheme="minorHAnsi"/>
                <w:b/>
                <w:lang w:val="ru-RU"/>
              </w:rPr>
            </w:pPr>
            <w:r w:rsidRPr="0045295E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3" w:rsidRPr="0045295E" w:rsidRDefault="008A6E68" w:rsidP="00ED0652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45295E">
              <w:rPr>
                <w:rFonts w:eastAsiaTheme="minorHAnsi"/>
                <w:b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3" w:rsidRPr="0045295E" w:rsidRDefault="008A6E68" w:rsidP="00ED0652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45295E">
              <w:rPr>
                <w:rFonts w:eastAsiaTheme="minorHAnsi"/>
                <w:b/>
                <w:lang w:val="ru-RU"/>
              </w:rPr>
              <w:t>Владеть навыками</w:t>
            </w:r>
          </w:p>
        </w:tc>
      </w:tr>
      <w:tr w:rsidR="00002E37" w:rsidTr="0026291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5E" w:rsidRPr="0045295E" w:rsidRDefault="008A6E68" w:rsidP="0045295E">
            <w:pPr>
              <w:rPr>
                <w:rFonts w:eastAsiaTheme="minorHAnsi"/>
                <w:bCs/>
                <w:lang w:val="ru-RU"/>
              </w:rPr>
            </w:pPr>
            <w:r w:rsidRPr="0045295E">
              <w:rPr>
                <w:rFonts w:eastAsiaTheme="minorHAnsi"/>
                <w:bCs/>
                <w:lang w:val="ru-RU"/>
              </w:rPr>
              <w:t>ОК.01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95E" w:rsidRDefault="008A6E68" w:rsidP="0045295E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распознавать задачу и/или проблему </w:t>
            </w:r>
            <w:r>
              <w:rPr>
                <w:rFonts w:eastAsia="Calibri"/>
                <w:iCs/>
                <w:lang w:val="ru-RU"/>
              </w:rPr>
              <w:br/>
              <w:t>в профессиональном и/или социальном контексте</w:t>
            </w:r>
          </w:p>
          <w:p w:rsidR="0045295E" w:rsidRDefault="008A6E68" w:rsidP="0045295E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анализировать задачу и/или проблему и выделять её </w:t>
            </w:r>
            <w:r>
              <w:rPr>
                <w:rFonts w:eastAsia="Calibri"/>
                <w:iCs/>
                <w:lang w:val="ru-RU"/>
              </w:rPr>
              <w:t>составные части</w:t>
            </w:r>
          </w:p>
          <w:p w:rsidR="0045295E" w:rsidRDefault="008A6E68" w:rsidP="0045295E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определять этапы решения задачи</w:t>
            </w:r>
          </w:p>
          <w:p w:rsidR="0045295E" w:rsidRDefault="008A6E68" w:rsidP="0045295E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45295E" w:rsidRDefault="008A6E68" w:rsidP="0045295E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составлять план действия</w:t>
            </w:r>
          </w:p>
          <w:p w:rsidR="0045295E" w:rsidRDefault="008A6E68" w:rsidP="0045295E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определять необходимые ресурсы</w:t>
            </w:r>
          </w:p>
          <w:p w:rsidR="0045295E" w:rsidRDefault="008A6E68" w:rsidP="0045295E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владеть актуальными методами работы </w:t>
            </w:r>
            <w:r>
              <w:rPr>
                <w:rFonts w:eastAsia="Calibri"/>
                <w:iCs/>
                <w:lang w:val="ru-RU"/>
              </w:rPr>
              <w:br/>
              <w:t>в профессиональной и смежных</w:t>
            </w:r>
            <w:r>
              <w:rPr>
                <w:rFonts w:eastAsia="Calibri"/>
                <w:iCs/>
                <w:lang w:val="ru-RU"/>
              </w:rPr>
              <w:t xml:space="preserve"> сферах</w:t>
            </w:r>
          </w:p>
          <w:p w:rsidR="0045295E" w:rsidRDefault="008A6E68" w:rsidP="0045295E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реализовывать составленный план</w:t>
            </w:r>
          </w:p>
          <w:p w:rsidR="0045295E" w:rsidRPr="0045295E" w:rsidRDefault="008A6E68" w:rsidP="0045295E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оценивать результат и последствия своих действий </w:t>
            </w:r>
            <w:r>
              <w:rPr>
                <w:rFonts w:eastAsia="Calibri"/>
                <w:iCs/>
                <w:lang w:val="ru-RU"/>
              </w:rPr>
              <w:lastRenderedPageBreak/>
              <w:t>(самостоятельно или с помощью 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Default="008A6E68" w:rsidP="0045295E">
            <w:pPr>
              <w:suppressAutoHyphens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lastRenderedPageBreak/>
              <w:t>а</w:t>
            </w:r>
            <w:r>
              <w:rPr>
                <w:rFonts w:eastAsia="Calibri"/>
                <w:bCs/>
                <w:lang w:val="ru-RU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:rsidR="0045295E" w:rsidRDefault="008A6E68" w:rsidP="0045295E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основные источники информации и ресу</w:t>
            </w:r>
            <w:r>
              <w:rPr>
                <w:rFonts w:eastAsia="Calibri"/>
                <w:bCs/>
                <w:lang w:val="ru-RU"/>
              </w:rPr>
              <w:t>рсы д</w:t>
            </w:r>
            <w:r>
              <w:rPr>
                <w:rFonts w:eastAsia="Calibri"/>
                <w:bCs/>
                <w:lang w:val="ru-RU"/>
              </w:rPr>
              <w:br/>
              <w:t>ля решения задач и проблем в профессиональном и/или социальном контексте</w:t>
            </w:r>
          </w:p>
          <w:p w:rsidR="0045295E" w:rsidRDefault="008A6E68" w:rsidP="0045295E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алгоритмы выполнения работ </w:t>
            </w:r>
            <w:r>
              <w:rPr>
                <w:rFonts w:eastAsia="Calibri"/>
                <w:bCs/>
                <w:lang w:val="ru-RU"/>
              </w:rPr>
              <w:br/>
              <w:t>в профессиональной и смежных областях</w:t>
            </w:r>
          </w:p>
          <w:p w:rsidR="0045295E" w:rsidRDefault="008A6E68" w:rsidP="0045295E">
            <w:pPr>
              <w:suppressAutoHyphens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методы работы в профессиональной и смежных сферах;</w:t>
            </w:r>
          </w:p>
          <w:p w:rsidR="0045295E" w:rsidRDefault="008A6E68" w:rsidP="0045295E">
            <w:pPr>
              <w:suppressAutoHyphens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структуру плана для решения задач</w:t>
            </w:r>
          </w:p>
          <w:p w:rsidR="0045295E" w:rsidRPr="0045295E" w:rsidRDefault="008A6E68" w:rsidP="0045295E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порядок оценки </w:t>
            </w:r>
            <w:r>
              <w:rPr>
                <w:rFonts w:eastAsia="Calibri"/>
                <w:bCs/>
                <w:lang w:val="ru-RU"/>
              </w:rPr>
              <w:t>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Pr="0045295E" w:rsidRDefault="008A6E68" w:rsidP="0045295E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 w:rsidRPr="0045295E"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002E37" w:rsidTr="00262918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Pr="0045295E" w:rsidRDefault="008A6E68" w:rsidP="0045295E">
            <w:pPr>
              <w:rPr>
                <w:rFonts w:eastAsiaTheme="minorHAnsi"/>
                <w:bCs/>
                <w:lang w:val="ru-RU"/>
              </w:rPr>
            </w:pPr>
            <w:r w:rsidRPr="0045295E">
              <w:rPr>
                <w:rFonts w:eastAsiaTheme="minorHAnsi"/>
                <w:bCs/>
                <w:lang w:val="ru-RU"/>
              </w:rPr>
              <w:t>ОК.02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Default="008A6E68" w:rsidP="0045295E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определять задачи для поиска информации</w:t>
            </w:r>
          </w:p>
          <w:p w:rsidR="0045295E" w:rsidRDefault="008A6E68" w:rsidP="0045295E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определять необходимые источники информации</w:t>
            </w:r>
          </w:p>
          <w:p w:rsidR="0045295E" w:rsidRDefault="008A6E68" w:rsidP="0045295E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планировать процесс поиска; структурировать получаемую информацию </w:t>
            </w:r>
          </w:p>
          <w:p w:rsidR="0045295E" w:rsidRDefault="008A6E68" w:rsidP="0045295E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выделять наиболее значимое в перечне инф</w:t>
            </w:r>
            <w:r>
              <w:rPr>
                <w:rFonts w:eastAsia="Calibri"/>
                <w:iCs/>
                <w:lang w:val="ru-RU"/>
              </w:rPr>
              <w:t>ормации</w:t>
            </w:r>
          </w:p>
          <w:p w:rsidR="0045295E" w:rsidRDefault="008A6E68" w:rsidP="0045295E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оценивать практическую значимость результатов поиска</w:t>
            </w:r>
          </w:p>
          <w:p w:rsidR="0045295E" w:rsidRDefault="008A6E68" w:rsidP="0045295E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  <w:p w:rsidR="0045295E" w:rsidRDefault="008A6E68" w:rsidP="0045295E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использовать современное программное обеспечение</w:t>
            </w:r>
          </w:p>
          <w:p w:rsidR="0045295E" w:rsidRPr="0045295E" w:rsidRDefault="008A6E68" w:rsidP="0045295E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использовать различные цифровые средства </w:t>
            </w:r>
            <w:r>
              <w:rPr>
                <w:rFonts w:eastAsia="Calibri"/>
                <w:iCs/>
                <w:lang w:val="ru-RU"/>
              </w:rPr>
              <w:br/>
              <w:t>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Default="008A6E68" w:rsidP="0045295E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номенклатура информационных источников, применяемых в профессиональной деятельности</w:t>
            </w:r>
          </w:p>
          <w:p w:rsidR="0045295E" w:rsidRDefault="008A6E68" w:rsidP="0045295E">
            <w:pPr>
              <w:suppressAutoHyphens/>
              <w:rPr>
                <w:rFonts w:eastAsia="Calibri"/>
                <w:b/>
                <w:bCs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приемы структурирования информации</w:t>
            </w:r>
          </w:p>
          <w:p w:rsidR="0045295E" w:rsidRDefault="008A6E68" w:rsidP="0045295E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формат оформления результатов поиска информации, </w:t>
            </w:r>
            <w:r>
              <w:rPr>
                <w:rFonts w:eastAsia="Calibri"/>
                <w:bCs/>
                <w:iCs/>
                <w:lang w:val="ru-RU"/>
              </w:rPr>
              <w:t>современные средства и устройства информатизации</w:t>
            </w:r>
          </w:p>
          <w:p w:rsidR="0045295E" w:rsidRPr="0045295E" w:rsidRDefault="008A6E68" w:rsidP="0045295E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="Calibri"/>
                <w:bCs/>
                <w:iCs/>
                <w:lang w:val="ru-RU"/>
              </w:rPr>
              <w:t xml:space="preserve">порядок их применения и программное обеспечение в профессиональной деятельности </w:t>
            </w:r>
            <w:r>
              <w:rPr>
                <w:rFonts w:eastAsia="Calibri"/>
                <w:bCs/>
                <w:iCs/>
                <w:lang w:val="ru-RU"/>
              </w:rPr>
              <w:br/>
              <w:t>в том числе с использованием цифровых средств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Pr="0045295E" w:rsidRDefault="008A6E68" w:rsidP="0045295E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 w:rsidRPr="0045295E"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002E37" w:rsidTr="00262918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Pr="0045295E" w:rsidRDefault="008A6E68" w:rsidP="0045295E">
            <w:pPr>
              <w:rPr>
                <w:rFonts w:eastAsiaTheme="minorHAnsi"/>
                <w:bCs/>
                <w:lang w:val="ru-RU"/>
              </w:rPr>
            </w:pPr>
            <w:r w:rsidRPr="0045295E">
              <w:rPr>
                <w:rFonts w:eastAsiaTheme="minorHAnsi"/>
                <w:bCs/>
                <w:lang w:val="ru-RU"/>
              </w:rPr>
              <w:t>ОК.04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Default="008A6E68" w:rsidP="0045295E">
            <w:pPr>
              <w:suppressAutoHyphens/>
              <w:rPr>
                <w:rFonts w:eastAsia="Calibri"/>
                <w:b/>
                <w:bCs/>
                <w:iCs/>
                <w:spacing w:val="-4"/>
                <w:lang w:val="ru-RU"/>
              </w:rPr>
            </w:pPr>
            <w:r>
              <w:rPr>
                <w:rFonts w:eastAsia="Calibri"/>
                <w:bCs/>
                <w:spacing w:val="-4"/>
                <w:lang w:val="ru-RU"/>
              </w:rPr>
              <w:t xml:space="preserve">организовывать работу </w:t>
            </w:r>
            <w:r>
              <w:rPr>
                <w:rFonts w:eastAsia="Calibri"/>
                <w:bCs/>
                <w:spacing w:val="-4"/>
                <w:lang w:val="ru-RU"/>
              </w:rPr>
              <w:t>коллектива и команды</w:t>
            </w:r>
          </w:p>
          <w:p w:rsidR="0045295E" w:rsidRPr="0045295E" w:rsidRDefault="008A6E68" w:rsidP="0045295E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="Calibri"/>
                <w:bCs/>
                <w:spacing w:val="-4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Pr="0045295E" w:rsidRDefault="008A6E68" w:rsidP="0045295E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психологические основы деятельности коллектива, психологические особенности личности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Pr="0045295E" w:rsidRDefault="0045295E" w:rsidP="0045295E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</w:p>
        </w:tc>
      </w:tr>
      <w:tr w:rsidR="00002E37" w:rsidTr="00262918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Pr="0045295E" w:rsidRDefault="008A6E68" w:rsidP="0045295E">
            <w:pPr>
              <w:rPr>
                <w:rFonts w:eastAsiaTheme="minorHAnsi"/>
                <w:bCs/>
                <w:lang w:val="ru-RU"/>
              </w:rPr>
            </w:pPr>
            <w:r w:rsidRPr="0045295E">
              <w:rPr>
                <w:rFonts w:eastAsiaTheme="minorHAnsi"/>
                <w:bCs/>
                <w:lang w:val="ru-RU"/>
              </w:rPr>
              <w:t>ОК.06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Default="008A6E68" w:rsidP="0045295E">
            <w:pPr>
              <w:suppressAutoHyphens/>
              <w:rPr>
                <w:rFonts w:eastAsia="Calibri"/>
                <w:b/>
                <w:bCs/>
                <w:iCs/>
                <w:lang w:val="ru-RU"/>
              </w:rPr>
            </w:pPr>
            <w:r>
              <w:rPr>
                <w:rFonts w:eastAsia="Calibri"/>
                <w:bCs/>
                <w:iCs/>
                <w:lang w:val="ru-RU"/>
              </w:rPr>
              <w:t xml:space="preserve">описывать значимость своей </w:t>
            </w:r>
            <w:r>
              <w:rPr>
                <w:rFonts w:eastAsia="Calibri"/>
                <w:bCs/>
                <w:noProof/>
                <w:lang w:val="ru-RU"/>
              </w:rPr>
              <w:t>профессии</w:t>
            </w:r>
          </w:p>
          <w:p w:rsidR="0045295E" w:rsidRPr="0045295E" w:rsidRDefault="008A6E68" w:rsidP="0045295E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="Calibri"/>
                <w:bCs/>
                <w:iCs/>
                <w:lang w:val="ru-RU"/>
              </w:rPr>
              <w:t>применять стандарты антикоррупционного поведения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Default="008A6E68" w:rsidP="0045295E">
            <w:pPr>
              <w:suppressAutoHyphens/>
              <w:rPr>
                <w:rFonts w:eastAsia="Calibri"/>
                <w:b/>
                <w:bCs/>
                <w:iCs/>
                <w:lang w:val="ru-RU"/>
              </w:rPr>
            </w:pPr>
            <w:r>
              <w:rPr>
                <w:rFonts w:eastAsia="Calibri"/>
                <w:bCs/>
                <w:iCs/>
                <w:lang w:val="ru-RU"/>
              </w:rPr>
              <w:t>сущность гражданско-патриотической позиции, общечеловеческих ценностей</w:t>
            </w:r>
          </w:p>
          <w:p w:rsidR="0045295E" w:rsidRDefault="008A6E68" w:rsidP="0045295E">
            <w:pPr>
              <w:suppressAutoHyphens/>
              <w:rPr>
                <w:rFonts w:eastAsia="Calibri"/>
                <w:bCs/>
                <w:iCs/>
                <w:lang w:val="ru-RU"/>
              </w:rPr>
            </w:pPr>
            <w:r>
              <w:rPr>
                <w:rFonts w:eastAsia="Calibri"/>
                <w:bCs/>
                <w:iCs/>
                <w:lang w:val="ru-RU"/>
              </w:rPr>
              <w:t xml:space="preserve">значимость профессиональной деятельности </w:t>
            </w:r>
            <w:r>
              <w:rPr>
                <w:rFonts w:eastAsia="Calibri"/>
                <w:bCs/>
                <w:iCs/>
                <w:lang w:val="ru-RU"/>
              </w:rPr>
              <w:br/>
              <w:t xml:space="preserve">по </w:t>
            </w:r>
            <w:r>
              <w:rPr>
                <w:rFonts w:eastAsia="Calibri"/>
                <w:bCs/>
                <w:noProof/>
                <w:lang w:val="ru-RU"/>
              </w:rPr>
              <w:t>профессии</w:t>
            </w:r>
          </w:p>
          <w:p w:rsidR="0045295E" w:rsidRPr="0045295E" w:rsidRDefault="008A6E68" w:rsidP="0045295E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="Calibri"/>
                <w:bCs/>
                <w:iCs/>
                <w:lang w:val="ru-RU"/>
              </w:rPr>
              <w:t xml:space="preserve">стандарты антикоррупционного поведения </w:t>
            </w:r>
            <w:r>
              <w:rPr>
                <w:rFonts w:eastAsia="Calibri"/>
                <w:bCs/>
                <w:iCs/>
                <w:lang w:val="ru-RU"/>
              </w:rPr>
              <w:br/>
              <w:t xml:space="preserve">и </w:t>
            </w:r>
            <w:r>
              <w:rPr>
                <w:rFonts w:eastAsia="Calibri"/>
                <w:bCs/>
                <w:iCs/>
                <w:lang w:val="ru-RU"/>
              </w:rPr>
              <w:t>последствия его нарушения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5E" w:rsidRPr="0045295E" w:rsidRDefault="0045295E" w:rsidP="0045295E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</w:p>
        </w:tc>
      </w:tr>
      <w:tr w:rsidR="00002E37" w:rsidTr="0026291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9BC" w:rsidRPr="006B096A" w:rsidRDefault="008A6E68" w:rsidP="00CF69BC">
            <w:pPr>
              <w:rPr>
                <w:rFonts w:eastAsiaTheme="minorHAnsi"/>
                <w:bCs/>
                <w:lang w:val="ru-RU"/>
              </w:rPr>
            </w:pPr>
            <w:r w:rsidRPr="006B096A">
              <w:rPr>
                <w:rFonts w:eastAsiaTheme="minorHAnsi"/>
                <w:bCs/>
                <w:lang w:val="ru-RU"/>
              </w:rPr>
              <w:t>ПК 1.1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 xml:space="preserve">Читать чертежи на </w:t>
            </w:r>
            <w:r w:rsidRPr="003C42D1">
              <w:rPr>
                <w:color w:val="000000"/>
                <w:lang w:val="ru-RU" w:eastAsia="ru-RU"/>
              </w:rPr>
              <w:lastRenderedPageBreak/>
              <w:t>простые детали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Выбирать в соответствии с технологической документацией и подготавливать к работе универсальные контрольно-измерительные инструменты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 xml:space="preserve">Использовать универсальные </w:t>
            </w:r>
            <w:r w:rsidRPr="003C42D1">
              <w:rPr>
                <w:color w:val="000000"/>
                <w:lang w:val="ru-RU" w:eastAsia="ru-RU"/>
              </w:rPr>
              <w:t>контрольно-измерительные инструменты для измерения и контроля линейных размеров простых деталей с точностью до 10-го квалитета (с допусками не менее 0,01 мм)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Использовать универсальные контрольно-измерительные инструменты для измерения и контроля угловых р</w:t>
            </w:r>
            <w:r w:rsidRPr="003C42D1">
              <w:rPr>
                <w:color w:val="000000"/>
                <w:lang w:val="ru-RU" w:eastAsia="ru-RU"/>
              </w:rPr>
              <w:t>азмеров простых деталей с точностью до 9-й степени точности (с допусками не менее 10′)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Использовать универсальные контрольно-измерительные инструменты для измерения и контроля параметров резьбовых поверхностей простых деталей с точностью до 7-й степени точ</w:t>
            </w:r>
            <w:r w:rsidRPr="003C42D1">
              <w:rPr>
                <w:color w:val="000000"/>
                <w:lang w:val="ru-RU" w:eastAsia="ru-RU"/>
              </w:rPr>
              <w:t xml:space="preserve">ности 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 xml:space="preserve">Использовать универсальные контрольно-измерительные инструменты и приспособления для измерения и контроля отклонений формы и взаимного расположения поверхностей простых деталей с точностью до </w:t>
            </w:r>
            <w:r w:rsidRPr="003C42D1">
              <w:rPr>
                <w:color w:val="000000"/>
                <w:lang w:val="ru-RU" w:eastAsia="ru-RU"/>
              </w:rPr>
              <w:lastRenderedPageBreak/>
              <w:t>7-й степени точности (с допуском не менее 0,01 мм)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Контро</w:t>
            </w:r>
            <w:r w:rsidRPr="003C42D1">
              <w:rPr>
                <w:color w:val="000000"/>
                <w:lang w:val="ru-RU" w:eastAsia="ru-RU"/>
              </w:rPr>
              <w:t>лировать шероховатость поверхностей простых деталей до Ra 3,2 мкм визуально-тактильным методом 8. Выявлять дефекты простых деталей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Определять вид брака простых деталей 10. Документально оформлять результаты контроля простых деталей 11. Использовать текстов</w:t>
            </w:r>
            <w:r w:rsidRPr="003C42D1">
              <w:rPr>
                <w:color w:val="000000"/>
                <w:lang w:val="ru-RU" w:eastAsia="ru-RU"/>
              </w:rPr>
              <w:t>ые редакторы (процессоры) для оформления результатов контроля</w:t>
            </w:r>
          </w:p>
          <w:p w:rsidR="00CF69BC" w:rsidRPr="006B096A" w:rsidRDefault="008A6E68" w:rsidP="003C42D1">
            <w:pPr>
              <w:rPr>
                <w:rFonts w:eastAsiaTheme="minorHAnsi"/>
                <w:bCs/>
                <w:lang w:val="ru-RU"/>
              </w:rPr>
            </w:pPr>
            <w:r w:rsidRPr="003C42D1">
              <w:rPr>
                <w:color w:val="000000"/>
                <w:lang w:val="ru-RU" w:eastAsia="ru-RU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lastRenderedPageBreak/>
              <w:t xml:space="preserve">Правила чтения </w:t>
            </w:r>
            <w:r w:rsidRPr="003C42D1">
              <w:rPr>
                <w:color w:val="000000"/>
                <w:lang w:val="ru-RU" w:eastAsia="ru-RU"/>
              </w:rPr>
              <w:lastRenderedPageBreak/>
              <w:t>технологической документ</w:t>
            </w:r>
            <w:r w:rsidRPr="003C42D1">
              <w:rPr>
                <w:color w:val="000000"/>
                <w:lang w:val="ru-RU" w:eastAsia="ru-RU"/>
              </w:rPr>
              <w:t>ации в объеме, необходимом для выполнения работы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Система допусков и посадок, квалитеты точности, параметры шероховатости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Технические требования, предъявляемые к изготавливаемым простым деталям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Методики измерения и контроля линейных размеров простых деталей</w:t>
            </w:r>
            <w:r w:rsidRPr="003C42D1">
              <w:rPr>
                <w:color w:val="000000"/>
                <w:lang w:val="ru-RU" w:eastAsia="ru-RU"/>
              </w:rPr>
              <w:t xml:space="preserve"> с точностью до 10-го квалитета (с допусками не менее 0,01 мм) 5. Виды, конструкции, назначение универсальных контрольно-измерительных инструментов для измерения и контроля линейных размеров простых деталей с точностью до 10-го квалитета (с допусками не ме</w:t>
            </w:r>
            <w:r w:rsidRPr="003C42D1">
              <w:rPr>
                <w:color w:val="000000"/>
                <w:lang w:val="ru-RU" w:eastAsia="ru-RU"/>
              </w:rPr>
              <w:t>нее 0,01 мм)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Методики измерения и контроля угловых размеров простых деталей с точностью до 9-й степени точности (с допусками не менее 10′) 7. Виды, конструкции, назначение универсальных контрольно-измерительных инструментов для измерения и контроля угловых</w:t>
            </w:r>
            <w:r w:rsidRPr="003C42D1">
              <w:rPr>
                <w:color w:val="000000"/>
                <w:lang w:val="ru-RU" w:eastAsia="ru-RU"/>
              </w:rPr>
              <w:t xml:space="preserve"> размеров простых деталей с точностью до 9-й степени точности (с допусками не менее 10′)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 xml:space="preserve">Методики измерения и контроля параметров резьбовых поверхностей простых деталей с </w:t>
            </w:r>
            <w:r w:rsidRPr="003C42D1">
              <w:rPr>
                <w:color w:val="000000"/>
                <w:lang w:val="ru-RU" w:eastAsia="ru-RU"/>
              </w:rPr>
              <w:lastRenderedPageBreak/>
              <w:t>точностью до 7-й степени точности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Виды, конструкции, назначение, возможности и правил</w:t>
            </w:r>
            <w:r w:rsidRPr="003C42D1">
              <w:rPr>
                <w:color w:val="000000"/>
                <w:lang w:val="ru-RU" w:eastAsia="ru-RU"/>
              </w:rPr>
              <w:t>а использования универсальных контрольно-измерительных инструментов для измерения и контроля параметров резьбовых поверхностей простых деталей с точностью до 7-й степени точности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Методики измерения и контроля отклонений формы и взаимного расположения повер</w:t>
            </w:r>
            <w:r w:rsidRPr="003C42D1">
              <w:rPr>
                <w:color w:val="000000"/>
                <w:lang w:val="ru-RU" w:eastAsia="ru-RU"/>
              </w:rPr>
              <w:t>хностей простых деталей с точностью до 7-й степени точности (с допуском не менее 0,01 мм)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 xml:space="preserve">Виды, конструкции, назначение универсальных контрольно-измерительных инструментов и приспособлений для измерения и контроля отклонений формы и взаимного расположения </w:t>
            </w:r>
            <w:r w:rsidRPr="003C42D1">
              <w:rPr>
                <w:color w:val="000000"/>
                <w:lang w:val="ru-RU" w:eastAsia="ru-RU"/>
              </w:rPr>
              <w:t>поверхностей с точностью до 7-й степени точности (с допуском не менее 0,01 мм)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Методика контроля шероховатости поверхностей простых деталей до Ra 3,2 мкм визуально-тактильным методом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Виды дефектов простых деталей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Виды брака деталей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Текстовые редакторы (про</w:t>
            </w:r>
            <w:r w:rsidRPr="003C42D1">
              <w:rPr>
                <w:color w:val="000000"/>
                <w:lang w:val="ru-RU" w:eastAsia="ru-RU"/>
              </w:rPr>
              <w:t xml:space="preserve">цессоры): наименования, возможности и порядок </w:t>
            </w:r>
            <w:r w:rsidRPr="003C42D1">
              <w:rPr>
                <w:color w:val="000000"/>
                <w:lang w:val="ru-RU" w:eastAsia="ru-RU"/>
              </w:rPr>
              <w:lastRenderedPageBreak/>
              <w:t>работы в них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CF69BC" w:rsidRPr="006B096A" w:rsidRDefault="008A6E68" w:rsidP="003C42D1">
            <w:pPr>
              <w:rPr>
                <w:rFonts w:eastAsiaTheme="minorHAnsi"/>
                <w:bCs/>
                <w:i/>
                <w:lang w:val="ru-RU"/>
              </w:rPr>
            </w:pPr>
            <w:r w:rsidRPr="003C42D1">
              <w:rPr>
                <w:color w:val="000000"/>
                <w:lang w:val="ru-RU" w:eastAsia="ru-RU"/>
              </w:rPr>
              <w:t>Основы машиностроительного черчения в объеме, необходимом для выполнения работы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lastRenderedPageBreak/>
              <w:t>Подготовка рабочего</w:t>
            </w:r>
            <w:r w:rsidRPr="003C42D1">
              <w:rPr>
                <w:color w:val="000000"/>
                <w:lang w:val="ru-RU" w:eastAsia="ru-RU"/>
              </w:rPr>
              <w:t xml:space="preserve"> </w:t>
            </w:r>
            <w:r w:rsidRPr="003C42D1">
              <w:rPr>
                <w:color w:val="000000"/>
                <w:lang w:val="ru-RU" w:eastAsia="ru-RU"/>
              </w:rPr>
              <w:lastRenderedPageBreak/>
              <w:t>места к выполнению контроля качества простых деталей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Выбор и подготовка к работе универсальных контрольно-измерительных инструментов для контроля заданных технических требований простых деталей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 xml:space="preserve">Измерения и контроль линейных размеров простых деталей с </w:t>
            </w:r>
            <w:r w:rsidRPr="003C42D1">
              <w:rPr>
                <w:color w:val="000000"/>
                <w:lang w:val="ru-RU" w:eastAsia="ru-RU"/>
              </w:rPr>
              <w:t>точностью до 10-го квалитета (с допусками не менее 0,01 мм)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Измерения и контроль угловых размеров простых деталей с точностью до 9-й степени точности (с допусками не менее 10′)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 xml:space="preserve">Измерения и контроль параметров резьбовых поверхностей простых деталей с </w:t>
            </w:r>
            <w:r w:rsidRPr="003C42D1">
              <w:rPr>
                <w:color w:val="000000"/>
                <w:lang w:val="ru-RU" w:eastAsia="ru-RU"/>
              </w:rPr>
              <w:t>точностью до 7-й степени точности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 xml:space="preserve">Измерения и контроль отклонений формы и взаимного расположения поверхностей простых деталей с точностью до 7-й степени точности (с допуском не менее 0,01 мм) 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Контроль шероховатости обработанных поверхностей простых детале</w:t>
            </w:r>
            <w:r w:rsidRPr="003C42D1">
              <w:rPr>
                <w:color w:val="000000"/>
                <w:lang w:val="ru-RU" w:eastAsia="ru-RU"/>
              </w:rPr>
              <w:t>й до Ra 3,2 мкм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 xml:space="preserve">Установление видов дефектов простых деталей </w:t>
            </w:r>
          </w:p>
          <w:p w:rsidR="003C42D1" w:rsidRPr="003C42D1" w:rsidRDefault="008A6E68" w:rsidP="003C42D1">
            <w:pPr>
              <w:rPr>
                <w:color w:val="000000"/>
                <w:lang w:val="ru-RU" w:eastAsia="ru-RU"/>
              </w:rPr>
            </w:pPr>
            <w:r w:rsidRPr="003C42D1">
              <w:rPr>
                <w:color w:val="000000"/>
                <w:lang w:val="ru-RU" w:eastAsia="ru-RU"/>
              </w:rPr>
              <w:t>Установление вида брака простых деталей</w:t>
            </w:r>
          </w:p>
          <w:p w:rsidR="00CF69BC" w:rsidRPr="006B096A" w:rsidRDefault="008A6E68" w:rsidP="003C42D1">
            <w:pPr>
              <w:rPr>
                <w:rFonts w:eastAsiaTheme="minorHAnsi"/>
                <w:bCs/>
                <w:lang w:val="ru-RU"/>
              </w:rPr>
            </w:pPr>
            <w:r w:rsidRPr="003C42D1">
              <w:rPr>
                <w:color w:val="000000"/>
                <w:lang w:val="ru-RU" w:eastAsia="ru-RU"/>
              </w:rPr>
              <w:t>Оформление документации на принятые и забракованные простые детали</w:t>
            </w:r>
          </w:p>
        </w:tc>
      </w:tr>
      <w:tr w:rsidR="00002E37" w:rsidTr="0026291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9BC" w:rsidRPr="006B096A" w:rsidRDefault="008A6E68" w:rsidP="00CF69BC">
            <w:pPr>
              <w:rPr>
                <w:rFonts w:eastAsiaTheme="minorHAnsi"/>
                <w:bCs/>
                <w:lang w:val="ru-RU"/>
              </w:rPr>
            </w:pPr>
            <w:r w:rsidRPr="006B096A">
              <w:rPr>
                <w:rFonts w:eastAsiaTheme="minorHAnsi"/>
                <w:bCs/>
                <w:lang w:val="ru-RU"/>
              </w:rPr>
              <w:lastRenderedPageBreak/>
              <w:t>ПК 1.2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Читать чертежи простых сборочных единиц и изделий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Выбирать шаблоны и калибры для</w:t>
            </w:r>
            <w:r w:rsidRPr="00E4129D">
              <w:rPr>
                <w:color w:val="000000"/>
                <w:lang w:val="ru-RU" w:eastAsia="ru-RU"/>
              </w:rPr>
              <w:t xml:space="preserve"> контроля простых сборочных единиц и изделий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Выявлять дефекты сборки соединений с натягом в простых сборочных единицах с помощью визуального осмотра и контроля шаблонами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Выявлять дефекты сборки соединений с зазором в простых сборочных единицах с помощью ви</w:t>
            </w:r>
            <w:r w:rsidRPr="00E4129D">
              <w:rPr>
                <w:color w:val="000000"/>
                <w:lang w:val="ru-RU" w:eastAsia="ru-RU"/>
              </w:rPr>
              <w:t>зуального осмотра и контроля шаблонами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Выявлять дефекты сборки резьбовых соединений в простых сборочных единицах с помощью визуального осмотра и контроля шаблонами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Выявлять дефекты сборки клепаных соединений в простых сборочных единицах с помощью визуально</w:t>
            </w:r>
            <w:r w:rsidRPr="00E4129D">
              <w:rPr>
                <w:color w:val="000000"/>
                <w:lang w:val="ru-RU" w:eastAsia="ru-RU"/>
              </w:rPr>
              <w:t>го осмотра и контроля шаблонами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 xml:space="preserve">Выявлять дефекты сборки клеевых соединений в простых сборочных единицах с помощью визуального </w:t>
            </w:r>
            <w:r w:rsidRPr="00E4129D">
              <w:rPr>
                <w:color w:val="000000"/>
                <w:lang w:val="ru-RU" w:eastAsia="ru-RU"/>
              </w:rPr>
              <w:lastRenderedPageBreak/>
              <w:t>осмотра и контроля шаблонами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 xml:space="preserve">Определять величины зазоров и погрешностей относительного положения деталей в простых </w:t>
            </w:r>
            <w:r w:rsidRPr="00E4129D">
              <w:rPr>
                <w:color w:val="000000"/>
                <w:lang w:val="ru-RU" w:eastAsia="ru-RU"/>
              </w:rPr>
              <w:t>сборочных единицах и изделиях с помощью универсальных контрольно-измерительных инструментов и приборов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Использовать методы контроля прилегания поверхностей сопрягаемых деталей в простых сборочных единицах и изделиях с помощью щупов и по краске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Выявлять деф</w:t>
            </w:r>
            <w:r w:rsidRPr="00E4129D">
              <w:rPr>
                <w:color w:val="000000"/>
                <w:lang w:val="ru-RU" w:eastAsia="ru-RU"/>
              </w:rPr>
              <w:t>екты простых сборочных единиц и изделий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Определять вид брака простых сборочных единиц и изделий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Изолировать забракованные сборочные единицы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Документально оформлять результаты контроля простых сборочных единиц и изделий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Использовать шаблоны документов в эле</w:t>
            </w:r>
            <w:r w:rsidRPr="00E4129D">
              <w:rPr>
                <w:color w:val="000000"/>
                <w:lang w:val="ru-RU" w:eastAsia="ru-RU"/>
              </w:rPr>
              <w:t>ктронном виде для оформления документации технического контроля</w:t>
            </w:r>
          </w:p>
          <w:p w:rsidR="00CF69BC" w:rsidRPr="006B096A" w:rsidRDefault="008A6E68" w:rsidP="00E4129D">
            <w:pPr>
              <w:rPr>
                <w:rFonts w:eastAsiaTheme="minorHAnsi"/>
                <w:bCs/>
                <w:i/>
                <w:lang w:val="ru-RU"/>
              </w:rPr>
            </w:pPr>
            <w:r w:rsidRPr="00E4129D">
              <w:rPr>
                <w:color w:val="000000"/>
                <w:lang w:val="ru-RU" w:eastAsia="ru-RU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lastRenderedPageBreak/>
              <w:t>Читать чертежи простых сборочных един</w:t>
            </w:r>
            <w:r w:rsidRPr="00E4129D">
              <w:rPr>
                <w:color w:val="000000"/>
                <w:lang w:val="ru-RU" w:eastAsia="ru-RU"/>
              </w:rPr>
              <w:t>иц и изделий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Выбирать шаблоны и калибры для контроля простых сборочных единиц и изделий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Выявлять дефекты сборки соединений с натягом в простых сборочных единицах с помощью визуального осмотра и контроля шаблонами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Выявлять дефекты сборки соединений с зазоро</w:t>
            </w:r>
            <w:r w:rsidRPr="00E4129D">
              <w:rPr>
                <w:color w:val="000000"/>
                <w:lang w:val="ru-RU" w:eastAsia="ru-RU"/>
              </w:rPr>
              <w:t>м в простых сборочных единицах с помощью визуального осмотра и контроля шаблонами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Выявлять дефекты сборки резьбовых соединений в простых сборочных единицах с помощью визуального осмотра и контроля шаблонами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 xml:space="preserve">Выявлять дефекты сборки клепаных </w:t>
            </w:r>
            <w:r w:rsidRPr="00E4129D">
              <w:rPr>
                <w:color w:val="000000"/>
                <w:lang w:val="ru-RU" w:eastAsia="ru-RU"/>
              </w:rPr>
              <w:t>соединений в простых сборочных единицах с помощью визуального осмотра и контроля шаблонами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 xml:space="preserve">Выявлять дефекты сборки клеевых соединений в простых сборочных единицах с помощью визуального </w:t>
            </w:r>
            <w:r w:rsidRPr="00E4129D">
              <w:rPr>
                <w:color w:val="000000"/>
                <w:lang w:val="ru-RU" w:eastAsia="ru-RU"/>
              </w:rPr>
              <w:lastRenderedPageBreak/>
              <w:t>осмотра и контроля шаблонами</w:t>
            </w:r>
          </w:p>
          <w:p w:rsidR="00CF69BC" w:rsidRPr="006B096A" w:rsidRDefault="008A6E68" w:rsidP="00E4129D">
            <w:pPr>
              <w:rPr>
                <w:rFonts w:eastAsiaTheme="minorHAnsi"/>
                <w:bCs/>
                <w:i/>
                <w:lang w:val="ru-RU"/>
              </w:rPr>
            </w:pPr>
            <w:r w:rsidRPr="00E4129D">
              <w:rPr>
                <w:color w:val="000000"/>
                <w:lang w:val="ru-RU" w:eastAsia="ru-RU"/>
              </w:rPr>
              <w:t>Определять величины зазоров и погрешностей</w:t>
            </w:r>
            <w:r w:rsidRPr="00E4129D">
              <w:rPr>
                <w:color w:val="000000"/>
                <w:lang w:val="ru-RU" w:eastAsia="ru-RU"/>
              </w:rPr>
              <w:t xml:space="preserve"> относительного положения деталей в простых сборочных единицах и изделиях с помощью универсальных контрольно-измерительных инструментов и </w:t>
            </w:r>
            <w:r w:rsidR="002A2C78" w:rsidRPr="00E4129D">
              <w:rPr>
                <w:color w:val="000000"/>
                <w:lang w:val="ru-RU" w:eastAsia="ru-RU"/>
              </w:rPr>
              <w:t>безопасности,</w:t>
            </w:r>
            <w:r w:rsidRPr="00E4129D">
              <w:rPr>
                <w:color w:val="000000"/>
                <w:lang w:val="ru-RU" w:eastAsia="ru-RU"/>
              </w:rPr>
              <w:t xml:space="preserve"> и электробезопасности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lastRenderedPageBreak/>
              <w:t xml:space="preserve">Подготовка рабочего места к выполнению контроля качества простых сборочных единиц </w:t>
            </w:r>
            <w:r w:rsidRPr="00E4129D">
              <w:rPr>
                <w:color w:val="000000"/>
                <w:lang w:val="ru-RU" w:eastAsia="ru-RU"/>
              </w:rPr>
              <w:t>и изделий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Изучение конструкторской и технологической документации на простые сборочные единицы и изделия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Контроль и выявление дефектов соединений с натягом в простых сборочных единицах визуальным осмотром, шаблонами, калибрами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Контроль и выявление дефектов</w:t>
            </w:r>
            <w:r w:rsidRPr="00E4129D">
              <w:rPr>
                <w:color w:val="000000"/>
                <w:lang w:val="ru-RU" w:eastAsia="ru-RU"/>
              </w:rPr>
              <w:t xml:space="preserve"> соединений с зазором в простых сборочных единицах визуальным осмотром, шаблонами, калибрами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Контроль и выявление дефектов резьбовых соединений в простых сборочных единицах визуальным осмотром, шаблонами, калибрами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Контроль и выявление дефектов клепаных со</w:t>
            </w:r>
            <w:r w:rsidRPr="00E4129D">
              <w:rPr>
                <w:color w:val="000000"/>
                <w:lang w:val="ru-RU" w:eastAsia="ru-RU"/>
              </w:rPr>
              <w:t>единений в простых сборочных единицах визуальным осмотром, шаблонами, калибрами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 xml:space="preserve">Контроль и выявление дефектов клеевых соединений в простых сборочных единицах визуальным осмотром, </w:t>
            </w:r>
            <w:r w:rsidRPr="00E4129D">
              <w:rPr>
                <w:color w:val="000000"/>
                <w:lang w:val="ru-RU" w:eastAsia="ru-RU"/>
              </w:rPr>
              <w:lastRenderedPageBreak/>
              <w:t>шаблонами, калибрами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Контроль зазоров и относительного положения деталей в пр</w:t>
            </w:r>
            <w:r w:rsidRPr="00E4129D">
              <w:rPr>
                <w:color w:val="000000"/>
                <w:lang w:val="ru-RU" w:eastAsia="ru-RU"/>
              </w:rPr>
              <w:t>остых сборочных единицах и изделиях универсальными контрольно-измерительными инструментами и приборами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Контроль прилегания поверхностей сопрягаемых деталей в простых сборочных единицах и изделиях щупами, по краске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Контроль качества простых изделий после сб</w:t>
            </w:r>
            <w:r w:rsidRPr="00E4129D">
              <w:rPr>
                <w:color w:val="000000"/>
                <w:lang w:val="ru-RU" w:eastAsia="ru-RU"/>
              </w:rPr>
              <w:t>орки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Установление видов дефектов простых сборочных единиц и изделий</w:t>
            </w:r>
          </w:p>
          <w:p w:rsidR="00E4129D" w:rsidRPr="00E4129D" w:rsidRDefault="008A6E68" w:rsidP="00E4129D">
            <w:pPr>
              <w:rPr>
                <w:color w:val="000000"/>
                <w:lang w:val="ru-RU" w:eastAsia="ru-RU"/>
              </w:rPr>
            </w:pPr>
            <w:r w:rsidRPr="00E4129D">
              <w:rPr>
                <w:color w:val="000000"/>
                <w:lang w:val="ru-RU" w:eastAsia="ru-RU"/>
              </w:rPr>
              <w:t>Установление вида брака простых сборочных единиц и изделий</w:t>
            </w:r>
          </w:p>
          <w:p w:rsidR="00CF69BC" w:rsidRPr="006B096A" w:rsidRDefault="008A6E68" w:rsidP="00E4129D">
            <w:pPr>
              <w:rPr>
                <w:rFonts w:eastAsiaTheme="minorHAnsi"/>
                <w:bCs/>
                <w:i/>
                <w:lang w:val="ru-RU"/>
              </w:rPr>
            </w:pPr>
            <w:r w:rsidRPr="00E4129D">
              <w:rPr>
                <w:color w:val="000000"/>
                <w:lang w:val="ru-RU" w:eastAsia="ru-RU"/>
              </w:rPr>
              <w:t xml:space="preserve">Оформление протоколов испытаний, документов о выполнении операций технического контроля, извещений о браке простых </w:t>
            </w:r>
            <w:r w:rsidRPr="00E4129D">
              <w:rPr>
                <w:color w:val="000000"/>
                <w:lang w:val="ru-RU" w:eastAsia="ru-RU"/>
              </w:rPr>
              <w:t>сборочных единиц и изделий</w:t>
            </w:r>
          </w:p>
        </w:tc>
      </w:tr>
      <w:tr w:rsidR="00002E37" w:rsidTr="0026291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9BC" w:rsidRPr="006B096A" w:rsidRDefault="008A6E68" w:rsidP="00CF69BC">
            <w:pPr>
              <w:rPr>
                <w:rFonts w:eastAsiaTheme="minorHAnsi"/>
                <w:bCs/>
                <w:lang w:val="ru-RU"/>
              </w:rPr>
            </w:pPr>
            <w:r w:rsidRPr="006B096A">
              <w:rPr>
                <w:rFonts w:eastAsiaTheme="minorHAnsi"/>
                <w:bCs/>
                <w:lang w:val="ru-RU"/>
              </w:rPr>
              <w:lastRenderedPageBreak/>
              <w:t>ПК 1.3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 xml:space="preserve">Читать чертежи простых </w:t>
            </w: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>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Выбирать шаблоны и калибры для контроля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 xml:space="preserve">Выявлять дефекты сборки соединений с натягом в простых сборочных единицах с помощью визуального </w:t>
            </w:r>
            <w:r w:rsidRPr="00F50DE4">
              <w:rPr>
                <w:rFonts w:eastAsiaTheme="minorHAnsi"/>
                <w:bCs/>
                <w:iCs/>
                <w:lang w:val="ru-RU"/>
              </w:rPr>
              <w:t>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соединений с зазором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резьбовых соединений в простых сборочных единицах с помощью визуального осмотр</w:t>
            </w:r>
            <w:r w:rsidRPr="00F50DE4">
              <w:rPr>
                <w:rFonts w:eastAsiaTheme="minorHAnsi"/>
                <w:bCs/>
                <w:iCs/>
                <w:lang w:val="ru-RU"/>
              </w:rPr>
              <w:t>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клепаных соединений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 xml:space="preserve">Выявлять дефекты сборки клеевых соединений в простых сборочных единицах с помощью визуального осмотра и </w:t>
            </w:r>
            <w:r w:rsidRPr="00F50DE4">
              <w:rPr>
                <w:rFonts w:eastAsiaTheme="minorHAnsi"/>
                <w:bCs/>
                <w:iCs/>
                <w:lang w:val="ru-RU"/>
              </w:rPr>
              <w:t>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 xml:space="preserve">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контрольно-измерительных инструментов и </w:t>
            </w: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>приборов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Использовать методы контроля прилегания поверхно</w:t>
            </w:r>
            <w:r w:rsidRPr="00F50DE4">
              <w:rPr>
                <w:rFonts w:eastAsiaTheme="minorHAnsi"/>
                <w:bCs/>
                <w:iCs/>
                <w:lang w:val="ru-RU"/>
              </w:rPr>
              <w:t>стей сопрягаемых деталей в простых сборочных единицах и изделиях с помощью щупов и по краске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Определять вид брака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Изолировать забракованные сборочные единицы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Документально оформлять результаты контроля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Использовать шаблоны документов в электронном виде для оформления документации технического контроля</w:t>
            </w:r>
          </w:p>
          <w:p w:rsidR="00CF69BC" w:rsidRPr="003C42D1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Поддерживать состояние рабочего места в соответствии с требованиями охраны т</w:t>
            </w:r>
            <w:r w:rsidRPr="00F50DE4">
              <w:rPr>
                <w:rFonts w:eastAsiaTheme="minorHAnsi"/>
                <w:bCs/>
                <w:iCs/>
                <w:lang w:val="ru-RU"/>
              </w:rPr>
              <w:t>руда, пожарной, промышленной, экологической безопасности и электробезопасности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 xml:space="preserve">Читать чертежи простых </w:t>
            </w: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>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Выбирать шаблоны и калибры для контроля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соединений с натягом в прост</w:t>
            </w:r>
            <w:r w:rsidRPr="00F50DE4">
              <w:rPr>
                <w:rFonts w:eastAsiaTheme="minorHAnsi"/>
                <w:bCs/>
                <w:iCs/>
                <w:lang w:val="ru-RU"/>
              </w:rPr>
              <w:t>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соединений с зазором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резьбовых соединений в простых сбо</w:t>
            </w:r>
            <w:r w:rsidRPr="00F50DE4">
              <w:rPr>
                <w:rFonts w:eastAsiaTheme="minorHAnsi"/>
                <w:bCs/>
                <w:iCs/>
                <w:lang w:val="ru-RU"/>
              </w:rPr>
              <w:t>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клепаных соединений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клеевых соединений в простых сборочных ед</w:t>
            </w:r>
            <w:r w:rsidRPr="00F50DE4">
              <w:rPr>
                <w:rFonts w:eastAsiaTheme="minorHAnsi"/>
                <w:bCs/>
                <w:iCs/>
                <w:lang w:val="ru-RU"/>
              </w:rPr>
              <w:t>иницах с помощью визуального осмотра и контроля шаблонами</w:t>
            </w:r>
          </w:p>
          <w:p w:rsidR="00CF69BC" w:rsidRPr="003C42D1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 xml:space="preserve">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контрольно-измерительных инструментов и </w:t>
            </w:r>
            <w:r w:rsidR="002A2C78" w:rsidRPr="00F50DE4">
              <w:rPr>
                <w:rFonts w:eastAsiaTheme="minorHAnsi"/>
                <w:bCs/>
                <w:iCs/>
                <w:lang w:val="ru-RU"/>
              </w:rPr>
              <w:lastRenderedPageBreak/>
              <w:t>безопасности,</w:t>
            </w:r>
            <w:r w:rsidRPr="00F50DE4">
              <w:rPr>
                <w:rFonts w:eastAsiaTheme="minorHAnsi"/>
                <w:bCs/>
                <w:iCs/>
                <w:lang w:val="ru-RU"/>
              </w:rPr>
              <w:t xml:space="preserve"> и эл</w:t>
            </w:r>
            <w:r w:rsidRPr="00F50DE4">
              <w:rPr>
                <w:rFonts w:eastAsiaTheme="minorHAnsi"/>
                <w:bCs/>
                <w:iCs/>
                <w:lang w:val="ru-RU"/>
              </w:rPr>
              <w:t>ектробезопасности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 xml:space="preserve">Подготовка рабочего </w:t>
            </w: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>места к выполнению контроля качества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Изучение конструкторской и технологической документации на простые сборочные единицы и изделия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 xml:space="preserve">Контроль и выявление дефектов соединений с натягом </w:t>
            </w:r>
            <w:r w:rsidRPr="00F50DE4">
              <w:rPr>
                <w:rFonts w:eastAsiaTheme="minorHAnsi"/>
                <w:bCs/>
                <w:iCs/>
                <w:lang w:val="ru-RU"/>
              </w:rPr>
              <w:t>в простых сборочных единицах визуальным осмотром, шаблонами, калибрами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и выявление дефектов соединений с зазором в простых сборочных единицах визуальным осмотром, шаблонами, калибрами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и выявление дефектов резьбовых соединений в простых сб</w:t>
            </w:r>
            <w:r w:rsidRPr="00F50DE4">
              <w:rPr>
                <w:rFonts w:eastAsiaTheme="minorHAnsi"/>
                <w:bCs/>
                <w:iCs/>
                <w:lang w:val="ru-RU"/>
              </w:rPr>
              <w:t>орочных единицах визуальным осмотром, шаблонами, калибрами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и выявление дефектов клепаных соединений в простых сборочных единицах визуальным осмотром, шаблонами, калибрами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и выявление дефектов клеевых соединений в простых сборочных единица</w:t>
            </w:r>
            <w:r w:rsidRPr="00F50DE4">
              <w:rPr>
                <w:rFonts w:eastAsiaTheme="minorHAnsi"/>
                <w:bCs/>
                <w:iCs/>
                <w:lang w:val="ru-RU"/>
              </w:rPr>
              <w:t>х визуальным осмотром, шаблонами, калибрами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зазоров и относительного положения деталей в простых сборочных единицах и изделиях универсальными контрольно-измерительными инструментами и приборами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 xml:space="preserve">Контроль прилегания поверхностей </w:t>
            </w: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 xml:space="preserve">сопрягаемых деталей </w:t>
            </w:r>
            <w:r w:rsidRPr="00F50DE4">
              <w:rPr>
                <w:rFonts w:eastAsiaTheme="minorHAnsi"/>
                <w:bCs/>
                <w:iCs/>
                <w:lang w:val="ru-RU"/>
              </w:rPr>
              <w:t>в простых сборочных единицах и изделиях щупами, по краске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качества простых изделий после сборки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Установление видов дефектов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Установление вида брака простых сборочных единиц и изделий</w:t>
            </w:r>
          </w:p>
          <w:p w:rsidR="00CF69BC" w:rsidRPr="003C42D1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Оформление протоколов испытан</w:t>
            </w:r>
            <w:r w:rsidRPr="00F50DE4">
              <w:rPr>
                <w:rFonts w:eastAsiaTheme="minorHAnsi"/>
                <w:bCs/>
                <w:iCs/>
                <w:lang w:val="ru-RU"/>
              </w:rPr>
              <w:t>ий, документов о выполнении операций технического контроля, извещений о браке простых сборочных единиц и изделий</w:t>
            </w:r>
          </w:p>
        </w:tc>
      </w:tr>
      <w:tr w:rsidR="00002E37" w:rsidTr="00262918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CF69BC" w:rsidRPr="006B096A" w:rsidRDefault="008A6E68" w:rsidP="00CF69BC">
            <w:pPr>
              <w:rPr>
                <w:rFonts w:eastAsiaTheme="minorHAnsi"/>
                <w:bCs/>
                <w:lang w:val="ru-RU"/>
              </w:rPr>
            </w:pPr>
            <w:r w:rsidRPr="006B096A">
              <w:rPr>
                <w:rFonts w:eastAsiaTheme="minorHAnsi"/>
                <w:bCs/>
                <w:lang w:val="ru-RU"/>
              </w:rPr>
              <w:lastRenderedPageBreak/>
              <w:t>ПК 1.4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Читать чертежи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Выбирать шаблоны и калибры для контроля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Выявлять дефекты сборки соединений с натягом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lastRenderedPageBreak/>
              <w:t>Выявлять дефекты сборки соединений с зазором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Выявля</w:t>
            </w:r>
            <w:r w:rsidRPr="00F50DE4">
              <w:rPr>
                <w:rFonts w:eastAsiaTheme="minorHAnsi"/>
                <w:bCs/>
                <w:lang w:val="ru-RU"/>
              </w:rPr>
              <w:t>ть дефекты сборки резьбовых соединений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Выявлять дефекты сборки клепаных соединений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Выявлять дефе</w:t>
            </w:r>
            <w:r w:rsidRPr="00F50DE4">
              <w:rPr>
                <w:rFonts w:eastAsiaTheme="minorHAnsi"/>
                <w:bCs/>
                <w:lang w:val="ru-RU"/>
              </w:rPr>
              <w:t>кты сборки клеевых соединений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Определять величины зазоров и погрешностей относительного положения деталей в простых сборочных единицах и изделиях с помощью универсальных контро</w:t>
            </w:r>
            <w:r w:rsidRPr="00F50DE4">
              <w:rPr>
                <w:rFonts w:eastAsiaTheme="minorHAnsi"/>
                <w:bCs/>
                <w:lang w:val="ru-RU"/>
              </w:rPr>
              <w:t>льно-измерительных инструментов и приборов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Использовать методы контроля прилегания поверхностей сопрягаемых деталей в простых сборочных единицах и изделиях с помощью щупов и по краске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Выявлять дефекты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Определять вид брака</w:t>
            </w:r>
            <w:r w:rsidRPr="00F50DE4">
              <w:rPr>
                <w:rFonts w:eastAsiaTheme="minorHAnsi"/>
                <w:bCs/>
                <w:lang w:val="ru-RU"/>
              </w:rPr>
              <w:t xml:space="preserve"> </w:t>
            </w:r>
            <w:r w:rsidRPr="00F50DE4">
              <w:rPr>
                <w:rFonts w:eastAsiaTheme="minorHAnsi"/>
                <w:bCs/>
                <w:lang w:val="ru-RU"/>
              </w:rPr>
              <w:lastRenderedPageBreak/>
              <w:t>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Изолировать забракованные сборочные единицы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Документально оформлять результаты контроля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Использовать шаблоны документов в электронном виде для оформления документации технического контр</w:t>
            </w:r>
            <w:r w:rsidRPr="00F50DE4">
              <w:rPr>
                <w:rFonts w:eastAsiaTheme="minorHAnsi"/>
                <w:bCs/>
                <w:lang w:val="ru-RU"/>
              </w:rPr>
              <w:t>оля</w:t>
            </w:r>
          </w:p>
          <w:p w:rsidR="00CF69BC" w:rsidRPr="006B096A" w:rsidRDefault="008A6E68" w:rsidP="00F50DE4">
            <w:pPr>
              <w:rPr>
                <w:rFonts w:eastAsiaTheme="minorHAnsi"/>
                <w:bCs/>
                <w:lang w:val="ru-RU"/>
              </w:rPr>
            </w:pPr>
            <w:r w:rsidRPr="00F50DE4">
              <w:rPr>
                <w:rFonts w:eastAsiaTheme="minorHAnsi"/>
                <w:bCs/>
                <w:lang w:val="ru-RU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>Читать чертежи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 xml:space="preserve">Выбирать шаблоны и калибры для контроля </w:t>
            </w:r>
            <w:r w:rsidRPr="00F50DE4">
              <w:rPr>
                <w:rFonts w:eastAsiaTheme="minorHAnsi"/>
                <w:bCs/>
                <w:iCs/>
                <w:lang w:val="ru-RU"/>
              </w:rPr>
              <w:t>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соединений с натягом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 xml:space="preserve">Выявлять дефекты сборки соединений с зазором в простых сборочных единицах с помощью визуального </w:t>
            </w:r>
            <w:r w:rsidRPr="00F50DE4">
              <w:rPr>
                <w:rFonts w:eastAsiaTheme="minorHAnsi"/>
                <w:bCs/>
                <w:iCs/>
                <w:lang w:val="ru-RU"/>
              </w:rPr>
              <w:t>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резьбовых соединений в простых сборочных единицах с помощью визуального осмотра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клепаных соединений в простых сборочных единицах с помощью визуального осмотра</w:t>
            </w:r>
            <w:r w:rsidRPr="00F50DE4">
              <w:rPr>
                <w:rFonts w:eastAsiaTheme="minorHAnsi"/>
                <w:bCs/>
                <w:iCs/>
                <w:lang w:val="ru-RU"/>
              </w:rPr>
              <w:t xml:space="preserve"> и контроля шаблонами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Выявлять дефекты сборки клеевых соединений в простых сборочных единицах с помощью визуального осмотра и контроля шаблонами</w:t>
            </w:r>
          </w:p>
          <w:p w:rsidR="00CF69BC" w:rsidRPr="003C42D1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Определять величины зазоров и погрешностей относительного положения деталей в простых сборочных единицах и изде</w:t>
            </w:r>
            <w:r w:rsidRPr="00F50DE4">
              <w:rPr>
                <w:rFonts w:eastAsiaTheme="minorHAnsi"/>
                <w:bCs/>
                <w:iCs/>
                <w:lang w:val="ru-RU"/>
              </w:rPr>
              <w:t>лиях с помощью универсальных контрольно-измерительных инструментов и безопасности и электробезопасности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>Подготовка рабочего места к выполнению контроля качества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и выявление дефектов соединений с натягом в простых</w:t>
            </w:r>
            <w:r w:rsidRPr="00F50DE4">
              <w:rPr>
                <w:rFonts w:eastAsiaTheme="minorHAnsi"/>
                <w:bCs/>
                <w:iCs/>
                <w:lang w:val="ru-RU"/>
              </w:rPr>
              <w:t xml:space="preserve"> сборочных единицах визуальным осмотром, шаблонами, калибрами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 xml:space="preserve">Контроль и выявление дефектов соединений с зазором в простых </w:t>
            </w: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>сборочных единицах визуальным осмотром, шаблонами, калибрами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и выявление дефектов резьбовых соединений в простых сборочных е</w:t>
            </w:r>
            <w:r w:rsidRPr="00F50DE4">
              <w:rPr>
                <w:rFonts w:eastAsiaTheme="minorHAnsi"/>
                <w:bCs/>
                <w:iCs/>
                <w:lang w:val="ru-RU"/>
              </w:rPr>
              <w:t>диницах визуальным осмотром, шаблонами, калибрами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и выявление дефектов клепаных соединений в простых сборочных единицах визуальным осмотром, шаблонами, калибрами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и выявление дефектов клеевых соединений в простых сборочных единицах визуаль</w:t>
            </w:r>
            <w:r w:rsidRPr="00F50DE4">
              <w:rPr>
                <w:rFonts w:eastAsiaTheme="minorHAnsi"/>
                <w:bCs/>
                <w:iCs/>
                <w:lang w:val="ru-RU"/>
              </w:rPr>
              <w:t>ным осмотром, шаблонами, калибрами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зазоров и относительного положения деталей в простых сборочных единицах и изделиях универсальными контрольно-измерительными инструментами и приборами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 xml:space="preserve">Контроль прилегания поверхностей сопрягаемых деталей в </w:t>
            </w:r>
            <w:r w:rsidRPr="00F50DE4">
              <w:rPr>
                <w:rFonts w:eastAsiaTheme="minorHAnsi"/>
                <w:bCs/>
                <w:iCs/>
                <w:lang w:val="ru-RU"/>
              </w:rPr>
              <w:t>простых сборочных единицах и изделиях щупами, по краске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Контроль качества простых изделий после сборки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Установление видов дефектов простых сборочных единиц и изделий</w:t>
            </w:r>
          </w:p>
          <w:p w:rsidR="00F50DE4" w:rsidRPr="00F50DE4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Установление вида брака простых сборочных единиц и изделий</w:t>
            </w:r>
          </w:p>
          <w:p w:rsidR="00CF69BC" w:rsidRPr="003C42D1" w:rsidRDefault="008A6E68" w:rsidP="00F50DE4">
            <w:pPr>
              <w:rPr>
                <w:rFonts w:eastAsiaTheme="minorHAnsi"/>
                <w:bCs/>
                <w:iCs/>
                <w:lang w:val="ru-RU"/>
              </w:rPr>
            </w:pPr>
            <w:r w:rsidRPr="00F50DE4">
              <w:rPr>
                <w:rFonts w:eastAsiaTheme="minorHAnsi"/>
                <w:bCs/>
                <w:iCs/>
                <w:lang w:val="ru-RU"/>
              </w:rPr>
              <w:t>Оформление протоколов испытаний</w:t>
            </w:r>
            <w:r w:rsidRPr="00F50DE4">
              <w:rPr>
                <w:rFonts w:eastAsiaTheme="minorHAnsi"/>
                <w:bCs/>
                <w:iCs/>
                <w:lang w:val="ru-RU"/>
              </w:rPr>
              <w:t xml:space="preserve">, документов о выполнении операций технического контроля, извещений о браке </w:t>
            </w:r>
            <w:r w:rsidRPr="00F50DE4">
              <w:rPr>
                <w:rFonts w:eastAsiaTheme="minorHAnsi"/>
                <w:bCs/>
                <w:iCs/>
                <w:lang w:val="ru-RU"/>
              </w:rPr>
              <w:lastRenderedPageBreak/>
              <w:t>простых сборочных единиц и изделий</w:t>
            </w:r>
          </w:p>
        </w:tc>
      </w:tr>
      <w:tr w:rsidR="00002E37" w:rsidTr="00262918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BC" w:rsidRPr="006B096A" w:rsidRDefault="008A6E68" w:rsidP="00CF69BC">
            <w:pPr>
              <w:rPr>
                <w:rFonts w:eastAsiaTheme="minorHAnsi"/>
                <w:bCs/>
                <w:lang w:val="ru-RU"/>
              </w:rPr>
            </w:pPr>
            <w:r w:rsidRPr="006B096A">
              <w:rPr>
                <w:rFonts w:eastAsiaTheme="minorHAnsi"/>
                <w:bCs/>
                <w:lang w:val="ru-RU"/>
              </w:rPr>
              <w:lastRenderedPageBreak/>
              <w:t>ПК 1.5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Читать чертежи простых сборочных единиц и изделий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Выбирать шаблоны и калибры для контроля простых сборочных единиц и изделий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Выявлять дефекты сборки соединений с натягом в простых сборочных единицах с помощью визуального осмотра и контроля шаблонами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Выявлять дефекты сборки соединений с зазором в простых сборочных единицах с помощью визуального осмотра и контроля шаблонами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Выявля</w:t>
            </w:r>
            <w:r w:rsidRPr="004212A4">
              <w:rPr>
                <w:color w:val="000000"/>
                <w:lang w:val="ru-RU" w:eastAsia="ru-RU"/>
              </w:rPr>
              <w:t xml:space="preserve">ть дефекты сборки резьбовых соединений в простых сборочных единицах с помощью визуального осмотра и контроля </w:t>
            </w:r>
            <w:r w:rsidRPr="004212A4">
              <w:rPr>
                <w:color w:val="000000"/>
                <w:lang w:val="ru-RU" w:eastAsia="ru-RU"/>
              </w:rPr>
              <w:lastRenderedPageBreak/>
              <w:t>шаблонами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Выявлять дефекты сборки клепаных соединений в простых сборочных единицах с помощью визуального осмотра и контроля шаблонами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Выявлять дефе</w:t>
            </w:r>
            <w:r w:rsidRPr="004212A4">
              <w:rPr>
                <w:color w:val="000000"/>
                <w:lang w:val="ru-RU" w:eastAsia="ru-RU"/>
              </w:rPr>
              <w:t>кты сборки клеевых соединений в простых сборочных единицах с помощью визуального осмотра и контроля шаблонами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Определять величины зазоров и погрешностей относительного положения деталей в простых сборочных единицах и изделиях с помощью универсальных контро</w:t>
            </w:r>
            <w:r w:rsidRPr="004212A4">
              <w:rPr>
                <w:color w:val="000000"/>
                <w:lang w:val="ru-RU" w:eastAsia="ru-RU"/>
              </w:rPr>
              <w:t>льно-измерительных инструментов и приборов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Использовать методы контроля прилегания поверхностей сопрягаемых деталей в простых сборочных единицах и изделиях с помощью щупов и по краске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Выявлять дефекты простых сборочных единиц и изделий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Определять вид брака</w:t>
            </w:r>
            <w:r w:rsidRPr="004212A4">
              <w:rPr>
                <w:color w:val="000000"/>
                <w:lang w:val="ru-RU" w:eastAsia="ru-RU"/>
              </w:rPr>
              <w:t xml:space="preserve"> простых сборочных единиц и изделий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Изолировать забракованные сборочные единицы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Документально оформлять результаты контроля простых сборочных единиц и изделий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 xml:space="preserve">Использовать шаблоны документов в электронном виде для </w:t>
            </w:r>
            <w:r w:rsidRPr="004212A4">
              <w:rPr>
                <w:color w:val="000000"/>
                <w:lang w:val="ru-RU" w:eastAsia="ru-RU"/>
              </w:rPr>
              <w:lastRenderedPageBreak/>
              <w:t>оформления документации технического контр</w:t>
            </w:r>
            <w:r w:rsidRPr="004212A4">
              <w:rPr>
                <w:color w:val="000000"/>
                <w:lang w:val="ru-RU" w:eastAsia="ru-RU"/>
              </w:rPr>
              <w:t>оля</w:t>
            </w:r>
          </w:p>
          <w:p w:rsidR="00CF69BC" w:rsidRPr="006B096A" w:rsidRDefault="008A6E68" w:rsidP="004212A4">
            <w:pPr>
              <w:rPr>
                <w:rFonts w:eastAsiaTheme="minorHAnsi"/>
                <w:bCs/>
                <w:i/>
                <w:lang w:val="ru-RU"/>
              </w:rPr>
            </w:pPr>
            <w:r w:rsidRPr="004212A4">
              <w:rPr>
                <w:color w:val="000000"/>
                <w:lang w:val="ru-RU" w:eastAsia="ru-RU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lastRenderedPageBreak/>
              <w:t>Читать чертежи простых сборочных единиц и изделий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 xml:space="preserve">Выбирать шаблоны и калибры для контроля </w:t>
            </w:r>
            <w:r w:rsidRPr="004212A4">
              <w:rPr>
                <w:color w:val="000000"/>
                <w:lang w:val="ru-RU" w:eastAsia="ru-RU"/>
              </w:rPr>
              <w:t>простых сборочных единиц и изделий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Выявлять дефекты сборки соединений с натягом в простых сборочных единицах с помощью визуального осмотра и контроля шаблонами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 xml:space="preserve">Выявлять дефекты сборки соединений с зазором в простых сборочных единицах с помощью </w:t>
            </w:r>
            <w:r w:rsidRPr="004212A4">
              <w:rPr>
                <w:color w:val="000000"/>
                <w:lang w:val="ru-RU" w:eastAsia="ru-RU"/>
              </w:rPr>
              <w:t>визуального осмотра и контроля шаблонами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Выявлять дефекты сборки резьбовых соединений с помощью визуального осмотра и контроля шаблонами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 xml:space="preserve">Выявлять дефекты </w:t>
            </w:r>
            <w:r w:rsidRPr="004212A4">
              <w:rPr>
                <w:color w:val="000000"/>
                <w:lang w:val="ru-RU" w:eastAsia="ru-RU"/>
              </w:rPr>
              <w:lastRenderedPageBreak/>
              <w:t>сборки клепаных соединений с помощью визуального осмотра и контроля шаблонами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 xml:space="preserve">Выявлять дефекты сборки </w:t>
            </w:r>
            <w:r w:rsidRPr="004212A4">
              <w:rPr>
                <w:color w:val="000000"/>
                <w:lang w:val="ru-RU" w:eastAsia="ru-RU"/>
              </w:rPr>
              <w:t>клеевых соединений с помощью визуального осмотра и контроля шаблонами</w:t>
            </w:r>
          </w:p>
          <w:p w:rsidR="00CF69BC" w:rsidRPr="006B096A" w:rsidRDefault="008A6E68" w:rsidP="004212A4">
            <w:pPr>
              <w:rPr>
                <w:rFonts w:eastAsiaTheme="minorHAnsi"/>
                <w:bCs/>
                <w:i/>
                <w:lang w:val="ru-RU"/>
              </w:rPr>
            </w:pPr>
            <w:r w:rsidRPr="004212A4">
              <w:rPr>
                <w:color w:val="000000"/>
                <w:lang w:val="ru-RU" w:eastAsia="ru-RU"/>
              </w:rPr>
              <w:t xml:space="preserve">Определять величины зазоров и погрешностей относительного положения деталей с помощью универсальных контрольно-измерительных инструментов и </w:t>
            </w:r>
            <w:r w:rsidR="002A2C78" w:rsidRPr="004212A4">
              <w:rPr>
                <w:color w:val="000000"/>
                <w:lang w:val="ru-RU" w:eastAsia="ru-RU"/>
              </w:rPr>
              <w:t>безопасности,</w:t>
            </w:r>
            <w:r w:rsidRPr="004212A4">
              <w:rPr>
                <w:color w:val="000000"/>
                <w:lang w:val="ru-RU" w:eastAsia="ru-RU"/>
              </w:rPr>
              <w:t xml:space="preserve"> и электробезопасности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lastRenderedPageBreak/>
              <w:t>Подготовка</w:t>
            </w:r>
            <w:r w:rsidRPr="004212A4">
              <w:rPr>
                <w:color w:val="000000"/>
                <w:lang w:val="ru-RU" w:eastAsia="ru-RU"/>
              </w:rPr>
              <w:t xml:space="preserve"> рабочего места к выполнению контроля качества простых сборочных единиц и изделий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Контроль и выявление дефектов соединений с натягом в простых сборочных единицах визуальным осмотром, шаблонами, калибрами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Контроль и выявление дефектов соединений с зазором в</w:t>
            </w:r>
            <w:r w:rsidRPr="004212A4">
              <w:rPr>
                <w:color w:val="000000"/>
                <w:lang w:val="ru-RU" w:eastAsia="ru-RU"/>
              </w:rPr>
              <w:t xml:space="preserve"> простых сборочных единицах визуальным осмотром, шаблонами, калибрами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Контроль и выявление дефектов резьбовых соединений в простых сборочных единицах визуальным осмотром, шаблонами, калибрами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Контроль и выявление дефектов клепаных соединений в простых сбор</w:t>
            </w:r>
            <w:r w:rsidRPr="004212A4">
              <w:rPr>
                <w:color w:val="000000"/>
                <w:lang w:val="ru-RU" w:eastAsia="ru-RU"/>
              </w:rPr>
              <w:t xml:space="preserve">очных единицах </w:t>
            </w:r>
            <w:r w:rsidRPr="004212A4">
              <w:rPr>
                <w:color w:val="000000"/>
                <w:lang w:val="ru-RU" w:eastAsia="ru-RU"/>
              </w:rPr>
              <w:lastRenderedPageBreak/>
              <w:t>визуальным осмотром, шаблонами, калибрами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Контроль и выявление дефектов клеевых соединений в простых сборочных единицах визуальным осмотром, шаблонами, калибрами</w:t>
            </w:r>
          </w:p>
          <w:p w:rsidR="004212A4" w:rsidRPr="004212A4" w:rsidRDefault="008A6E68" w:rsidP="004212A4">
            <w:pPr>
              <w:rPr>
                <w:color w:val="000000"/>
                <w:lang w:val="ru-RU" w:eastAsia="ru-RU"/>
              </w:rPr>
            </w:pPr>
            <w:r w:rsidRPr="004212A4">
              <w:rPr>
                <w:color w:val="000000"/>
                <w:lang w:val="ru-RU" w:eastAsia="ru-RU"/>
              </w:rPr>
              <w:t>Контроль зазоров и относительного положения деталей в сборочных единицах и изде</w:t>
            </w:r>
            <w:r w:rsidRPr="004212A4">
              <w:rPr>
                <w:color w:val="000000"/>
                <w:lang w:val="ru-RU" w:eastAsia="ru-RU"/>
              </w:rPr>
              <w:t>лиях универсальными контрольно-¬измерительными инструментами и приборами</w:t>
            </w:r>
          </w:p>
          <w:p w:rsidR="00CF69BC" w:rsidRPr="006B096A" w:rsidRDefault="008A6E68" w:rsidP="004212A4">
            <w:pPr>
              <w:rPr>
                <w:rFonts w:eastAsiaTheme="minorHAnsi"/>
                <w:bCs/>
                <w:i/>
                <w:lang w:val="ru-RU"/>
              </w:rPr>
            </w:pPr>
            <w:r w:rsidRPr="004212A4">
              <w:rPr>
                <w:color w:val="000000"/>
                <w:lang w:val="ru-RU" w:eastAsia="ru-RU"/>
              </w:rPr>
              <w:t>Оформление протоколов испытаний, документов о выполнении операций технического контроля, извещений о браке простых сборочных единиц и изделий</w:t>
            </w:r>
          </w:p>
        </w:tc>
      </w:tr>
    </w:tbl>
    <w:p w:rsidR="0020413C" w:rsidRDefault="0020413C" w:rsidP="00EA6E1D">
      <w:pPr>
        <w:ind w:firstLine="709"/>
        <w:rPr>
          <w:lang w:val="ru-RU" w:eastAsia="ru-RU"/>
        </w:rPr>
      </w:pPr>
    </w:p>
    <w:p w:rsidR="00782EFC" w:rsidRDefault="00782EFC" w:rsidP="00EA6E1D">
      <w:pPr>
        <w:ind w:firstLine="709"/>
        <w:rPr>
          <w:lang w:val="ru-RU" w:eastAsia="ru-RU"/>
        </w:rPr>
      </w:pPr>
    </w:p>
    <w:p w:rsidR="000156CF" w:rsidRPr="00E11160" w:rsidRDefault="008A6E68" w:rsidP="000156C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53" w:name="_Toc152334663"/>
      <w:bookmarkStart w:id="54" w:name="_Toc156820312"/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  <w:bookmarkEnd w:id="53"/>
      <w:bookmarkEnd w:id="54"/>
    </w:p>
    <w:p w:rsidR="000156CF" w:rsidRPr="00E11160" w:rsidRDefault="008A6E68" w:rsidP="000156CF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55" w:name="_Toc152334664"/>
      <w:bookmarkStart w:id="56" w:name="_Toc156820313"/>
      <w:r w:rsidRPr="00E11160">
        <w:rPr>
          <w:rFonts w:eastAsia="Segoe UI"/>
          <w:b/>
          <w:bCs/>
          <w:lang w:val="ru-RU" w:eastAsia="ru-RU"/>
        </w:rPr>
        <w:t>2.1. Трудоемкость освоения модуля</w:t>
      </w:r>
      <w:bookmarkEnd w:id="55"/>
      <w:bookmarkEnd w:id="56"/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306" w:type="pct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245"/>
        <w:gridCol w:w="2336"/>
        <w:gridCol w:w="2630"/>
      </w:tblGrid>
      <w:tr w:rsidR="00002E37" w:rsidTr="002A2C78">
        <w:trPr>
          <w:trHeight w:val="23"/>
        </w:trPr>
        <w:tc>
          <w:tcPr>
            <w:tcW w:w="2568" w:type="pct"/>
            <w:vAlign w:val="center"/>
          </w:tcPr>
          <w:p w:rsidR="00E52263" w:rsidRPr="005568DD" w:rsidRDefault="008A6E68" w:rsidP="00ED0652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bookmarkStart w:id="57" w:name="_Hlk152333186"/>
            <w:r w:rsidRPr="005568DD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144" w:type="pct"/>
            <w:vAlign w:val="center"/>
          </w:tcPr>
          <w:p w:rsidR="00E52263" w:rsidRPr="005568DD" w:rsidRDefault="008A6E68" w:rsidP="00ED0652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5568DD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288" w:type="pct"/>
          </w:tcPr>
          <w:p w:rsidR="00E52263" w:rsidRPr="005568DD" w:rsidRDefault="008A6E68" w:rsidP="00ED0652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5568DD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002E37" w:rsidTr="002A2C78">
        <w:trPr>
          <w:trHeight w:val="23"/>
        </w:trPr>
        <w:tc>
          <w:tcPr>
            <w:tcW w:w="2568" w:type="pct"/>
            <w:vAlign w:val="center"/>
          </w:tcPr>
          <w:p w:rsidR="00E52263" w:rsidRPr="005568DD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5568DD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44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 w:rsidRPr="00880C7D">
              <w:rPr>
                <w:rFonts w:eastAsiaTheme="minorHAnsi"/>
                <w:b/>
                <w:bCs/>
                <w:lang w:val="ru-RU"/>
              </w:rPr>
              <w:t>17</w:t>
            </w:r>
            <w:r w:rsidR="00693CC2">
              <w:rPr>
                <w:rFonts w:eastAsiaTheme="minorHAnsi"/>
                <w:b/>
                <w:bCs/>
                <w:lang w:val="ru-RU"/>
              </w:rPr>
              <w:t>6</w:t>
            </w:r>
          </w:p>
        </w:tc>
        <w:tc>
          <w:tcPr>
            <w:tcW w:w="1288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118</w:t>
            </w:r>
          </w:p>
        </w:tc>
      </w:tr>
      <w:tr w:rsidR="00002E37" w:rsidTr="002A2C78">
        <w:trPr>
          <w:trHeight w:val="23"/>
        </w:trPr>
        <w:tc>
          <w:tcPr>
            <w:tcW w:w="2568" w:type="pct"/>
            <w:vAlign w:val="center"/>
          </w:tcPr>
          <w:p w:rsidR="00E52263" w:rsidRPr="005568DD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5568DD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44" w:type="pct"/>
            <w:vAlign w:val="center"/>
          </w:tcPr>
          <w:p w:rsidR="00E52263" w:rsidRPr="00880C7D" w:rsidRDefault="00E52263" w:rsidP="00ED0652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1288" w:type="pct"/>
            <w:vAlign w:val="center"/>
          </w:tcPr>
          <w:p w:rsidR="00E52263" w:rsidRPr="00880C7D" w:rsidRDefault="00E52263" w:rsidP="00ED0652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</w:p>
        </w:tc>
      </w:tr>
      <w:tr w:rsidR="00002E37" w:rsidTr="002A2C78">
        <w:trPr>
          <w:trHeight w:val="23"/>
        </w:trPr>
        <w:tc>
          <w:tcPr>
            <w:tcW w:w="2568" w:type="pct"/>
            <w:vAlign w:val="center"/>
          </w:tcPr>
          <w:p w:rsidR="00E52263" w:rsidRPr="005568DD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5568DD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44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612</w:t>
            </w:r>
          </w:p>
        </w:tc>
        <w:tc>
          <w:tcPr>
            <w:tcW w:w="1288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612</w:t>
            </w:r>
          </w:p>
        </w:tc>
      </w:tr>
      <w:tr w:rsidR="00002E37" w:rsidTr="002A2C78">
        <w:trPr>
          <w:trHeight w:val="23"/>
        </w:trPr>
        <w:tc>
          <w:tcPr>
            <w:tcW w:w="2568" w:type="pct"/>
            <w:vAlign w:val="center"/>
          </w:tcPr>
          <w:p w:rsidR="00E52263" w:rsidRPr="005568DD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5568DD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44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bCs/>
                <w:iCs/>
                <w:lang w:val="ru-RU"/>
              </w:rPr>
            </w:pPr>
            <w:r w:rsidRPr="00880C7D">
              <w:rPr>
                <w:rFonts w:eastAsiaTheme="minorHAnsi"/>
                <w:b/>
                <w:bCs/>
                <w:iCs/>
                <w:lang w:val="ru-RU"/>
              </w:rPr>
              <w:t>2</w:t>
            </w:r>
            <w:r w:rsidR="00693CC2">
              <w:rPr>
                <w:rFonts w:eastAsiaTheme="minorHAnsi"/>
                <w:b/>
                <w:bCs/>
                <w:iCs/>
                <w:lang w:val="ru-RU"/>
              </w:rPr>
              <w:t>88</w:t>
            </w:r>
          </w:p>
        </w:tc>
        <w:tc>
          <w:tcPr>
            <w:tcW w:w="1288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bCs/>
                <w:iCs/>
                <w:lang w:val="ru-RU"/>
              </w:rPr>
            </w:pPr>
            <w:r w:rsidRPr="00880C7D">
              <w:rPr>
                <w:rFonts w:eastAsiaTheme="minorHAnsi"/>
                <w:b/>
                <w:bCs/>
                <w:iCs/>
                <w:lang w:val="ru-RU"/>
              </w:rPr>
              <w:t>2</w:t>
            </w:r>
            <w:r w:rsidR="00693CC2">
              <w:rPr>
                <w:rFonts w:eastAsiaTheme="minorHAnsi"/>
                <w:b/>
                <w:bCs/>
                <w:iCs/>
                <w:lang w:val="ru-RU"/>
              </w:rPr>
              <w:t>88</w:t>
            </w:r>
          </w:p>
        </w:tc>
      </w:tr>
      <w:tr w:rsidR="00002E37" w:rsidTr="002A2C78">
        <w:trPr>
          <w:trHeight w:val="23"/>
        </w:trPr>
        <w:tc>
          <w:tcPr>
            <w:tcW w:w="2568" w:type="pct"/>
            <w:vAlign w:val="center"/>
          </w:tcPr>
          <w:p w:rsidR="00E52263" w:rsidRPr="005568DD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5568DD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44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bCs/>
                <w:iCs/>
                <w:lang w:val="ru-RU"/>
              </w:rPr>
            </w:pPr>
            <w:r>
              <w:rPr>
                <w:rFonts w:eastAsiaTheme="minorHAnsi"/>
                <w:b/>
                <w:bCs/>
                <w:iCs/>
                <w:lang w:val="ru-RU"/>
              </w:rPr>
              <w:t>324</w:t>
            </w:r>
          </w:p>
        </w:tc>
        <w:tc>
          <w:tcPr>
            <w:tcW w:w="1288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bCs/>
                <w:iCs/>
                <w:lang w:val="ru-RU"/>
              </w:rPr>
            </w:pPr>
            <w:r>
              <w:rPr>
                <w:rFonts w:eastAsiaTheme="minorHAnsi"/>
                <w:b/>
                <w:bCs/>
                <w:iCs/>
                <w:lang w:val="ru-RU"/>
              </w:rPr>
              <w:t>324</w:t>
            </w:r>
          </w:p>
        </w:tc>
      </w:tr>
      <w:tr w:rsidR="00002E37" w:rsidTr="002A2C78">
        <w:trPr>
          <w:trHeight w:val="23"/>
        </w:trPr>
        <w:tc>
          <w:tcPr>
            <w:tcW w:w="2568" w:type="pct"/>
            <w:vAlign w:val="center"/>
          </w:tcPr>
          <w:p w:rsidR="00E52263" w:rsidRPr="005568DD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5568DD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44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18</w:t>
            </w:r>
          </w:p>
        </w:tc>
        <w:tc>
          <w:tcPr>
            <w:tcW w:w="1288" w:type="pct"/>
            <w:vAlign w:val="center"/>
          </w:tcPr>
          <w:p w:rsidR="00E52263" w:rsidRPr="00880C7D" w:rsidRDefault="00E52263" w:rsidP="00ED0652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</w:p>
        </w:tc>
      </w:tr>
      <w:tr w:rsidR="00002E37" w:rsidTr="002A2C78">
        <w:trPr>
          <w:trHeight w:val="23"/>
        </w:trPr>
        <w:tc>
          <w:tcPr>
            <w:tcW w:w="2568" w:type="pct"/>
            <w:vAlign w:val="center"/>
          </w:tcPr>
          <w:p w:rsidR="00E52263" w:rsidRPr="005568DD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5568DD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44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lang w:val="ru-RU"/>
              </w:rPr>
            </w:pPr>
            <w:r w:rsidRPr="00880C7D">
              <w:rPr>
                <w:rFonts w:eastAsiaTheme="minorHAnsi"/>
                <w:b/>
                <w:lang w:val="ru-RU"/>
              </w:rPr>
              <w:t>8</w:t>
            </w:r>
            <w:r w:rsidR="00693CC2">
              <w:rPr>
                <w:rFonts w:eastAsiaTheme="minorHAnsi"/>
                <w:b/>
                <w:lang w:val="ru-RU"/>
              </w:rPr>
              <w:t>06</w:t>
            </w:r>
          </w:p>
        </w:tc>
        <w:tc>
          <w:tcPr>
            <w:tcW w:w="1288" w:type="pct"/>
            <w:vAlign w:val="center"/>
          </w:tcPr>
          <w:p w:rsidR="00E52263" w:rsidRPr="00880C7D" w:rsidRDefault="008A6E68" w:rsidP="00ED0652">
            <w:pPr>
              <w:jc w:val="center"/>
              <w:rPr>
                <w:rFonts w:eastAsiaTheme="minorHAnsi"/>
                <w:b/>
                <w:lang w:val="ru-RU"/>
              </w:rPr>
            </w:pPr>
            <w:r w:rsidRPr="00880C7D">
              <w:rPr>
                <w:rFonts w:eastAsiaTheme="minorHAnsi"/>
                <w:b/>
                <w:lang w:val="ru-RU"/>
              </w:rPr>
              <w:t>7</w:t>
            </w:r>
            <w:r w:rsidR="00693CC2">
              <w:rPr>
                <w:rFonts w:eastAsiaTheme="minorHAnsi"/>
                <w:b/>
                <w:lang w:val="ru-RU"/>
              </w:rPr>
              <w:t>30</w:t>
            </w:r>
          </w:p>
        </w:tc>
      </w:tr>
      <w:bookmarkEnd w:id="57"/>
    </w:tbl>
    <w:p w:rsidR="00EA6E1D" w:rsidRDefault="00EA6E1D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5D3AF6" w:rsidRDefault="005D3AF6" w:rsidP="00C63897">
      <w:pPr>
        <w:rPr>
          <w:rFonts w:eastAsiaTheme="minorHAnsi"/>
          <w:i/>
          <w:lang w:val="ru-RU"/>
        </w:rPr>
      </w:pPr>
    </w:p>
    <w:p w:rsidR="00782EFC" w:rsidRDefault="00782EFC" w:rsidP="00C63897">
      <w:pPr>
        <w:rPr>
          <w:rFonts w:eastAsiaTheme="minorHAnsi"/>
          <w:i/>
          <w:lang w:val="ru-RU"/>
        </w:rPr>
      </w:pPr>
    </w:p>
    <w:p w:rsidR="00E52263" w:rsidRDefault="00E52263" w:rsidP="00C63897">
      <w:pPr>
        <w:rPr>
          <w:rFonts w:eastAsiaTheme="minorHAnsi"/>
          <w:i/>
          <w:lang w:val="ru-RU"/>
        </w:rPr>
      </w:pPr>
    </w:p>
    <w:p w:rsidR="00C63897" w:rsidRPr="000156CF" w:rsidRDefault="008A6E68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58" w:name="_Toc150695625"/>
      <w:bookmarkStart w:id="59" w:name="_Toc156820314"/>
      <w:r w:rsidRPr="000156CF">
        <w:rPr>
          <w:rFonts w:eastAsia="Segoe UI"/>
          <w:b/>
          <w:bCs/>
          <w:lang w:val="ru-RU" w:eastAsia="ru-RU"/>
        </w:rPr>
        <w:t>2.</w:t>
      </w:r>
      <w:r w:rsidR="000156CF" w:rsidRPr="000156CF">
        <w:rPr>
          <w:rFonts w:eastAsia="Segoe UI"/>
          <w:b/>
          <w:bCs/>
          <w:lang w:val="ru-RU" w:eastAsia="ru-RU"/>
        </w:rPr>
        <w:t>2</w:t>
      </w:r>
      <w:r w:rsidRPr="000156CF">
        <w:rPr>
          <w:rFonts w:eastAsia="Segoe UI"/>
          <w:b/>
          <w:bCs/>
          <w:lang w:val="ru-RU" w:eastAsia="ru-RU"/>
        </w:rPr>
        <w:t>. Структура профессионального модуля</w:t>
      </w:r>
      <w:bookmarkEnd w:id="58"/>
      <w:bookmarkEnd w:id="59"/>
      <w:r w:rsidRPr="000156CF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29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394"/>
        <w:gridCol w:w="849"/>
        <w:gridCol w:w="567"/>
        <w:gridCol w:w="567"/>
        <w:gridCol w:w="567"/>
        <w:gridCol w:w="377"/>
        <w:gridCol w:w="473"/>
        <w:gridCol w:w="710"/>
        <w:gridCol w:w="702"/>
      </w:tblGrid>
      <w:tr w:rsidR="00002E37" w:rsidTr="00333F27">
        <w:trPr>
          <w:cantSplit/>
          <w:trHeight w:val="3271"/>
        </w:trPr>
        <w:tc>
          <w:tcPr>
            <w:tcW w:w="487" w:type="pct"/>
            <w:tcBorders>
              <w:bottom w:val="single" w:sz="4" w:space="0" w:color="auto"/>
            </w:tcBorders>
          </w:tcPr>
          <w:p w:rsidR="00E52263" w:rsidRPr="00C63897" w:rsidRDefault="008A6E68" w:rsidP="00ED065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4212A4">
              <w:rPr>
                <w:sz w:val="22"/>
                <w:szCs w:val="22"/>
                <w:lang w:val="ru-RU" w:eastAsia="ru-RU"/>
              </w:rPr>
              <w:lastRenderedPageBreak/>
              <w:t>Код ОК, ПК</w:t>
            </w:r>
          </w:p>
        </w:tc>
        <w:tc>
          <w:tcPr>
            <w:tcW w:w="2154" w:type="pct"/>
            <w:tcBorders>
              <w:bottom w:val="single" w:sz="4" w:space="0" w:color="auto"/>
            </w:tcBorders>
            <w:vAlign w:val="center"/>
          </w:tcPr>
          <w:p w:rsidR="00E52263" w:rsidRPr="00C63897" w:rsidRDefault="008A6E68" w:rsidP="00ED065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E52263" w:rsidRPr="00C63897" w:rsidRDefault="008A6E68" w:rsidP="00ED065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textDirection w:val="btLr"/>
            <w:vAlign w:val="center"/>
          </w:tcPr>
          <w:p w:rsidR="00E52263" w:rsidRPr="00C63897" w:rsidRDefault="008A6E68" w:rsidP="00ED065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278" w:type="pct"/>
            <w:shd w:val="clear" w:color="auto" w:fill="D9D9D9"/>
            <w:textDirection w:val="btLr"/>
            <w:vAlign w:val="center"/>
          </w:tcPr>
          <w:p w:rsidR="00E52263" w:rsidRPr="00C63897" w:rsidRDefault="008A6E68" w:rsidP="00ED0652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78" w:type="pct"/>
            <w:textDirection w:val="btLr"/>
            <w:vAlign w:val="center"/>
          </w:tcPr>
          <w:p w:rsidR="00E52263" w:rsidRPr="00C63897" w:rsidRDefault="008A6E68" w:rsidP="00ED065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4212A4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85" w:type="pct"/>
            <w:textDirection w:val="btLr"/>
            <w:vAlign w:val="center"/>
          </w:tcPr>
          <w:p w:rsidR="00E52263" w:rsidRPr="00C63897" w:rsidRDefault="008A6E68" w:rsidP="00ED065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32" w:type="pct"/>
            <w:textDirection w:val="btLr"/>
            <w:vAlign w:val="center"/>
          </w:tcPr>
          <w:p w:rsidR="00E52263" w:rsidRPr="00C63897" w:rsidRDefault="008A6E68" w:rsidP="00ED065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7"/>
            </w:r>
          </w:p>
        </w:tc>
        <w:tc>
          <w:tcPr>
            <w:tcW w:w="348" w:type="pct"/>
            <w:shd w:val="clear" w:color="auto" w:fill="D9D9D9"/>
            <w:textDirection w:val="btLr"/>
            <w:vAlign w:val="center"/>
          </w:tcPr>
          <w:p w:rsidR="00E52263" w:rsidRPr="00C63897" w:rsidRDefault="008A6E68" w:rsidP="00ED065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Учебная п</w:t>
            </w:r>
            <w:r w:rsidRPr="00C63897">
              <w:rPr>
                <w:sz w:val="22"/>
                <w:szCs w:val="22"/>
                <w:lang w:val="ru-RU" w:eastAsia="ru-RU"/>
              </w:rPr>
              <w:t>рактик</w:t>
            </w:r>
            <w:r>
              <w:rPr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344" w:type="pct"/>
            <w:shd w:val="clear" w:color="auto" w:fill="D9D9D9"/>
            <w:textDirection w:val="btLr"/>
          </w:tcPr>
          <w:p w:rsidR="00E52263" w:rsidRPr="00C63897" w:rsidRDefault="008A6E68" w:rsidP="00ED065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002E37" w:rsidTr="00333F27">
        <w:trPr>
          <w:cantSplit/>
          <w:trHeight w:val="73"/>
        </w:trPr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:rsidR="00E52263" w:rsidRPr="005643D7" w:rsidRDefault="008A6E68" w:rsidP="00ED065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5643D7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154" w:type="pct"/>
            <w:tcBorders>
              <w:bottom w:val="single" w:sz="4" w:space="0" w:color="auto"/>
            </w:tcBorders>
            <w:vAlign w:val="center"/>
          </w:tcPr>
          <w:p w:rsidR="00E52263" w:rsidRPr="005643D7" w:rsidRDefault="008A6E68" w:rsidP="00ED065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5643D7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E52263" w:rsidRPr="005643D7" w:rsidRDefault="008A6E68" w:rsidP="00ED0652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5643D7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vAlign w:val="center"/>
          </w:tcPr>
          <w:p w:rsidR="00E52263" w:rsidRPr="005643D7" w:rsidRDefault="008A6E68" w:rsidP="00ED0652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5643D7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E52263" w:rsidRPr="005643D7" w:rsidRDefault="008A6E68" w:rsidP="00ED065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5643D7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78" w:type="pct"/>
            <w:vAlign w:val="center"/>
          </w:tcPr>
          <w:p w:rsidR="00E52263" w:rsidRPr="005643D7" w:rsidRDefault="008A6E68" w:rsidP="00ED065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5643D7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85" w:type="pct"/>
            <w:vAlign w:val="center"/>
          </w:tcPr>
          <w:p w:rsidR="00E52263" w:rsidRPr="005643D7" w:rsidRDefault="008A6E68" w:rsidP="00ED065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32" w:type="pct"/>
            <w:vAlign w:val="center"/>
          </w:tcPr>
          <w:p w:rsidR="00E52263" w:rsidRPr="005643D7" w:rsidRDefault="008A6E68" w:rsidP="00ED065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348" w:type="pct"/>
            <w:shd w:val="clear" w:color="auto" w:fill="D9D9D9"/>
          </w:tcPr>
          <w:p w:rsidR="00E52263" w:rsidRPr="005643D7" w:rsidRDefault="008A6E68" w:rsidP="00ED065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344" w:type="pct"/>
            <w:shd w:val="clear" w:color="auto" w:fill="D9D9D9"/>
          </w:tcPr>
          <w:p w:rsidR="00E52263" w:rsidRPr="005643D7" w:rsidRDefault="008A6E68" w:rsidP="00ED065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002E37" w:rsidTr="00333F27">
        <w:trPr>
          <w:trHeight w:val="728"/>
        </w:trPr>
        <w:tc>
          <w:tcPr>
            <w:tcW w:w="487" w:type="pct"/>
            <w:vMerge w:val="restart"/>
            <w:shd w:val="clear" w:color="auto" w:fill="auto"/>
          </w:tcPr>
          <w:p w:rsidR="00333F27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 xml:space="preserve">ОК 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>0</w:t>
            </w:r>
            <w:r>
              <w:rPr>
                <w:bCs/>
                <w:sz w:val="22"/>
                <w:szCs w:val="22"/>
                <w:lang w:val="ru-RU" w:eastAsia="ru-RU"/>
              </w:rPr>
              <w:t>1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 xml:space="preserve"> </w:t>
            </w:r>
          </w:p>
          <w:p w:rsidR="00333F27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 w:rsidRPr="00A70056">
              <w:rPr>
                <w:bCs/>
                <w:sz w:val="22"/>
                <w:szCs w:val="22"/>
                <w:lang w:val="ru-RU" w:eastAsia="ru-RU"/>
              </w:rPr>
              <w:t>ОК</w:t>
            </w:r>
            <w:r>
              <w:rPr>
                <w:bCs/>
                <w:sz w:val="22"/>
                <w:szCs w:val="22"/>
                <w:lang w:val="ru-RU" w:eastAsia="ru-RU"/>
              </w:rPr>
              <w:t xml:space="preserve"> 02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 xml:space="preserve"> </w:t>
            </w:r>
          </w:p>
          <w:p w:rsidR="00333F27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 xml:space="preserve">ОК 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 xml:space="preserve">04 </w:t>
            </w:r>
          </w:p>
          <w:p w:rsidR="00333F27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 w:rsidRPr="00A70056">
              <w:rPr>
                <w:bCs/>
                <w:sz w:val="22"/>
                <w:szCs w:val="22"/>
                <w:lang w:val="ru-RU" w:eastAsia="ru-RU"/>
              </w:rPr>
              <w:t>ОК 0</w:t>
            </w:r>
            <w:r>
              <w:rPr>
                <w:bCs/>
                <w:sz w:val="22"/>
                <w:szCs w:val="22"/>
                <w:lang w:val="ru-RU" w:eastAsia="ru-RU"/>
              </w:rPr>
              <w:t>6</w:t>
            </w:r>
          </w:p>
          <w:p w:rsidR="00333F27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 w:rsidRPr="00A70056">
              <w:rPr>
                <w:bCs/>
                <w:sz w:val="22"/>
                <w:szCs w:val="22"/>
                <w:lang w:val="ru-RU" w:eastAsia="ru-RU"/>
              </w:rPr>
              <w:t>ПК 1.1</w:t>
            </w:r>
          </w:p>
          <w:p w:rsidR="00333F27" w:rsidRPr="00A70056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 w:rsidRPr="00A70056">
              <w:rPr>
                <w:bCs/>
                <w:sz w:val="22"/>
                <w:szCs w:val="22"/>
                <w:lang w:val="ru-RU" w:eastAsia="ru-RU"/>
              </w:rPr>
              <w:t>ПК 1.2</w:t>
            </w:r>
          </w:p>
          <w:p w:rsidR="00333F27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 w:rsidRPr="00A70056">
              <w:rPr>
                <w:bCs/>
                <w:sz w:val="22"/>
                <w:szCs w:val="22"/>
                <w:lang w:val="ru-RU" w:eastAsia="ru-RU"/>
              </w:rPr>
              <w:t>ПК 1.3</w:t>
            </w:r>
          </w:p>
          <w:p w:rsidR="00333F27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ПК 1.4</w:t>
            </w:r>
          </w:p>
          <w:p w:rsidR="00333F27" w:rsidRPr="004212A4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ПК 1.5</w:t>
            </w:r>
          </w:p>
        </w:tc>
        <w:tc>
          <w:tcPr>
            <w:tcW w:w="21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F27" w:rsidRPr="00333F27" w:rsidRDefault="008A6E68" w:rsidP="00333F27">
            <w:pPr>
              <w:rPr>
                <w:sz w:val="22"/>
                <w:szCs w:val="22"/>
                <w:lang w:val="ru-RU" w:eastAsia="ru-RU"/>
              </w:rPr>
            </w:pPr>
            <w:r w:rsidRPr="00333F27">
              <w:rPr>
                <w:rFonts w:eastAsiaTheme="minorHAnsi"/>
                <w:sz w:val="22"/>
                <w:szCs w:val="22"/>
                <w:lang w:val="ru-RU"/>
              </w:rPr>
              <w:t xml:space="preserve">Раздел 1. Общие основы </w:t>
            </w:r>
            <w:r w:rsidRPr="00333F27">
              <w:rPr>
                <w:rFonts w:eastAsiaTheme="minorHAnsi"/>
                <w:sz w:val="22"/>
                <w:szCs w:val="22"/>
                <w:lang w:val="ru-RU"/>
              </w:rPr>
              <w:t>технологии металлообработки и работ на металлорежущих станках</w:t>
            </w:r>
            <w:r w:rsidRPr="00333F27">
              <w:rPr>
                <w:rFonts w:eastAsiaTheme="minorHAnsi"/>
                <w:i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16" w:type="pct"/>
          </w:tcPr>
          <w:p w:rsidR="00333F27" w:rsidRPr="004212A4" w:rsidRDefault="008A6E68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78</w:t>
            </w:r>
          </w:p>
        </w:tc>
        <w:tc>
          <w:tcPr>
            <w:tcW w:w="278" w:type="pct"/>
          </w:tcPr>
          <w:p w:rsidR="00333F27" w:rsidRPr="004212A4" w:rsidRDefault="008A6E68" w:rsidP="00333F27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278" w:type="pct"/>
            <w:shd w:val="clear" w:color="auto" w:fill="D9D9D9"/>
          </w:tcPr>
          <w:p w:rsidR="00333F27" w:rsidRPr="004212A4" w:rsidRDefault="008A6E68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78</w:t>
            </w:r>
          </w:p>
        </w:tc>
        <w:tc>
          <w:tcPr>
            <w:tcW w:w="278" w:type="pct"/>
          </w:tcPr>
          <w:p w:rsidR="00333F27" w:rsidRPr="004212A4" w:rsidRDefault="008A6E68" w:rsidP="00333F2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78</w:t>
            </w:r>
          </w:p>
        </w:tc>
        <w:tc>
          <w:tcPr>
            <w:tcW w:w="185" w:type="pct"/>
          </w:tcPr>
          <w:p w:rsidR="00333F27" w:rsidRPr="00C63897" w:rsidRDefault="008A6E68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32" w:type="pct"/>
          </w:tcPr>
          <w:p w:rsidR="00333F27" w:rsidRPr="00C63897" w:rsidRDefault="008A6E68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348" w:type="pct"/>
            <w:shd w:val="clear" w:color="auto" w:fill="D9D9D9"/>
          </w:tcPr>
          <w:p w:rsidR="00333F27" w:rsidRPr="00C63897" w:rsidRDefault="00333F27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4" w:type="pct"/>
            <w:shd w:val="clear" w:color="auto" w:fill="D9D9D9"/>
          </w:tcPr>
          <w:p w:rsidR="00333F27" w:rsidRPr="00C63897" w:rsidRDefault="00333F27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02E37" w:rsidTr="00333F27">
        <w:trPr>
          <w:trHeight w:val="276"/>
        </w:trPr>
        <w:tc>
          <w:tcPr>
            <w:tcW w:w="487" w:type="pct"/>
            <w:vMerge/>
            <w:shd w:val="clear" w:color="auto" w:fill="auto"/>
          </w:tcPr>
          <w:p w:rsidR="00333F27" w:rsidRDefault="00333F27" w:rsidP="00333F27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F27" w:rsidRPr="00333F27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 w:rsidRPr="00333F27">
              <w:rPr>
                <w:rFonts w:eastAsiaTheme="minorHAnsi"/>
                <w:sz w:val="22"/>
                <w:szCs w:val="22"/>
                <w:lang w:val="ru-RU"/>
              </w:rPr>
              <w:t xml:space="preserve">Раздел 2. Технология контроля качества станочных и слесарных работ </w:t>
            </w:r>
          </w:p>
        </w:tc>
        <w:tc>
          <w:tcPr>
            <w:tcW w:w="416" w:type="pct"/>
          </w:tcPr>
          <w:p w:rsidR="00333F27" w:rsidRPr="004212A4" w:rsidRDefault="008A6E68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98</w:t>
            </w:r>
          </w:p>
        </w:tc>
        <w:tc>
          <w:tcPr>
            <w:tcW w:w="278" w:type="pct"/>
          </w:tcPr>
          <w:p w:rsidR="00333F27" w:rsidRPr="004212A4" w:rsidRDefault="008A6E68" w:rsidP="00333F27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70</w:t>
            </w:r>
          </w:p>
        </w:tc>
        <w:tc>
          <w:tcPr>
            <w:tcW w:w="278" w:type="pct"/>
            <w:shd w:val="clear" w:color="auto" w:fill="D9D9D9"/>
          </w:tcPr>
          <w:p w:rsidR="00333F27" w:rsidRPr="004212A4" w:rsidRDefault="008A6E68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98</w:t>
            </w:r>
          </w:p>
        </w:tc>
        <w:tc>
          <w:tcPr>
            <w:tcW w:w="278" w:type="pct"/>
          </w:tcPr>
          <w:p w:rsidR="00333F27" w:rsidRPr="004212A4" w:rsidRDefault="008A6E68" w:rsidP="00333F2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98</w:t>
            </w:r>
          </w:p>
        </w:tc>
        <w:tc>
          <w:tcPr>
            <w:tcW w:w="185" w:type="pct"/>
          </w:tcPr>
          <w:p w:rsidR="00333F27" w:rsidRPr="005643D7" w:rsidRDefault="00333F27" w:rsidP="00333F2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32" w:type="pct"/>
          </w:tcPr>
          <w:p w:rsidR="00333F27" w:rsidRDefault="00333F27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8" w:type="pct"/>
            <w:shd w:val="clear" w:color="auto" w:fill="D9D9D9"/>
          </w:tcPr>
          <w:p w:rsidR="00333F27" w:rsidRPr="00C63897" w:rsidRDefault="00333F27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4" w:type="pct"/>
            <w:shd w:val="clear" w:color="auto" w:fill="D9D9D9"/>
          </w:tcPr>
          <w:p w:rsidR="00333F27" w:rsidRPr="00C63897" w:rsidRDefault="00333F27" w:rsidP="00333F2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02E37" w:rsidTr="00333F27">
        <w:trPr>
          <w:trHeight w:val="147"/>
        </w:trPr>
        <w:tc>
          <w:tcPr>
            <w:tcW w:w="487" w:type="pct"/>
            <w:vMerge/>
          </w:tcPr>
          <w:p w:rsidR="004212A4" w:rsidRPr="004212A4" w:rsidRDefault="004212A4" w:rsidP="00ED0652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54" w:type="pct"/>
          </w:tcPr>
          <w:p w:rsidR="00333F27" w:rsidRPr="00333F27" w:rsidRDefault="008A6E68" w:rsidP="00333F27">
            <w:pPr>
              <w:rPr>
                <w:bCs/>
                <w:sz w:val="22"/>
                <w:szCs w:val="22"/>
                <w:lang w:val="ru-RU" w:eastAsia="ru-RU"/>
              </w:rPr>
            </w:pPr>
            <w:r w:rsidRPr="004212A4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16" w:type="pct"/>
          </w:tcPr>
          <w:p w:rsidR="004212A4" w:rsidRPr="004212A4" w:rsidRDefault="008A6E68" w:rsidP="00ED065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288</w:t>
            </w:r>
          </w:p>
        </w:tc>
        <w:tc>
          <w:tcPr>
            <w:tcW w:w="278" w:type="pct"/>
          </w:tcPr>
          <w:p w:rsidR="004212A4" w:rsidRPr="004212A4" w:rsidRDefault="008A6E68" w:rsidP="00ED065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288</w:t>
            </w:r>
          </w:p>
        </w:tc>
        <w:tc>
          <w:tcPr>
            <w:tcW w:w="278" w:type="pct"/>
            <w:shd w:val="clear" w:color="auto" w:fill="D9D9D9"/>
          </w:tcPr>
          <w:p w:rsidR="004212A4" w:rsidRPr="004212A4" w:rsidRDefault="004212A4" w:rsidP="00ED065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="004212A4" w:rsidRPr="004212A4" w:rsidRDefault="004212A4" w:rsidP="00ED065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8" w:type="pct"/>
            <w:shd w:val="clear" w:color="auto" w:fill="D9D9D9"/>
          </w:tcPr>
          <w:p w:rsidR="004212A4" w:rsidRPr="00C63897" w:rsidRDefault="008A6E68" w:rsidP="00ED065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44" w:type="pct"/>
            <w:shd w:val="clear" w:color="auto" w:fill="D9D9D9"/>
          </w:tcPr>
          <w:p w:rsidR="004212A4" w:rsidRPr="00C63897" w:rsidRDefault="004212A4" w:rsidP="00ED065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02E37" w:rsidTr="00333F27">
        <w:trPr>
          <w:trHeight w:val="309"/>
        </w:trPr>
        <w:tc>
          <w:tcPr>
            <w:tcW w:w="487" w:type="pct"/>
            <w:vMerge/>
          </w:tcPr>
          <w:p w:rsidR="004212A4" w:rsidRPr="004212A4" w:rsidRDefault="004212A4" w:rsidP="00ED065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54" w:type="pct"/>
          </w:tcPr>
          <w:p w:rsidR="004212A4" w:rsidRPr="004212A4" w:rsidRDefault="008A6E68" w:rsidP="00ED0652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4212A4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16" w:type="pct"/>
          </w:tcPr>
          <w:p w:rsidR="004212A4" w:rsidRPr="004212A4" w:rsidRDefault="008A6E68" w:rsidP="00ED065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324</w:t>
            </w:r>
          </w:p>
        </w:tc>
        <w:tc>
          <w:tcPr>
            <w:tcW w:w="278" w:type="pct"/>
          </w:tcPr>
          <w:p w:rsidR="004212A4" w:rsidRPr="004212A4" w:rsidRDefault="008A6E68" w:rsidP="00ED065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324</w:t>
            </w:r>
          </w:p>
        </w:tc>
        <w:tc>
          <w:tcPr>
            <w:tcW w:w="278" w:type="pct"/>
            <w:shd w:val="clear" w:color="auto" w:fill="D9D9D9"/>
          </w:tcPr>
          <w:p w:rsidR="004212A4" w:rsidRPr="004212A4" w:rsidRDefault="004212A4" w:rsidP="00ED065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="004212A4" w:rsidRPr="004212A4" w:rsidRDefault="004212A4" w:rsidP="00ED065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8" w:type="pct"/>
            <w:shd w:val="clear" w:color="auto" w:fill="D9D9D9"/>
          </w:tcPr>
          <w:p w:rsidR="004212A4" w:rsidRPr="00C63897" w:rsidRDefault="004212A4" w:rsidP="00ED065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4" w:type="pct"/>
            <w:shd w:val="clear" w:color="auto" w:fill="D9D9D9"/>
          </w:tcPr>
          <w:p w:rsidR="004212A4" w:rsidRPr="00C63897" w:rsidRDefault="008A6E68" w:rsidP="00ED065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</w:tr>
      <w:tr w:rsidR="00002E37" w:rsidTr="00333F27">
        <w:tc>
          <w:tcPr>
            <w:tcW w:w="487" w:type="pct"/>
          </w:tcPr>
          <w:p w:rsidR="00E52263" w:rsidRPr="004212A4" w:rsidRDefault="00E52263" w:rsidP="00ED0652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54" w:type="pct"/>
          </w:tcPr>
          <w:p w:rsidR="00E52263" w:rsidRPr="004212A4" w:rsidRDefault="008A6E68" w:rsidP="00ED0652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4212A4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16" w:type="pct"/>
          </w:tcPr>
          <w:p w:rsidR="00E52263" w:rsidRPr="004212A4" w:rsidRDefault="008A6E68" w:rsidP="00ED0652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278" w:type="pct"/>
            <w:shd w:val="clear" w:color="auto" w:fill="auto"/>
          </w:tcPr>
          <w:p w:rsidR="00E52263" w:rsidRPr="004212A4" w:rsidRDefault="00E52263" w:rsidP="00ED065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78" w:type="pct"/>
            <w:shd w:val="clear" w:color="auto" w:fill="D9D9D9"/>
          </w:tcPr>
          <w:p w:rsidR="00E52263" w:rsidRPr="004212A4" w:rsidRDefault="00E52263" w:rsidP="00ED0652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="00E52263" w:rsidRPr="004212A4" w:rsidRDefault="00E52263" w:rsidP="00ED0652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348" w:type="pct"/>
            <w:shd w:val="clear" w:color="auto" w:fill="D9D9D9"/>
          </w:tcPr>
          <w:p w:rsidR="00E52263" w:rsidRPr="00C63897" w:rsidRDefault="00E52263" w:rsidP="00ED0652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344" w:type="pct"/>
            <w:shd w:val="clear" w:color="auto" w:fill="D9D9D9"/>
          </w:tcPr>
          <w:p w:rsidR="00E52263" w:rsidRPr="00C63897" w:rsidRDefault="00E52263" w:rsidP="00ED0652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002E37" w:rsidTr="00333F27">
        <w:trPr>
          <w:trHeight w:val="217"/>
        </w:trPr>
        <w:tc>
          <w:tcPr>
            <w:tcW w:w="487" w:type="pct"/>
          </w:tcPr>
          <w:p w:rsidR="00E52263" w:rsidRPr="004212A4" w:rsidRDefault="00E52263" w:rsidP="00ED0652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154" w:type="pct"/>
          </w:tcPr>
          <w:p w:rsidR="00E52263" w:rsidRPr="004212A4" w:rsidRDefault="008A6E68" w:rsidP="00ED0652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4212A4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16" w:type="pct"/>
          </w:tcPr>
          <w:p w:rsidR="00E52263" w:rsidRPr="00333F27" w:rsidRDefault="008A6E68" w:rsidP="00ED065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33F27">
              <w:rPr>
                <w:b/>
                <w:bCs/>
                <w:sz w:val="22"/>
                <w:szCs w:val="22"/>
                <w:lang w:val="ru-RU" w:eastAsia="ru-RU"/>
              </w:rPr>
              <w:t>806</w:t>
            </w:r>
          </w:p>
        </w:tc>
        <w:tc>
          <w:tcPr>
            <w:tcW w:w="278" w:type="pct"/>
          </w:tcPr>
          <w:p w:rsidR="00E52263" w:rsidRPr="004212A4" w:rsidRDefault="008A6E68" w:rsidP="00ED065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730</w:t>
            </w:r>
          </w:p>
        </w:tc>
        <w:tc>
          <w:tcPr>
            <w:tcW w:w="278" w:type="pct"/>
            <w:shd w:val="clear" w:color="auto" w:fill="D9D9D9"/>
          </w:tcPr>
          <w:p w:rsidR="00E52263" w:rsidRPr="00333F27" w:rsidRDefault="008A6E68" w:rsidP="00ED0652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 w:rsidRPr="00333F27">
              <w:rPr>
                <w:b/>
                <w:iCs/>
                <w:sz w:val="22"/>
                <w:szCs w:val="22"/>
                <w:lang w:val="ru-RU" w:eastAsia="ru-RU"/>
              </w:rPr>
              <w:t>176</w:t>
            </w:r>
          </w:p>
        </w:tc>
        <w:tc>
          <w:tcPr>
            <w:tcW w:w="278" w:type="pct"/>
          </w:tcPr>
          <w:p w:rsidR="00E52263" w:rsidRPr="00333F27" w:rsidRDefault="008A6E68" w:rsidP="00ED0652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 w:rsidRPr="00333F27">
              <w:rPr>
                <w:b/>
                <w:iCs/>
                <w:sz w:val="22"/>
                <w:szCs w:val="22"/>
                <w:lang w:val="ru-RU" w:eastAsia="ru-RU"/>
              </w:rPr>
              <w:t>176</w:t>
            </w:r>
          </w:p>
        </w:tc>
        <w:tc>
          <w:tcPr>
            <w:tcW w:w="185" w:type="pct"/>
          </w:tcPr>
          <w:p w:rsidR="00E52263" w:rsidRPr="00C63897" w:rsidRDefault="008A6E68" w:rsidP="00ED0652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32" w:type="pct"/>
          </w:tcPr>
          <w:p w:rsidR="00E52263" w:rsidRPr="00C63897" w:rsidRDefault="008A6E68" w:rsidP="00ED0652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48" w:type="pct"/>
            <w:shd w:val="clear" w:color="auto" w:fill="D9D9D9"/>
          </w:tcPr>
          <w:p w:rsidR="00E52263" w:rsidRPr="00C63897" w:rsidRDefault="008A6E68" w:rsidP="00ED065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288</w:t>
            </w:r>
          </w:p>
        </w:tc>
        <w:tc>
          <w:tcPr>
            <w:tcW w:w="344" w:type="pct"/>
            <w:shd w:val="clear" w:color="auto" w:fill="D9D9D9"/>
          </w:tcPr>
          <w:p w:rsidR="00E52263" w:rsidRPr="00C63897" w:rsidRDefault="008A6E68" w:rsidP="00ED065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324</w:t>
            </w:r>
          </w:p>
        </w:tc>
      </w:tr>
    </w:tbl>
    <w:p w:rsidR="00C63897" w:rsidRDefault="00C63897" w:rsidP="00C63897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4212A4" w:rsidRDefault="008A6E68" w:rsidP="005D3AF6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60" w:name="_Toc150695626"/>
      <w:bookmarkStart w:id="61" w:name="_Toc156820315"/>
      <w:r w:rsidRPr="00782EFC">
        <w:rPr>
          <w:rFonts w:eastAsia="Segoe UI"/>
          <w:b/>
          <w:bCs/>
          <w:lang w:val="ru-RU" w:eastAsia="ru-RU"/>
        </w:rPr>
        <w:t>2.</w:t>
      </w:r>
      <w:r w:rsidR="00782EFC" w:rsidRPr="004212A4">
        <w:rPr>
          <w:rFonts w:eastAsia="Segoe UI"/>
          <w:b/>
          <w:bCs/>
          <w:lang w:val="ru-RU" w:eastAsia="ru-RU"/>
        </w:rPr>
        <w:t>3</w:t>
      </w:r>
      <w:r w:rsidRPr="004212A4">
        <w:rPr>
          <w:rFonts w:eastAsia="Segoe UI"/>
          <w:b/>
          <w:bCs/>
          <w:lang w:val="ru-RU" w:eastAsia="ru-RU"/>
        </w:rPr>
        <w:t>. </w:t>
      </w:r>
      <w:r w:rsidR="007863C1" w:rsidRPr="004212A4">
        <w:rPr>
          <w:rFonts w:eastAsia="Segoe UI"/>
          <w:b/>
          <w:bCs/>
          <w:lang w:val="ru-RU" w:eastAsia="ru-RU"/>
        </w:rPr>
        <w:t>Примерн</w:t>
      </w:r>
      <w:r w:rsidR="00782EFC" w:rsidRPr="004212A4">
        <w:rPr>
          <w:rFonts w:eastAsia="Segoe UI"/>
          <w:b/>
          <w:bCs/>
          <w:lang w:val="ru-RU" w:eastAsia="ru-RU"/>
        </w:rPr>
        <w:t>о</w:t>
      </w:r>
      <w:r w:rsidR="007863C1" w:rsidRPr="004212A4">
        <w:rPr>
          <w:rFonts w:eastAsia="Segoe UI"/>
          <w:b/>
          <w:bCs/>
          <w:lang w:val="ru-RU" w:eastAsia="ru-RU"/>
        </w:rPr>
        <w:t xml:space="preserve">е </w:t>
      </w:r>
      <w:r w:rsidRPr="004212A4">
        <w:rPr>
          <w:rFonts w:eastAsia="Segoe UI"/>
          <w:b/>
          <w:bCs/>
          <w:lang w:val="ru-RU" w:eastAsia="ru-RU"/>
        </w:rPr>
        <w:t xml:space="preserve">содержание </w:t>
      </w:r>
      <w:bookmarkEnd w:id="60"/>
      <w:r w:rsidR="00782EFC" w:rsidRPr="004212A4">
        <w:rPr>
          <w:rFonts w:eastAsia="Segoe UI"/>
          <w:b/>
          <w:bCs/>
          <w:lang w:val="ru-RU" w:eastAsia="ru-RU"/>
        </w:rPr>
        <w:t>профессионального модуля</w:t>
      </w:r>
      <w:bookmarkEnd w:id="61"/>
    </w:p>
    <w:tbl>
      <w:tblPr>
        <w:tblW w:w="10290" w:type="dxa"/>
        <w:tblInd w:w="-426" w:type="dxa"/>
        <w:tblCellMar>
          <w:top w:w="9" w:type="dxa"/>
          <w:left w:w="83" w:type="dxa"/>
          <w:right w:w="38" w:type="dxa"/>
        </w:tblCellMar>
        <w:tblLook w:val="04A0" w:firstRow="1" w:lastRow="0" w:firstColumn="1" w:lastColumn="0" w:noHBand="0" w:noVBand="1"/>
      </w:tblPr>
      <w:tblGrid>
        <w:gridCol w:w="3107"/>
        <w:gridCol w:w="7183"/>
      </w:tblGrid>
      <w:tr w:rsidR="00002E37" w:rsidTr="005D3AF6">
        <w:trPr>
          <w:trHeight w:val="686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8A6E68" w:rsidP="00D347B9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D347B9">
              <w:rPr>
                <w:b/>
                <w:bCs/>
                <w:color w:val="000000"/>
                <w:szCs w:val="22"/>
                <w:lang w:eastAsia="ru-RU"/>
              </w:rPr>
              <w:t>Наименование разделов и тем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8A6E68" w:rsidP="00D347B9">
            <w:pPr>
              <w:spacing w:line="259" w:lineRule="auto"/>
              <w:ind w:right="44"/>
              <w:jc w:val="center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bCs/>
                <w:color w:val="000000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занятия</w:t>
            </w:r>
          </w:p>
        </w:tc>
      </w:tr>
      <w:tr w:rsidR="00002E37" w:rsidTr="005D3AF6">
        <w:trPr>
          <w:trHeight w:val="264"/>
        </w:trPr>
        <w:tc>
          <w:tcPr>
            <w:tcW w:w="310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color w:val="000000"/>
                <w:sz w:val="22"/>
                <w:szCs w:val="22"/>
              </w:rPr>
              <w:t xml:space="preserve">2 </w:t>
            </w:r>
          </w:p>
        </w:tc>
      </w:tr>
      <w:tr w:rsidR="00002E37" w:rsidTr="00D347B9">
        <w:trPr>
          <w:trHeight w:val="262"/>
        </w:trPr>
        <w:tc>
          <w:tcPr>
            <w:tcW w:w="102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Раздел 1. Общие основы технологии металлообработки и работ на металлорежущих станках </w:t>
            </w:r>
            <w:r w:rsidR="002A2C78">
              <w:rPr>
                <w:b/>
                <w:color w:val="000000"/>
                <w:sz w:val="22"/>
                <w:szCs w:val="22"/>
                <w:lang w:val="ru-RU"/>
              </w:rPr>
              <w:t>(78)</w:t>
            </w:r>
          </w:p>
        </w:tc>
      </w:tr>
      <w:tr w:rsidR="00002E37" w:rsidTr="00D347B9">
        <w:trPr>
          <w:trHeight w:val="264"/>
        </w:trPr>
        <w:tc>
          <w:tcPr>
            <w:tcW w:w="102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МДК.01.01 Общие основы технологии металлообработки и работ на металлорежущих станках </w:t>
            </w:r>
          </w:p>
        </w:tc>
      </w:tr>
      <w:tr w:rsidR="00002E37" w:rsidTr="00235D29">
        <w:trPr>
          <w:trHeight w:val="262"/>
        </w:trPr>
        <w:tc>
          <w:tcPr>
            <w:tcW w:w="31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Тема 1.1 </w:t>
            </w:r>
          </w:p>
          <w:p w:rsidR="002A04A2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Технологические процессы в машиностроении. </w:t>
            </w: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235D29">
        <w:trPr>
          <w:trHeight w:val="2158"/>
        </w:trPr>
        <w:tc>
          <w:tcPr>
            <w:tcW w:w="310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2A04A2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8A6E68" w:rsidP="00D347B9">
            <w:pPr>
              <w:spacing w:line="275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Общие сведения о проектировании технологических процессов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изготовления деталей и режимов обработки.  </w:t>
            </w:r>
          </w:p>
          <w:p w:rsidR="002A04A2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Классификация технологических процессов.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Правила построения технологических процессов. </w:t>
            </w:r>
          </w:p>
          <w:p w:rsidR="002A04A2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Порядок оформления технической документации.   </w:t>
            </w:r>
          </w:p>
          <w:p w:rsidR="002A04A2" w:rsidRPr="00D347B9" w:rsidRDefault="008A6E68" w:rsidP="00D347B9">
            <w:pPr>
              <w:spacing w:after="17" w:line="258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Наименование, назначение и условия применения наиболее распространенных универсальных и специальных приспособлений.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Типы производств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>. Единичное производство. Сер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ийное производство. Массовое производство.  </w:t>
            </w:r>
          </w:p>
          <w:p w:rsidR="002A04A2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Параметры качества изделия. </w:t>
            </w:r>
          </w:p>
        </w:tc>
      </w:tr>
      <w:tr w:rsidR="00002E37" w:rsidTr="00235D29">
        <w:trPr>
          <w:trHeight w:val="264"/>
        </w:trPr>
        <w:tc>
          <w:tcPr>
            <w:tcW w:w="310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2A04A2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235D29">
        <w:trPr>
          <w:trHeight w:val="1127"/>
        </w:trPr>
        <w:tc>
          <w:tcPr>
            <w:tcW w:w="310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2A04A2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2A04A2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  </w:t>
            </w:r>
          </w:p>
          <w:p w:rsidR="002A04A2" w:rsidRPr="00D347B9" w:rsidRDefault="008A6E68" w:rsidP="00D347B9">
            <w:pPr>
              <w:spacing w:after="13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Характеристика типов производств </w:t>
            </w:r>
          </w:p>
          <w:p w:rsidR="002A04A2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  </w:t>
            </w:r>
          </w:p>
          <w:p w:rsidR="002A04A2" w:rsidRPr="00D347B9" w:rsidRDefault="008A6E68" w:rsidP="00D347B9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Составление технологического процесса на изготовление детали </w:t>
            </w:r>
          </w:p>
        </w:tc>
      </w:tr>
      <w:tr w:rsidR="00002E37" w:rsidTr="00235D29">
        <w:trPr>
          <w:trHeight w:val="288"/>
        </w:trPr>
        <w:tc>
          <w:tcPr>
            <w:tcW w:w="31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2A04A2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Default="008A6E68" w:rsidP="002A04A2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2A04A2" w:rsidRPr="00D347B9" w:rsidRDefault="008A6E68" w:rsidP="002A04A2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D347B9">
        <w:trPr>
          <w:trHeight w:val="262"/>
        </w:trPr>
        <w:tc>
          <w:tcPr>
            <w:tcW w:w="31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jc w:val="both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lastRenderedPageBreak/>
              <w:t>Тема 1.2.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  </w:t>
            </w:r>
            <w:r w:rsidRPr="00D347B9">
              <w:rPr>
                <w:b/>
                <w:color w:val="000000"/>
                <w:sz w:val="22"/>
                <w:szCs w:val="22"/>
              </w:rPr>
              <w:t xml:space="preserve">Основы резания металлов </w:t>
            </w: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D347B9">
        <w:trPr>
          <w:trHeight w:val="2794"/>
        </w:trPr>
        <w:tc>
          <w:tcPr>
            <w:tcW w:w="310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78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Сущность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обработки металлов резанием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Стружкообразование при обработке различных материалов. </w:t>
            </w:r>
          </w:p>
          <w:p w:rsidR="00D347B9" w:rsidRPr="00D347B9" w:rsidRDefault="008A6E68" w:rsidP="00D347B9">
            <w:pPr>
              <w:spacing w:line="27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Элементы режимов резания, припуски на обработку. Таблицы для определения и выбора скорости, подачи. Выбор режимов резания по справочнику для конкретных; </w:t>
            </w:r>
          </w:p>
          <w:p w:rsidR="00D347B9" w:rsidRPr="00D347B9" w:rsidRDefault="008A6E68" w:rsidP="00D347B9">
            <w:pPr>
              <w:spacing w:after="3" w:line="277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Классификация ток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арных резцов, сверла, зенкеры, метчики, плашки, фрезы и абразивные материалы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Режущий инструмент.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Инструментальные материалы. </w:t>
            </w:r>
          </w:p>
          <w:p w:rsidR="00D347B9" w:rsidRPr="00D347B9" w:rsidRDefault="008A6E68" w:rsidP="00D347B9">
            <w:pPr>
              <w:spacing w:line="278" w:lineRule="auto"/>
              <w:ind w:right="267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Термообработка, заточка и доводка режущего инструмента. Геометрические формы современного режущего инструмента с использованием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твердосплавных и керамических материалов; Силы, действующие при резании. Теплообразование при резании. Явление наклепа, нароста. 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Изнашивание инструмента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Виды и критерии износа. </w:t>
            </w:r>
          </w:p>
        </w:tc>
      </w:tr>
    </w:tbl>
    <w:p w:rsidR="00D347B9" w:rsidRPr="00D347B9" w:rsidRDefault="00D347B9" w:rsidP="00D347B9">
      <w:pPr>
        <w:spacing w:line="259" w:lineRule="auto"/>
        <w:ind w:left="-991" w:right="8987"/>
        <w:rPr>
          <w:color w:val="000000"/>
          <w:szCs w:val="22"/>
          <w:lang w:val="ru-RU"/>
        </w:rPr>
      </w:pPr>
    </w:p>
    <w:tbl>
      <w:tblPr>
        <w:tblW w:w="10294" w:type="dxa"/>
        <w:tblInd w:w="-430" w:type="dxa"/>
        <w:tblCellMar>
          <w:top w:w="9" w:type="dxa"/>
          <w:left w:w="83" w:type="dxa"/>
          <w:right w:w="87" w:type="dxa"/>
        </w:tblCellMar>
        <w:tblLook w:val="04A0" w:firstRow="1" w:lastRow="0" w:firstColumn="1" w:lastColumn="0" w:noHBand="0" w:noVBand="1"/>
      </w:tblPr>
      <w:tblGrid>
        <w:gridCol w:w="3111"/>
        <w:gridCol w:w="7183"/>
      </w:tblGrid>
      <w:tr w:rsidR="00002E37" w:rsidTr="00C62930">
        <w:trPr>
          <w:trHeight w:val="516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2A04A2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8A6E68" w:rsidP="00D347B9">
            <w:pPr>
              <w:spacing w:line="259" w:lineRule="auto"/>
              <w:ind w:right="2613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Применение смазочно- охлаждающих средств (СОЖ); Принципы базирования.  </w:t>
            </w:r>
          </w:p>
        </w:tc>
      </w:tr>
      <w:tr w:rsidR="00002E37" w:rsidTr="00C62930">
        <w:trPr>
          <w:trHeight w:val="262"/>
        </w:trPr>
        <w:tc>
          <w:tcPr>
            <w:tcW w:w="31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2A04A2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C62930">
        <w:trPr>
          <w:trHeight w:val="1377"/>
        </w:trPr>
        <w:tc>
          <w:tcPr>
            <w:tcW w:w="31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2A04A2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2A04A2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3. </w:t>
            </w:r>
          </w:p>
          <w:p w:rsidR="002A04A2" w:rsidRPr="00D347B9" w:rsidRDefault="008A6E68" w:rsidP="00D347B9">
            <w:pPr>
              <w:spacing w:after="7" w:line="273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Выбор режимов резания по справочнику и из интернет-ресурса для конкретных условий работы. Практическое занятие 4. </w:t>
            </w:r>
          </w:p>
          <w:p w:rsidR="002A04A2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Выбор режимов резания по справочнику и из интернет-ресурса для конкретных условий работы. </w:t>
            </w:r>
          </w:p>
        </w:tc>
      </w:tr>
      <w:tr w:rsidR="00002E37" w:rsidTr="00C62930">
        <w:trPr>
          <w:trHeight w:val="329"/>
        </w:trPr>
        <w:tc>
          <w:tcPr>
            <w:tcW w:w="31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Pr="00D347B9" w:rsidRDefault="002A04A2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04A2" w:rsidRDefault="008A6E68" w:rsidP="002A04A2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самостоятельная работа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</w:p>
          <w:p w:rsidR="002A04A2" w:rsidRPr="00D347B9" w:rsidRDefault="008A6E68" w:rsidP="002A04A2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D347B9">
        <w:trPr>
          <w:trHeight w:val="262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33" w:line="237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Тема 1.3. Общие сведения о металлорежущих станках токарной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>группы</w:t>
            </w:r>
            <w:r w:rsidRPr="00D347B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D347B9">
        <w:trPr>
          <w:trHeight w:val="3553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Классификация металлорежущих станков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Виды работ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выполняемых на металлорежущих станках. </w:t>
            </w:r>
          </w:p>
          <w:p w:rsidR="00D347B9" w:rsidRPr="00D347B9" w:rsidRDefault="008A6E68" w:rsidP="00D347B9">
            <w:pPr>
              <w:spacing w:after="23" w:line="251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Кинематические схемы. Основные сведения о механизмах, машинах и деталях машин. Условные обозначения элементов кинематических схем. Основные типы станков токарной группы. Кинематические схемы и элементы схем. Схемы к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омпоновок исполнительных органов и схемы обработки деталей на токарных станках каждого типа. 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Подналадка металлорежущих станков; </w:t>
            </w:r>
          </w:p>
          <w:p w:rsidR="00D347B9" w:rsidRPr="00D347B9" w:rsidRDefault="008A6E68" w:rsidP="00D347B9">
            <w:pPr>
              <w:spacing w:line="252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Приспособления для установки и крепления обрабатываемых деталей. Конструктивные элементы приспособлений металлорежущих станко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в. Выбор приспособлений в зависимости от вида обработки.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Грузоподъемные и транспортные устройства, классификация, назначение, применение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 </w:t>
            </w:r>
          </w:p>
          <w:p w:rsidR="00D347B9" w:rsidRPr="00D347B9" w:rsidRDefault="008A6E68" w:rsidP="00D347B9">
            <w:pPr>
              <w:spacing w:after="35" w:line="236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Правила и нормы безопасности при эксплуатации приспособлений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>. Изучение нормативной документации по охране труда, при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контроле станочных и слесарных работ.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color w:val="000000"/>
                <w:sz w:val="22"/>
                <w:szCs w:val="22"/>
              </w:rPr>
              <w:t xml:space="preserve">Металлообрабатывающие центры их назначение </w:t>
            </w:r>
          </w:p>
        </w:tc>
      </w:tr>
      <w:tr w:rsidR="00002E37" w:rsidTr="00D347B9">
        <w:trPr>
          <w:trHeight w:val="264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D347B9">
        <w:trPr>
          <w:trHeight w:val="2098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5. </w:t>
            </w:r>
          </w:p>
          <w:p w:rsidR="00D347B9" w:rsidRPr="00D347B9" w:rsidRDefault="008A6E68" w:rsidP="00D347B9">
            <w:pPr>
              <w:spacing w:after="13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Порядок построения технологического процесса.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6. </w:t>
            </w:r>
          </w:p>
          <w:p w:rsidR="00D347B9" w:rsidRPr="00D347B9" w:rsidRDefault="008A6E68" w:rsidP="00D347B9">
            <w:pPr>
              <w:spacing w:after="10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Порядок построения технологического процесса. </w:t>
            </w:r>
          </w:p>
          <w:p w:rsidR="00D347B9" w:rsidRPr="00D347B9" w:rsidRDefault="008A6E68" w:rsidP="00D347B9">
            <w:pPr>
              <w:spacing w:line="279" w:lineRule="auto"/>
              <w:ind w:right="2708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7. Выбор установочных баз заготовки в зависимости от установки.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8.  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Определение основных элементов кинематических пар. </w:t>
            </w:r>
          </w:p>
        </w:tc>
      </w:tr>
      <w:tr w:rsidR="00002E37" w:rsidTr="00D347B9">
        <w:trPr>
          <w:trHeight w:val="262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ind w:right="231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Тема 1.4.  Технология работ на металлорежущих станках </w:t>
            </w: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Содержание </w:t>
            </w:r>
          </w:p>
        </w:tc>
      </w:tr>
      <w:tr w:rsidR="00002E37" w:rsidTr="00D347B9">
        <w:trPr>
          <w:trHeight w:val="1784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Метод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обработки торцевых поверхностей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, ступенчатых валов , фасонных, конических. </w:t>
            </w:r>
          </w:p>
          <w:p w:rsidR="00D347B9" w:rsidRPr="00D347B9" w:rsidRDefault="008A6E68" w:rsidP="00D347B9">
            <w:pPr>
              <w:spacing w:line="280" w:lineRule="auto"/>
              <w:ind w:right="142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Классификация деталей и технологические особенности их обработки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Влияние шероховатости поверхности на эксплуатационные свойства машин.;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Технология обработки фасонных поверхностей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>: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D347B9" w:rsidRPr="00D347B9" w:rsidRDefault="008A6E68" w:rsidP="00D347B9">
            <w:pPr>
              <w:spacing w:line="27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Способы обработки , инструменты используемые при обработки фасонных поверхностей и дефекты, контроль фасонных поверхностей;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Технология обработки цилиндрических отверстий </w:t>
            </w:r>
          </w:p>
        </w:tc>
      </w:tr>
    </w:tbl>
    <w:p w:rsidR="00D347B9" w:rsidRPr="00D347B9" w:rsidRDefault="00D347B9" w:rsidP="00D347B9">
      <w:pPr>
        <w:spacing w:line="259" w:lineRule="auto"/>
        <w:ind w:left="-991" w:right="8987"/>
        <w:rPr>
          <w:color w:val="000000"/>
          <w:szCs w:val="22"/>
        </w:rPr>
      </w:pPr>
    </w:p>
    <w:tbl>
      <w:tblPr>
        <w:tblW w:w="10294" w:type="dxa"/>
        <w:tblInd w:w="-430" w:type="dxa"/>
        <w:tblCellMar>
          <w:top w:w="9" w:type="dxa"/>
          <w:left w:w="83" w:type="dxa"/>
          <w:right w:w="40" w:type="dxa"/>
        </w:tblCellMar>
        <w:tblLook w:val="04A0" w:firstRow="1" w:lastRow="0" w:firstColumn="1" w:lastColumn="0" w:noHBand="0" w:noVBand="1"/>
      </w:tblPr>
      <w:tblGrid>
        <w:gridCol w:w="3111"/>
        <w:gridCol w:w="7183"/>
      </w:tblGrid>
      <w:tr w:rsidR="00002E37" w:rsidTr="00D347B9">
        <w:trPr>
          <w:trHeight w:val="2285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6" w:line="275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Способы, сверления и рассверливания, зенкерования, растачивание, развертывание, виды дефектов и контроль.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Технология нарезания резьб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</w:p>
          <w:p w:rsidR="00D347B9" w:rsidRPr="00D347B9" w:rsidRDefault="008A6E68" w:rsidP="00D347B9">
            <w:pPr>
              <w:spacing w:line="277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Общие сведения о резьбах. Инструменты, используемые при изготовлении резьбы. Виды дефектов и контроль обработки резьбы. </w:t>
            </w:r>
          </w:p>
          <w:p w:rsidR="00D347B9" w:rsidRPr="00D347B9" w:rsidRDefault="008A6E68" w:rsidP="00D347B9">
            <w:pPr>
              <w:spacing w:after="4" w:line="277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Технология обработки конических поверхностей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Общие сведения, способы обработки. Виды дефектов и контроль конических поверхностей.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Технология отделки поверхностей: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Притирка(доводка), полирование, пластическое деформирование, накатывание рифлений. </w:t>
            </w:r>
          </w:p>
        </w:tc>
      </w:tr>
      <w:tr w:rsidR="00002E37" w:rsidTr="00D347B9">
        <w:trPr>
          <w:trHeight w:val="277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  <w:tr w:rsidR="00002E37" w:rsidTr="00D347B9">
        <w:trPr>
          <w:trHeight w:val="3552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9. </w:t>
            </w:r>
          </w:p>
          <w:p w:rsidR="00D347B9" w:rsidRPr="00D347B9" w:rsidRDefault="008A6E68" w:rsidP="00D347B9">
            <w:pPr>
              <w:spacing w:after="4" w:line="271" w:lineRule="auto"/>
              <w:ind w:right="1894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Выбор заготовки в зависимости от метода металлообработки; Практическое занятие 10. </w:t>
            </w:r>
          </w:p>
          <w:p w:rsidR="00D347B9" w:rsidRPr="00D347B9" w:rsidRDefault="008A6E68" w:rsidP="00D347B9">
            <w:pPr>
              <w:spacing w:after="2" w:line="274" w:lineRule="auto"/>
              <w:ind w:right="140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Расчет погрешности механической обработки детали; Практическое занятие 11.  Последовательность обработки детали типа «вал» или «втулка» на металлообрабатывающем станке. Пра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ктическое занятие 12.  </w:t>
            </w:r>
          </w:p>
          <w:p w:rsidR="00D347B9" w:rsidRPr="00D347B9" w:rsidRDefault="008A6E68" w:rsidP="00D347B9">
            <w:pPr>
              <w:spacing w:after="6" w:line="270" w:lineRule="auto"/>
              <w:ind w:right="4155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Выбор режущего инструмента Практическое занятие 13.   </w:t>
            </w:r>
          </w:p>
          <w:p w:rsidR="00D347B9" w:rsidRPr="00D347B9" w:rsidRDefault="008A6E68" w:rsidP="00D347B9">
            <w:pPr>
              <w:spacing w:line="259" w:lineRule="auto"/>
              <w:ind w:right="2217"/>
              <w:rPr>
                <w:color w:val="000000"/>
                <w:szCs w:val="22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Выбор измерительного инструмента  Практическое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занятие 14.  Классификация и рассмотрение инструментов для обработки отверстий Практическое занятие 15. </w:t>
            </w:r>
            <w:r w:rsidRPr="00D347B9">
              <w:rPr>
                <w:color w:val="000000"/>
                <w:sz w:val="22"/>
                <w:szCs w:val="22"/>
              </w:rPr>
              <w:t xml:space="preserve">Составление тех карт </w:t>
            </w:r>
          </w:p>
        </w:tc>
      </w:tr>
      <w:tr w:rsidR="00002E37" w:rsidTr="00F32D5F">
        <w:trPr>
          <w:trHeight w:val="262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3030D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Тема 1.5 Технология и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lastRenderedPageBreak/>
              <w:t xml:space="preserve">методы обработки (фрезерование, шлифование, растачивание) </w:t>
            </w: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30D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lastRenderedPageBreak/>
              <w:t xml:space="preserve">Содержание </w:t>
            </w:r>
          </w:p>
        </w:tc>
      </w:tr>
      <w:tr w:rsidR="00002E37" w:rsidTr="00F32D5F">
        <w:trPr>
          <w:trHeight w:val="2036"/>
        </w:trPr>
        <w:tc>
          <w:tcPr>
            <w:tcW w:w="31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3030D" w:rsidRPr="00D347B9" w:rsidRDefault="00F3030D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30D" w:rsidRPr="00D347B9" w:rsidRDefault="008A6E68" w:rsidP="00D347B9">
            <w:pPr>
              <w:spacing w:line="277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Шлифование, хонингование, притирка и доводка отверстий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; назначение применяемое оборудование и инструмент.  </w:t>
            </w:r>
          </w:p>
          <w:p w:rsidR="00F3030D" w:rsidRPr="00D347B9" w:rsidRDefault="008A6E68" w:rsidP="00D347B9">
            <w:pPr>
              <w:spacing w:line="252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Типовые методы обработки отверстий, их экономичность.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Типовые технологические процессы обработки плоских поверхностей и пазов.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Методы обработки плоских поверхностей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(фрезерованием, протягиванием, шлифованием и обтачиванием). Применяемое оборудование, инстр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умент, экономичность методов обработки. </w:t>
            </w:r>
          </w:p>
          <w:p w:rsidR="00F3030D" w:rsidRPr="00D347B9" w:rsidRDefault="008A6E68" w:rsidP="00D347B9">
            <w:pPr>
              <w:spacing w:line="259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Приспособления и оснастка, применяемые на фрезерных станках.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Технология обработки пазов и уступов.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F32D5F">
        <w:trPr>
          <w:trHeight w:val="262"/>
        </w:trPr>
        <w:tc>
          <w:tcPr>
            <w:tcW w:w="31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3030D" w:rsidRPr="00D347B9" w:rsidRDefault="00F3030D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30D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F32D5F">
        <w:trPr>
          <w:trHeight w:val="1643"/>
        </w:trPr>
        <w:tc>
          <w:tcPr>
            <w:tcW w:w="31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3030D" w:rsidRPr="00D347B9" w:rsidRDefault="00F3030D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F3030D" w:rsidRPr="00D347B9" w:rsidRDefault="008A6E68" w:rsidP="00D347B9">
            <w:pPr>
              <w:spacing w:after="13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16.  </w:t>
            </w:r>
          </w:p>
          <w:p w:rsidR="00F3030D" w:rsidRPr="00D347B9" w:rsidRDefault="008A6E68" w:rsidP="00D347B9">
            <w:pPr>
              <w:spacing w:after="9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Расчет режимов резания при сверлении и зенкеровании. </w:t>
            </w:r>
          </w:p>
          <w:p w:rsidR="00F3030D" w:rsidRDefault="008A6E68" w:rsidP="00D347B9">
            <w:pPr>
              <w:spacing w:line="259" w:lineRule="auto"/>
              <w:ind w:right="4325"/>
              <w:rPr>
                <w:color w:val="000000"/>
                <w:sz w:val="22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17.  Расчет режимов резания при </w:t>
            </w:r>
            <w:r w:rsidR="002A2C78" w:rsidRPr="00D347B9">
              <w:rPr>
                <w:color w:val="000000"/>
                <w:sz w:val="22"/>
                <w:szCs w:val="22"/>
                <w:lang w:val="ru-RU"/>
              </w:rPr>
              <w:t>шлифовании; Практическое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занятие 18.  </w:t>
            </w:r>
          </w:p>
          <w:p w:rsidR="00F3030D" w:rsidRPr="00D347B9" w:rsidRDefault="00F3030D" w:rsidP="00D347B9">
            <w:pPr>
              <w:spacing w:line="259" w:lineRule="auto"/>
              <w:ind w:right="4325"/>
              <w:rPr>
                <w:color w:val="000000"/>
                <w:szCs w:val="22"/>
                <w:lang w:val="ru-RU"/>
              </w:rPr>
            </w:pPr>
          </w:p>
        </w:tc>
      </w:tr>
      <w:tr w:rsidR="00002E37" w:rsidTr="00F32D5F">
        <w:trPr>
          <w:trHeight w:val="299"/>
        </w:trPr>
        <w:tc>
          <w:tcPr>
            <w:tcW w:w="31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30D" w:rsidRPr="00D347B9" w:rsidRDefault="00F3030D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30D" w:rsidRDefault="008A6E68" w:rsidP="00F3030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F3030D" w:rsidRPr="00D347B9" w:rsidRDefault="008A6E68" w:rsidP="00F3030D">
            <w:pPr>
              <w:spacing w:line="259" w:lineRule="auto"/>
              <w:ind w:right="4325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определяются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образовательной организацией</w:t>
            </w:r>
          </w:p>
        </w:tc>
      </w:tr>
    </w:tbl>
    <w:p w:rsidR="00D347B9" w:rsidRPr="00D347B9" w:rsidRDefault="00D347B9" w:rsidP="00D347B9">
      <w:pPr>
        <w:spacing w:line="259" w:lineRule="auto"/>
        <w:ind w:left="-991" w:right="8987"/>
        <w:rPr>
          <w:color w:val="000000"/>
          <w:szCs w:val="22"/>
          <w:lang w:val="ru-RU"/>
        </w:rPr>
      </w:pPr>
    </w:p>
    <w:tbl>
      <w:tblPr>
        <w:tblW w:w="10294" w:type="dxa"/>
        <w:tblInd w:w="-430" w:type="dxa"/>
        <w:tblCellMar>
          <w:top w:w="9" w:type="dxa"/>
          <w:left w:w="83" w:type="dxa"/>
          <w:right w:w="6" w:type="dxa"/>
        </w:tblCellMar>
        <w:tblLook w:val="04A0" w:firstRow="1" w:lastRow="0" w:firstColumn="1" w:lastColumn="0" w:noHBand="0" w:noVBand="1"/>
      </w:tblPr>
      <w:tblGrid>
        <w:gridCol w:w="3111"/>
        <w:gridCol w:w="7183"/>
      </w:tblGrid>
      <w:tr w:rsidR="00002E37" w:rsidTr="00D347B9">
        <w:trPr>
          <w:trHeight w:val="262"/>
        </w:trPr>
        <w:tc>
          <w:tcPr>
            <w:tcW w:w="3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color w:val="000000"/>
                <w:sz w:val="22"/>
                <w:szCs w:val="22"/>
              </w:rPr>
              <w:t xml:space="preserve">Рассмотрение конфигурации шлифовальных кругов  </w:t>
            </w:r>
          </w:p>
        </w:tc>
      </w:tr>
      <w:tr w:rsidR="00002E37" w:rsidTr="00D347B9">
        <w:trPr>
          <w:trHeight w:val="262"/>
        </w:trPr>
        <w:tc>
          <w:tcPr>
            <w:tcW w:w="102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Раздел 2. Технология контроля качества станочных и слесарных работ </w:t>
            </w:r>
          </w:p>
        </w:tc>
      </w:tr>
      <w:tr w:rsidR="00002E37" w:rsidTr="00D347B9">
        <w:trPr>
          <w:trHeight w:val="264"/>
        </w:trPr>
        <w:tc>
          <w:tcPr>
            <w:tcW w:w="102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МДК.01.02. Технология контроля качества станочных и слесарных работ </w:t>
            </w:r>
          </w:p>
        </w:tc>
      </w:tr>
      <w:tr w:rsidR="00002E37" w:rsidTr="00D347B9">
        <w:trPr>
          <w:trHeight w:val="262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Тема 2.1. Документация при проведении сборочных работ, сборочный чертеж. </w:t>
            </w: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D347B9">
        <w:trPr>
          <w:trHeight w:val="2542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80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Технологическая точность процесса обработки деталей при назначении операций контроля Технологическая документация контроля </w:t>
            </w:r>
          </w:p>
          <w:p w:rsidR="00D347B9" w:rsidRPr="00D347B9" w:rsidRDefault="008A6E68" w:rsidP="00D347B9">
            <w:pPr>
              <w:spacing w:line="282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Инструкционная карта окончательного контроля деталей различных типовых групп при сплошном и выборочном видах контроля. </w:t>
            </w:r>
          </w:p>
          <w:p w:rsidR="00D347B9" w:rsidRPr="00D347B9" w:rsidRDefault="008A6E68" w:rsidP="00D347B9">
            <w:pPr>
              <w:spacing w:line="259" w:lineRule="auto"/>
              <w:ind w:right="57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Понятие о Единой системе конструкторской документации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(ЕСКД), понятия о взаимозаменяемости о стандартизации и унификации, о единой систе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ме допусков и посадок; 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Назначение сборочного чертежа, составление сборочных чертежей,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 понятие сборочной единицы, способы проводки и крепления жгутов, проводов и кабелей различного назначения согласно монтажным схемам, правила их подключения; порядок комплектации изделий согласно имеющимся схемам и спецификациям.</w:t>
            </w:r>
            <w:r w:rsidRPr="00D347B9"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D347B9">
        <w:trPr>
          <w:trHeight w:val="442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В том числе практически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х занятий и лабораторных работ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D347B9">
        <w:trPr>
          <w:trHeight w:val="2036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1. </w:t>
            </w:r>
          </w:p>
          <w:p w:rsidR="00D347B9" w:rsidRPr="00D347B9" w:rsidRDefault="008A6E68" w:rsidP="00D347B9">
            <w:pPr>
              <w:spacing w:after="10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Чтение сборочных чертежей. 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2.  </w:t>
            </w:r>
          </w:p>
          <w:p w:rsidR="00D347B9" w:rsidRPr="00D347B9" w:rsidRDefault="008A6E68" w:rsidP="00D347B9">
            <w:pPr>
              <w:spacing w:after="6" w:line="272" w:lineRule="auto"/>
              <w:ind w:right="3015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Изучение сборочного чертежа печатной платы Практическое занятие 3. </w:t>
            </w:r>
          </w:p>
          <w:p w:rsidR="00D347B9" w:rsidRPr="00D347B9" w:rsidRDefault="008A6E68" w:rsidP="00D347B9">
            <w:pPr>
              <w:spacing w:after="10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Разработка спецификации к сборочному чертежу печатной платы. 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4. 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Изучение принципиальной, структурной схемы макета усилителя низкой частоты. </w:t>
            </w:r>
          </w:p>
        </w:tc>
      </w:tr>
      <w:tr w:rsidR="00002E37" w:rsidTr="00D347B9">
        <w:trPr>
          <w:trHeight w:val="262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ind w:right="16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Тема 2.2</w:t>
            </w:r>
            <w:r w:rsidRPr="00D347B9"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Технология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lastRenderedPageBreak/>
              <w:t>контроля качества деталей типовых групп при окончательной приемке в м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еханических, инструментальных и сборочных цехах </w:t>
            </w: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lastRenderedPageBreak/>
              <w:t xml:space="preserve">Содержание </w:t>
            </w:r>
          </w:p>
        </w:tc>
      </w:tr>
      <w:tr w:rsidR="00002E37" w:rsidTr="00D347B9">
        <w:trPr>
          <w:trHeight w:val="2288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Окончательная приемка деталей типовых групп в механических цехах. </w:t>
            </w:r>
          </w:p>
          <w:p w:rsidR="00D347B9" w:rsidRPr="00D347B9" w:rsidRDefault="008A6E68" w:rsidP="00D347B9">
            <w:pPr>
              <w:spacing w:line="263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Технологические задачи при окончательной приемке деталей типовых групп на этапах механической и слесарной обработке.</w:t>
            </w:r>
            <w:r w:rsidRPr="00D347B9"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Методы и средства контроля цилиндрических деталей. </w:t>
            </w:r>
          </w:p>
          <w:p w:rsidR="00D347B9" w:rsidRPr="00D347B9" w:rsidRDefault="008A6E68" w:rsidP="00D347B9">
            <w:pPr>
              <w:spacing w:after="11" w:line="259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Расчет и выбор посадок гладких цилиндрических размерных элементов деталей типовых групп.</w:t>
            </w:r>
            <w:r w:rsidRPr="00D347B9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u-RU"/>
              </w:rPr>
              <w:t xml:space="preserve"> 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отклонений формы тел вращения.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прямолинейности и плоскостности поверхностей.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прямолинейности и плоскостности поверхностей.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отклонений расположения поверхностей.  </w:t>
            </w:r>
          </w:p>
          <w:p w:rsidR="00D347B9" w:rsidRPr="00D347B9" w:rsidRDefault="008A6E68" w:rsidP="00D347B9">
            <w:pPr>
              <w:spacing w:line="259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Расчет размеров предельных калибров для контроля гладких цилиндрических размерных </w:t>
            </w:r>
          </w:p>
        </w:tc>
      </w:tr>
    </w:tbl>
    <w:p w:rsidR="00D347B9" w:rsidRPr="00D347B9" w:rsidRDefault="00D347B9" w:rsidP="00D347B9">
      <w:pPr>
        <w:spacing w:line="259" w:lineRule="auto"/>
        <w:ind w:left="-991" w:right="8987"/>
        <w:rPr>
          <w:color w:val="000000"/>
          <w:szCs w:val="22"/>
          <w:lang w:val="ru-RU"/>
        </w:rPr>
      </w:pPr>
    </w:p>
    <w:tbl>
      <w:tblPr>
        <w:tblW w:w="9782" w:type="dxa"/>
        <w:tblInd w:w="-430" w:type="dxa"/>
        <w:tblCellMar>
          <w:top w:w="40" w:type="dxa"/>
          <w:left w:w="83" w:type="dxa"/>
          <w:right w:w="3" w:type="dxa"/>
        </w:tblCellMar>
        <w:tblLook w:val="04A0" w:firstRow="1" w:lastRow="0" w:firstColumn="1" w:lastColumn="0" w:noHBand="0" w:noVBand="1"/>
      </w:tblPr>
      <w:tblGrid>
        <w:gridCol w:w="3111"/>
        <w:gridCol w:w="6671"/>
      </w:tblGrid>
      <w:tr w:rsidR="00002E37" w:rsidTr="00F3030D">
        <w:trPr>
          <w:trHeight w:val="2676"/>
        </w:trPr>
        <w:tc>
          <w:tcPr>
            <w:tcW w:w="3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элементов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деталей группы втулок, отверстий во втулках.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радиального биения поверхностей втулок.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герметичности гильз, диаметра отверстия в гильзах. </w:t>
            </w:r>
          </w:p>
          <w:p w:rsidR="00D347B9" w:rsidRPr="00D347B9" w:rsidRDefault="008A6E68" w:rsidP="00D347B9">
            <w:pPr>
              <w:spacing w:after="18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биения торца к оси отверстия колец.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Конструктивные особенности и условия эксплуатации подшипников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скольжения.  </w:t>
            </w:r>
          </w:p>
          <w:p w:rsidR="00D347B9" w:rsidRPr="00D347B9" w:rsidRDefault="008A6E68" w:rsidP="00D347B9">
            <w:pPr>
              <w:spacing w:line="290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Расчет гидродинамического подшипника скольжения с постоянными нагрузками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 и скоростями.</w:t>
            </w:r>
            <w:r w:rsidRPr="00D347B9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u-RU"/>
              </w:rPr>
              <w:t xml:space="preserve"> 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Конструктивные особенности и условия эксплуатации подшипников качения. </w:t>
            </w:r>
          </w:p>
          <w:p w:rsidR="00D347B9" w:rsidRPr="00D347B9" w:rsidRDefault="008A6E68" w:rsidP="00D347B9">
            <w:pPr>
              <w:spacing w:after="17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угловых размеров и углов конусов. </w:t>
            </w:r>
          </w:p>
          <w:p w:rsidR="00D347B9" w:rsidRPr="00D347B9" w:rsidRDefault="008A6E68" w:rsidP="00D347B9">
            <w:pPr>
              <w:spacing w:after="19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Методы и средства контроля углов угловыми мерами, их особенности и правила применения. 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Методы и средства контроля угловых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размеров и углов конусов синусной линейкой. </w:t>
            </w:r>
          </w:p>
          <w:p w:rsidR="00D347B9" w:rsidRPr="00D347B9" w:rsidRDefault="008A6E68" w:rsidP="00D347B9">
            <w:pPr>
              <w:spacing w:line="279" w:lineRule="auto"/>
              <w:ind w:right="80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Методы и средства контроля углов аттестованными роликами и шариками. Методы и средства контроля углов оптическими делительными головками.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Схема измерения конуса калиброванными роликами; Способы измерения внутренних конусов. </w:t>
            </w:r>
          </w:p>
          <w:p w:rsidR="00D347B9" w:rsidRPr="00D347B9" w:rsidRDefault="008A6E68" w:rsidP="00D347B9">
            <w:pPr>
              <w:spacing w:after="17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Контроль конусов калибрами. Схе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мы проверки конических деталей калибрами. </w:t>
            </w:r>
          </w:p>
          <w:p w:rsidR="00D347B9" w:rsidRPr="00D347B9" w:rsidRDefault="008A6E68" w:rsidP="00D347B9">
            <w:pPr>
              <w:spacing w:line="27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Сведения о проверке точности инструментов для контроля угловых размеров и углов конусов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отклонений плоских поверхностей. </w:t>
            </w:r>
          </w:p>
          <w:p w:rsidR="00D347B9" w:rsidRPr="00D347B9" w:rsidRDefault="008A6E68" w:rsidP="00D347B9">
            <w:pPr>
              <w:spacing w:line="279" w:lineRule="auto"/>
              <w:ind w:right="2493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прямолинейности лекальными линейками на просвет.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Метод линейных отклонени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й.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Метод «пятен на краску»; Контроль плоскостности поверхности. </w:t>
            </w:r>
          </w:p>
          <w:p w:rsidR="00D347B9" w:rsidRPr="00D347B9" w:rsidRDefault="008A6E68" w:rsidP="00D347B9">
            <w:pPr>
              <w:spacing w:line="279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прямолинейности и плоскостности оптической линейкой, лекалами, шаблонами, при помощи водяного зеркала, струной, микроскопом и индикатором. </w:t>
            </w:r>
          </w:p>
          <w:p w:rsidR="00D347B9" w:rsidRPr="00D347B9" w:rsidRDefault="008A6E68" w:rsidP="00D347B9">
            <w:pPr>
              <w:spacing w:line="278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Контроль резьбовых деталей.</w:t>
            </w:r>
            <w:r w:rsidRPr="00D347B9">
              <w:rPr>
                <w:i/>
                <w:color w:val="000000"/>
                <w:sz w:val="22"/>
                <w:szCs w:val="22"/>
                <w:lang w:val="ru-RU"/>
              </w:rPr>
              <w:t xml:space="preserve">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Термины и определения, применяемые к резьбовым размерным элементам.  </w:t>
            </w:r>
          </w:p>
          <w:p w:rsidR="00D347B9" w:rsidRPr="00D347B9" w:rsidRDefault="008A6E68" w:rsidP="00D347B9">
            <w:pPr>
              <w:spacing w:after="3" w:line="278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Параметры, влияющие на свинчиваемость  резьбовых деталей.  Расчет предельных размеров и предельных отклонений деталей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резьбового сопряжения. 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Измерительный контроль геометрических парам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етров резьбы.  </w:t>
            </w:r>
          </w:p>
          <w:p w:rsidR="00D347B9" w:rsidRPr="00D347B9" w:rsidRDefault="008A6E68" w:rsidP="00D347B9">
            <w:pPr>
              <w:spacing w:line="279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Применение предельных калибров для комплексного и поэлементного контроля деталей резьбового сопряжения. Контроль корпусных деталей.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внешнего вида, размеров и геометрии отверстий в корпусных деталях </w:t>
            </w:r>
          </w:p>
          <w:p w:rsidR="00D347B9" w:rsidRPr="00D347B9" w:rsidRDefault="008A6E68" w:rsidP="00D347B9">
            <w:pPr>
              <w:spacing w:after="6" w:line="269" w:lineRule="auto"/>
              <w:ind w:right="76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Контроль соосности отверстий в корпусных деталях. Контроль отверстий с пересекающимися осями в корпусных деталях. Контроль отверстий в корпусных деталях под установку и крепление р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азличных приводов. Контроль плоских поверхностей корпусных деталей для крепления механизмов и крышек.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Контроль перпендикулярности торцевых поверхностей корпусных деталей по отношению к осям отверстий. </w:t>
            </w:r>
          </w:p>
          <w:p w:rsidR="00D347B9" w:rsidRPr="00D347B9" w:rsidRDefault="008A6E68" w:rsidP="00D347B9">
            <w:pPr>
              <w:spacing w:after="19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взаимного расположения отверстий в корпусных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деталях валиками.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Приспособления для контроля плоских поверхностей корпусных деталей. </w:t>
            </w:r>
          </w:p>
          <w:p w:rsidR="00D347B9" w:rsidRPr="00D347B9" w:rsidRDefault="008A6E68" w:rsidP="00D347B9">
            <w:pPr>
              <w:spacing w:line="259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зубчатых колёс. Требования к точности зубчатых колес в передаче.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Классификация и нормы точности зубчатых колёс, основные элементы зубчатых колёс и передач.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</w:tbl>
    <w:p w:rsidR="00D347B9" w:rsidRPr="00D347B9" w:rsidRDefault="00D347B9" w:rsidP="00D347B9">
      <w:pPr>
        <w:spacing w:line="259" w:lineRule="auto"/>
        <w:ind w:left="-991" w:right="8987"/>
        <w:rPr>
          <w:color w:val="000000"/>
          <w:szCs w:val="22"/>
          <w:lang w:val="ru-RU"/>
        </w:rPr>
      </w:pPr>
    </w:p>
    <w:tbl>
      <w:tblPr>
        <w:tblW w:w="9782" w:type="dxa"/>
        <w:tblInd w:w="-430" w:type="dxa"/>
        <w:tblCellMar>
          <w:top w:w="9" w:type="dxa"/>
          <w:left w:w="83" w:type="dxa"/>
          <w:right w:w="39" w:type="dxa"/>
        </w:tblCellMar>
        <w:tblLook w:val="04A0" w:firstRow="1" w:lastRow="0" w:firstColumn="1" w:lastColumn="0" w:noHBand="0" w:noVBand="1"/>
      </w:tblPr>
      <w:tblGrid>
        <w:gridCol w:w="3111"/>
        <w:gridCol w:w="6671"/>
      </w:tblGrid>
      <w:tr w:rsidR="00002E37" w:rsidTr="00F3030D">
        <w:trPr>
          <w:trHeight w:val="2423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кинематической точности зубчатого колеса;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погрешности окружного шага;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радиального биения;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отклонения длины общей нормали;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погрешности профиля; </w:t>
            </w:r>
          </w:p>
          <w:p w:rsidR="00D347B9" w:rsidRPr="00D347B9" w:rsidRDefault="008A6E68" w:rsidP="00D347B9">
            <w:pPr>
              <w:spacing w:after="1" w:line="278" w:lineRule="auto"/>
              <w:ind w:right="2929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Контроль основного шага цилиндрического колеса; Контроль изме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рительного межосевого расстояния; Комплексный контроль зубчатых колёс. </w:t>
            </w:r>
          </w:p>
          <w:p w:rsidR="00D347B9" w:rsidRPr="00D347B9" w:rsidRDefault="008A6E68" w:rsidP="00D347B9">
            <w:pPr>
              <w:spacing w:after="17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Проверка конических колёс. </w:t>
            </w:r>
          </w:p>
          <w:p w:rsidR="00D347B9" w:rsidRPr="00D347B9" w:rsidRDefault="008A6E68" w:rsidP="00D347B9">
            <w:pPr>
              <w:spacing w:after="18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Определение точности зубчатых конических колес.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Поэлементный контроль.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схема проверки точности изготовления зубчатых колёс.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Проверка червячных пар. Поэле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ментный контроль.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Схема проверки червячных пар. </w:t>
            </w:r>
          </w:p>
          <w:p w:rsidR="00D347B9" w:rsidRPr="00D347B9" w:rsidRDefault="008A6E68" w:rsidP="00D347B9">
            <w:pPr>
              <w:spacing w:after="19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деталей сложной формы. Метод копирования. </w:t>
            </w:r>
          </w:p>
          <w:p w:rsidR="00D347B9" w:rsidRPr="00D347B9" w:rsidRDefault="008A6E68" w:rsidP="00D347B9">
            <w:pPr>
              <w:spacing w:after="2" w:line="277" w:lineRule="auto"/>
              <w:ind w:right="3657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Технология контроля сборочных работ.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Способы контроля сборки механизмов.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Способы контроля соединений с азотом;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Способы контроля винтовых соединений комплектности.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Последовательности силы затягивания.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сборки зубчатых и червячных передач </w:t>
            </w:r>
          </w:p>
          <w:p w:rsidR="00D347B9" w:rsidRPr="00D347B9" w:rsidRDefault="008A6E68" w:rsidP="00D347B9">
            <w:pPr>
              <w:spacing w:after="18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Способы контроля втулки на валу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Проверка уровня шума; </w:t>
            </w:r>
          </w:p>
          <w:p w:rsidR="00D347B9" w:rsidRPr="00D347B9" w:rsidRDefault="008A6E68" w:rsidP="00D347B9">
            <w:pPr>
              <w:spacing w:line="282" w:lineRule="auto"/>
              <w:ind w:right="1505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Способы контроля плоскостности и прямолинейности направляющих;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Контроль сборки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lastRenderedPageBreak/>
              <w:t xml:space="preserve">машин.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шпоночных и шлицевых соединений. </w:t>
            </w:r>
          </w:p>
          <w:p w:rsidR="00D347B9" w:rsidRPr="00D347B9" w:rsidRDefault="008A6E68" w:rsidP="00D347B9">
            <w:pPr>
              <w:spacing w:line="258" w:lineRule="auto"/>
              <w:ind w:right="44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Расчет шпоночного соединения, его конструктивные особенности и средства контроля. Расчет шлицевого соединения с учетом его центрирования. Универсальные средства измерений для комплексного и дифференциального контроля деталей шпоночного соединения. </w:t>
            </w:r>
          </w:p>
          <w:p w:rsidR="00D347B9" w:rsidRPr="00D347B9" w:rsidRDefault="008A6E68" w:rsidP="00D347B9">
            <w:pPr>
              <w:spacing w:line="277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Шлицевое соединение, его конструктивные разновидности по формы профиля шлицев, применяемые посадки, поэлементный и комплексный контроль.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Дифференцированный контроль шлицевых валов по элементам.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Проверка шлицевых изделий контрольными средствами измерений.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Контроль слесарных работ. </w:t>
            </w:r>
          </w:p>
          <w:p w:rsidR="00D347B9" w:rsidRPr="00D347B9" w:rsidRDefault="008A6E68" w:rsidP="00D347B9">
            <w:pPr>
              <w:spacing w:after="1" w:line="275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Методы и средства контроля при выполнении слесарных работ: рубка металла, опиливание; резка; правка.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Методы и средства контроля пригоночных работ.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Методы и средства контроля притирки и доводки. </w:t>
            </w:r>
          </w:p>
          <w:p w:rsidR="00D347B9" w:rsidRPr="00D347B9" w:rsidRDefault="008A6E68" w:rsidP="00D347B9">
            <w:pPr>
              <w:spacing w:line="259" w:lineRule="auto"/>
              <w:rPr>
                <w:b/>
                <w:color w:val="000000"/>
                <w:sz w:val="22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Методы и средства контроля реж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ущего инструмента и инструмента сложного профиля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</w:p>
        </w:tc>
      </w:tr>
      <w:tr w:rsidR="00002E37" w:rsidTr="00F3030D">
        <w:trPr>
          <w:trHeight w:val="262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</w:tbl>
    <w:p w:rsidR="00D347B9" w:rsidRPr="00D347B9" w:rsidRDefault="00D347B9" w:rsidP="00D347B9">
      <w:pPr>
        <w:spacing w:line="259" w:lineRule="auto"/>
        <w:ind w:left="-991" w:right="8987"/>
        <w:rPr>
          <w:color w:val="000000"/>
          <w:szCs w:val="22"/>
          <w:lang w:val="ru-RU"/>
        </w:rPr>
      </w:pPr>
    </w:p>
    <w:tbl>
      <w:tblPr>
        <w:tblW w:w="9782" w:type="dxa"/>
        <w:tblInd w:w="-430" w:type="dxa"/>
        <w:tblCellMar>
          <w:top w:w="9" w:type="dxa"/>
          <w:left w:w="83" w:type="dxa"/>
          <w:right w:w="61" w:type="dxa"/>
        </w:tblCellMar>
        <w:tblLook w:val="04A0" w:firstRow="1" w:lastRow="0" w:firstColumn="1" w:lastColumn="0" w:noHBand="0" w:noVBand="1"/>
      </w:tblPr>
      <w:tblGrid>
        <w:gridCol w:w="3111"/>
        <w:gridCol w:w="6671"/>
      </w:tblGrid>
      <w:tr w:rsidR="00002E37" w:rsidTr="00F3030D">
        <w:trPr>
          <w:trHeight w:val="1289"/>
        </w:trPr>
        <w:tc>
          <w:tcPr>
            <w:tcW w:w="3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77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5. Расчет и выбор посадки с зазором, переходной посадки с оценкой вероятностного распределения зазоров и натягов в соединении. </w:t>
            </w:r>
          </w:p>
          <w:p w:rsidR="00D347B9" w:rsidRPr="00D347B9" w:rsidRDefault="008A6E68" w:rsidP="00D347B9">
            <w:pPr>
              <w:spacing w:line="262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6. Расчет и выбор посадки для неподвижного неразъемного </w:t>
            </w:r>
            <w:r w:rsidR="002A2C78" w:rsidRPr="00D347B9">
              <w:rPr>
                <w:color w:val="000000"/>
                <w:sz w:val="22"/>
                <w:szCs w:val="22"/>
                <w:lang w:val="ru-RU"/>
              </w:rPr>
              <w:t>соединения</w:t>
            </w:r>
            <w:r w:rsidR="002A2C78" w:rsidRPr="00D347B9"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2A2C78" w:rsidRPr="002A2C78">
              <w:rPr>
                <w:rFonts w:eastAsia="Calibri"/>
                <w:color w:val="000000"/>
                <w:sz w:val="22"/>
                <w:szCs w:val="22"/>
                <w:lang w:val="ru-RU"/>
              </w:rPr>
              <w:t>Практическое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заняти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е 7. Измерительный контроль элементных размеров деталей типовых групп штангенинструментами и микрометром гладким </w:t>
            </w:r>
          </w:p>
          <w:p w:rsidR="00D347B9" w:rsidRPr="00D347B9" w:rsidRDefault="008A6E68" w:rsidP="00D347B9">
            <w:pPr>
              <w:spacing w:after="1" w:line="277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Практическое занятие 8. Расчет предельных и исполнительных размеров предельных калибров для контроля гладких цилиндрических размерных элементо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 деталей типовых групп. </w:t>
            </w:r>
          </w:p>
          <w:p w:rsidR="00D347B9" w:rsidRPr="00D347B9" w:rsidRDefault="008A6E68" w:rsidP="00D347B9">
            <w:pPr>
              <w:spacing w:line="257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9. Измерительный контроль элементных размеров детали рычажной скобой. Практическое занятие 10. Измерительный контроль исполнительной поверхности вращения деталей группы втулок индикаторным нутромером </w:t>
            </w:r>
          </w:p>
          <w:p w:rsidR="00D347B9" w:rsidRPr="00D347B9" w:rsidRDefault="008A6E68" w:rsidP="00D347B9">
            <w:pPr>
              <w:spacing w:after="2" w:line="276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Практическое занятие 11. Расчет ги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дродинамического подшипника скольжения с постоянными нагрузками и скоростями.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12. Расчет и выбор посадок колец подшипников качения </w:t>
            </w:r>
          </w:p>
          <w:p w:rsidR="00D347B9" w:rsidRPr="00D347B9" w:rsidRDefault="008A6E68" w:rsidP="00D347B9">
            <w:pPr>
              <w:spacing w:after="3" w:line="275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Практическая работа 13. Измерительный контроль колец подшипника качения на горизонтальном оптиметре.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14. Назначение угловых размеров и углов конусов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15. Измерение и контроль наружных и внутренних углов. </w:t>
            </w:r>
          </w:p>
          <w:p w:rsidR="00D347B9" w:rsidRPr="00D347B9" w:rsidRDefault="008A6E68" w:rsidP="00D347B9">
            <w:pPr>
              <w:spacing w:line="276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16. Расчет предельных размеров и предельных отклонений деталей резьбового сопряжения. </w:t>
            </w:r>
          </w:p>
          <w:p w:rsidR="00D347B9" w:rsidRPr="00D347B9" w:rsidRDefault="008A6E68" w:rsidP="00D347B9">
            <w:pPr>
              <w:spacing w:line="27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Практическое занятие 17. Расчет предельных размеров предельных калибров, применяемых для комплексного и поэлементного контроля деталей резьбового со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пряжения.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Практическое занятие 18. Измерительный контроль геометрических параметров резьбы. </w:t>
            </w:r>
          </w:p>
          <w:p w:rsidR="00D347B9" w:rsidRPr="00D347B9" w:rsidRDefault="008A6E68" w:rsidP="00D347B9">
            <w:pPr>
              <w:spacing w:line="274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19. Измерительный контроль геометрических параметров резьбы на большом инструментальном микроскопе БМИ-1. </w:t>
            </w:r>
          </w:p>
          <w:p w:rsidR="00D347B9" w:rsidRPr="00D347B9" w:rsidRDefault="008A6E68" w:rsidP="00D347B9">
            <w:pPr>
              <w:spacing w:line="276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Практическое занятие 20. Измерител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ьный контроль колебаний длины общей нормали зубчатых колес в передаче. </w:t>
            </w:r>
          </w:p>
          <w:p w:rsidR="00D347B9" w:rsidRPr="00D347B9" w:rsidRDefault="008A6E68" w:rsidP="00D347B9">
            <w:pPr>
              <w:spacing w:line="27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21. Измерительный контроль смещения исходного контура и толщины зубьев по постоянной хорде зубчатых колес в передаче </w:t>
            </w:r>
          </w:p>
          <w:p w:rsidR="00D347B9" w:rsidRPr="00D347B9" w:rsidRDefault="008A6E68" w:rsidP="00D347B9">
            <w:pPr>
              <w:spacing w:line="277" w:lineRule="auto"/>
              <w:jc w:val="both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22. Измерительный контроль основного и окружного шага зубчатых колес в передаче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23. Расчет шпоночного соединения.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24. Расчет шлицевого соединения. </w:t>
            </w:r>
          </w:p>
        </w:tc>
      </w:tr>
      <w:tr w:rsidR="00002E37" w:rsidTr="00F3030D">
        <w:trPr>
          <w:trHeight w:val="262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ind w:right="10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lastRenderedPageBreak/>
              <w:t>Тема 2.3</w:t>
            </w:r>
            <w:r w:rsidRPr="00D347B9"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Приемка деталей после механическо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й слесарной обработки и сборки </w:t>
            </w: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Содержание </w:t>
            </w:r>
          </w:p>
        </w:tc>
      </w:tr>
      <w:tr w:rsidR="00002E37" w:rsidTr="00F3030D">
        <w:trPr>
          <w:trHeight w:val="1784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Качество продукции.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Методы определения показателей качества продукции и приемки деталей. </w:t>
            </w:r>
          </w:p>
          <w:p w:rsidR="00D347B9" w:rsidRPr="00D347B9" w:rsidRDefault="008A6E68" w:rsidP="00D347B9">
            <w:pPr>
              <w:spacing w:after="19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Приемка деталей методами случайного отбора выборок деталей, узлов.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Методы и средства неразрушающего контроля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Активный и пассивный приемочный контроль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Системы автоматизированного контроля приемки продукции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Документы по учету принятой и забракованной про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дукции </w:t>
            </w:r>
          </w:p>
        </w:tc>
      </w:tr>
    </w:tbl>
    <w:p w:rsidR="00D347B9" w:rsidRPr="00D347B9" w:rsidRDefault="00D347B9" w:rsidP="00D347B9">
      <w:pPr>
        <w:spacing w:line="259" w:lineRule="auto"/>
        <w:ind w:left="-991" w:right="8987"/>
        <w:rPr>
          <w:color w:val="000000"/>
          <w:szCs w:val="22"/>
          <w:lang w:val="ru-RU"/>
        </w:rPr>
      </w:pPr>
    </w:p>
    <w:tbl>
      <w:tblPr>
        <w:tblW w:w="9782" w:type="dxa"/>
        <w:tblInd w:w="-430" w:type="dxa"/>
        <w:tblCellMar>
          <w:top w:w="9" w:type="dxa"/>
          <w:left w:w="83" w:type="dxa"/>
          <w:right w:w="118" w:type="dxa"/>
        </w:tblCellMar>
        <w:tblLook w:val="04A0" w:firstRow="1" w:lastRow="0" w:firstColumn="1" w:lastColumn="0" w:noHBand="0" w:noVBand="1"/>
      </w:tblPr>
      <w:tblGrid>
        <w:gridCol w:w="3111"/>
        <w:gridCol w:w="6671"/>
      </w:tblGrid>
      <w:tr w:rsidR="00002E37" w:rsidTr="00F3030D">
        <w:trPr>
          <w:trHeight w:val="262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F3030D">
        <w:trPr>
          <w:trHeight w:val="1771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25 Методы контроля и приемки в гибких производственных системах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26 Определение показателей качества продукции и приемки деталей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27 Приемка деталей методами случайного отбора выборок деталей, узлов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28, 29 Средства неразрушающего контроля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30 Контроль изделий со станков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31, 32 Системы автоматизированного контроля приемки продукции </w:t>
            </w:r>
          </w:p>
        </w:tc>
      </w:tr>
      <w:tr w:rsidR="00002E37" w:rsidTr="00F3030D">
        <w:trPr>
          <w:trHeight w:val="264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Тема 2.4. Учет и анализ брака </w:t>
            </w: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Содержание </w:t>
            </w:r>
          </w:p>
        </w:tc>
      </w:tr>
      <w:tr w:rsidR="00002E37" w:rsidTr="00F3030D">
        <w:trPr>
          <w:trHeight w:val="769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2A2C78">
            <w:pPr>
              <w:spacing w:line="276" w:lineRule="auto"/>
              <w:ind w:right="3408"/>
              <w:rPr>
                <w:color w:val="000000"/>
                <w:szCs w:val="22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Основные определения и характеристика брака. </w:t>
            </w:r>
            <w:r w:rsidRPr="00D347B9">
              <w:rPr>
                <w:color w:val="000000"/>
                <w:sz w:val="22"/>
                <w:szCs w:val="22"/>
              </w:rPr>
              <w:t>Виды</w:t>
            </w:r>
            <w:r w:rsidR="002A2C7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D347B9">
              <w:rPr>
                <w:color w:val="000000"/>
                <w:sz w:val="22"/>
                <w:szCs w:val="22"/>
              </w:rPr>
              <w:t xml:space="preserve">брака в материалах. </w:t>
            </w:r>
          </w:p>
        </w:tc>
      </w:tr>
      <w:tr w:rsidR="00002E37" w:rsidTr="00F3030D">
        <w:trPr>
          <w:trHeight w:val="264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  <w:tr w:rsidR="00002E37" w:rsidTr="002A2C78">
        <w:trPr>
          <w:trHeight w:val="67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33 Окончательный и исправимый брак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34 Классификация брака. Внутренний и внешний брак.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Учет брака. Оформление брака, потери от брака. </w:t>
            </w:r>
          </w:p>
          <w:p w:rsidR="00D347B9" w:rsidRPr="00D347B9" w:rsidRDefault="008A6E68" w:rsidP="00D347B9">
            <w:pPr>
              <w:spacing w:line="277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Практическое занятие 35 Виды брака и причины его возникновения деталей после м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еханической и слесарной обработки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F3030D">
        <w:trPr>
          <w:trHeight w:val="264"/>
        </w:trPr>
        <w:tc>
          <w:tcPr>
            <w:tcW w:w="3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Тема 2.5. Испытания </w:t>
            </w: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Содержание </w:t>
            </w:r>
          </w:p>
        </w:tc>
      </w:tr>
      <w:tr w:rsidR="00002E37" w:rsidTr="00F3030D">
        <w:trPr>
          <w:trHeight w:val="3301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C78" w:rsidRPr="002A2C78" w:rsidRDefault="008A6E68" w:rsidP="002A2C78">
            <w:pPr>
              <w:spacing w:line="259" w:lineRule="auto"/>
              <w:rPr>
                <w:bCs/>
                <w:color w:val="000000"/>
                <w:sz w:val="22"/>
                <w:szCs w:val="22"/>
                <w:lang w:val="ru-RU"/>
              </w:rPr>
            </w:pPr>
            <w:bookmarkStart w:id="62" w:name="_Hlk172131936"/>
            <w:r w:rsidRPr="00D347B9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bookmarkEnd w:id="62"/>
            <w:r w:rsidRPr="002A2C78">
              <w:rPr>
                <w:bCs/>
                <w:color w:val="000000"/>
                <w:sz w:val="22"/>
                <w:szCs w:val="22"/>
                <w:lang w:val="ru-RU"/>
              </w:rPr>
              <w:t xml:space="preserve">Определение и назначение испытаний </w:t>
            </w:r>
          </w:p>
          <w:p w:rsidR="002A2C78" w:rsidRPr="002A2C78" w:rsidRDefault="008A6E68" w:rsidP="002A2C78">
            <w:pPr>
              <w:spacing w:line="259" w:lineRule="auto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A2C78">
              <w:rPr>
                <w:bCs/>
                <w:color w:val="000000"/>
                <w:sz w:val="22"/>
                <w:szCs w:val="22"/>
                <w:lang w:val="ru-RU"/>
              </w:rPr>
              <w:t xml:space="preserve">Механические испытания: статические, ударные, циклические; климатические. </w:t>
            </w:r>
          </w:p>
          <w:p w:rsidR="002A2C78" w:rsidRPr="002A2C78" w:rsidRDefault="008A6E68" w:rsidP="002A2C78">
            <w:pPr>
              <w:spacing w:line="259" w:lineRule="auto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A2C78">
              <w:rPr>
                <w:bCs/>
                <w:color w:val="000000"/>
                <w:sz w:val="22"/>
                <w:szCs w:val="22"/>
                <w:lang w:val="ru-RU"/>
              </w:rPr>
              <w:t xml:space="preserve">Контрольные испытания: </w:t>
            </w:r>
          </w:p>
          <w:p w:rsidR="002A2C78" w:rsidRPr="002A2C78" w:rsidRDefault="008A6E68" w:rsidP="002A2C78">
            <w:pPr>
              <w:spacing w:line="259" w:lineRule="auto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A2C78">
              <w:rPr>
                <w:bCs/>
                <w:color w:val="000000"/>
                <w:sz w:val="22"/>
                <w:szCs w:val="22"/>
                <w:lang w:val="ru-RU"/>
              </w:rPr>
              <w:t xml:space="preserve">технологический прогон; климатические испытания; испытания на теплоустойчивость; </w:t>
            </w:r>
          </w:p>
          <w:p w:rsidR="002A2C78" w:rsidRPr="002A2C78" w:rsidRDefault="008A6E68" w:rsidP="002A2C78">
            <w:pPr>
              <w:spacing w:line="259" w:lineRule="auto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A2C78">
              <w:rPr>
                <w:bCs/>
                <w:color w:val="000000"/>
                <w:sz w:val="22"/>
                <w:szCs w:val="22"/>
                <w:lang w:val="ru-RU"/>
              </w:rPr>
              <w:t xml:space="preserve">испытания на воздействие смены температур; испытания на влагоустойчивость; </w:t>
            </w:r>
            <w:r w:rsidRPr="002A2C78">
              <w:rPr>
                <w:bCs/>
                <w:color w:val="000000"/>
                <w:sz w:val="22"/>
                <w:szCs w:val="22"/>
                <w:lang w:val="ru-RU"/>
              </w:rPr>
              <w:t xml:space="preserve">испытания на прочность; испытания на жесткость; испытания на устойчивость, испытания на стойкость. </w:t>
            </w:r>
          </w:p>
          <w:p w:rsidR="002A2C78" w:rsidRPr="002A2C78" w:rsidRDefault="008A6E68" w:rsidP="002A2C78">
            <w:pPr>
              <w:spacing w:line="259" w:lineRule="auto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A2C78">
              <w:rPr>
                <w:bCs/>
                <w:color w:val="000000"/>
                <w:sz w:val="22"/>
                <w:szCs w:val="22"/>
                <w:lang w:val="ru-RU"/>
              </w:rPr>
              <w:t xml:space="preserve">Устойчивость работы станка: контроль работы станка по результатам активного контроля;  </w:t>
            </w:r>
          </w:p>
          <w:p w:rsidR="00D347B9" w:rsidRPr="00D347B9" w:rsidRDefault="008A6E68" w:rsidP="002A2C78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2A2C78">
              <w:rPr>
                <w:bCs/>
                <w:color w:val="000000"/>
                <w:sz w:val="22"/>
                <w:szCs w:val="22"/>
                <w:lang w:val="ru-RU"/>
              </w:rPr>
              <w:t>Контроль работы станка по результатам статистического контроля.</w:t>
            </w:r>
          </w:p>
        </w:tc>
      </w:tr>
      <w:tr w:rsidR="00002E37" w:rsidTr="00F3030D">
        <w:trPr>
          <w:trHeight w:val="262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В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том числе практических занятий и лабораторных работ </w:t>
            </w:r>
          </w:p>
        </w:tc>
      </w:tr>
      <w:tr w:rsidR="00002E37" w:rsidTr="00F3030D">
        <w:trPr>
          <w:trHeight w:val="264"/>
        </w:trPr>
        <w:tc>
          <w:tcPr>
            <w:tcW w:w="31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D347B9" w:rsidP="00D347B9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36 Контроль работы станка по результатам статистического контроля </w:t>
            </w:r>
          </w:p>
        </w:tc>
      </w:tr>
    </w:tbl>
    <w:p w:rsidR="00D347B9" w:rsidRPr="00D347B9" w:rsidRDefault="00D347B9" w:rsidP="00D347B9">
      <w:pPr>
        <w:spacing w:line="259" w:lineRule="auto"/>
        <w:ind w:left="-991" w:right="8987"/>
        <w:rPr>
          <w:color w:val="000000"/>
          <w:szCs w:val="22"/>
          <w:lang w:val="ru-RU"/>
        </w:rPr>
      </w:pPr>
    </w:p>
    <w:tbl>
      <w:tblPr>
        <w:tblW w:w="9347" w:type="dxa"/>
        <w:tblInd w:w="5" w:type="dxa"/>
        <w:tblCellMar>
          <w:top w:w="9" w:type="dxa"/>
          <w:left w:w="83" w:type="dxa"/>
          <w:right w:w="88" w:type="dxa"/>
        </w:tblCellMar>
        <w:tblLook w:val="04A0" w:firstRow="1" w:lastRow="0" w:firstColumn="1" w:lastColumn="0" w:noHBand="0" w:noVBand="1"/>
      </w:tblPr>
      <w:tblGrid>
        <w:gridCol w:w="9347"/>
      </w:tblGrid>
      <w:tr w:rsidR="00002E37" w:rsidTr="00D347B9">
        <w:trPr>
          <w:trHeight w:val="6589"/>
        </w:trPr>
        <w:tc>
          <w:tcPr>
            <w:tcW w:w="9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Учебная практика 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 xml:space="preserve">Виды работ 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Слесарная размерная обработка.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после слесарной обработки.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наружных цилиндрических поверхностей.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углов и конусов после механической обработки. </w:t>
            </w:r>
          </w:p>
          <w:p w:rsidR="00D347B9" w:rsidRPr="00D347B9" w:rsidRDefault="008A6E68" w:rsidP="00D347B9">
            <w:pPr>
              <w:spacing w:after="13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отклонений плоских поверхностей.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резьбы. </w:t>
            </w:r>
          </w:p>
          <w:p w:rsidR="00D347B9" w:rsidRPr="00D347B9" w:rsidRDefault="008A6E68" w:rsidP="00D347B9">
            <w:pPr>
              <w:spacing w:after="13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корпусных деталей.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зубчатых колес.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Проверка конических колес.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деталей сложной формы.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шлицевых валов.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шероховатости поверхности после механической обработки.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Выполнение контроля деталей после механической о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бработки.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Выполнение контроля качества резьбы.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Выполнение контроля шлицевых соединений.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Выполнение контроля зубчатых передач.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Выполнение контроля червячных передач.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Выполнение контроля параллельности.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Выполнение контроля плоскостности.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Выполнение контроля прямолинейности.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Выполнение контроля отклонения формы.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Определение видов брака после слесарной обработки.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Определение видов брака после механической обработки.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Определение видов брака после сборки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</w:p>
        </w:tc>
      </w:tr>
      <w:tr w:rsidR="00002E37" w:rsidTr="00D347B9">
        <w:trPr>
          <w:trHeight w:val="1560"/>
        </w:trPr>
        <w:tc>
          <w:tcPr>
            <w:tcW w:w="9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Выполнение испытания на шум; влагоустойчивость.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Ознакомление с оборудованием для проведения статических испытаний. </w:t>
            </w:r>
          </w:p>
          <w:p w:rsidR="00D347B9" w:rsidRPr="00D347B9" w:rsidRDefault="008A6E68" w:rsidP="00D347B9">
            <w:pPr>
              <w:spacing w:line="276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Испытания ответственных узлов, конструкций с применением сборочных кондукторов, универсальных приспособлений и инструментов.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работы станка по результатам активного контроля.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работы станка по результатам статистического контроля. </w:t>
            </w:r>
          </w:p>
        </w:tc>
      </w:tr>
      <w:tr w:rsidR="00002E37" w:rsidTr="00D347B9">
        <w:trPr>
          <w:trHeight w:val="1005"/>
        </w:trPr>
        <w:tc>
          <w:tcPr>
            <w:tcW w:w="9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76" w:lineRule="auto"/>
              <w:ind w:right="6432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lastRenderedPageBreak/>
              <w:t xml:space="preserve">Производственная практика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внешнего вида.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качества поверхностей.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количественных показателей.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Контроль детали согласно</w:t>
            </w:r>
            <w:r w:rsidR="005D3AF6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>чертеж</w:t>
            </w:r>
            <w:r w:rsidR="005D3AF6">
              <w:rPr>
                <w:color w:val="000000"/>
                <w:sz w:val="22"/>
                <w:szCs w:val="22"/>
                <w:lang w:val="ru-RU"/>
              </w:rPr>
              <w:t>у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</w:p>
          <w:p w:rsidR="00D347B9" w:rsidRPr="00D347B9" w:rsidRDefault="008A6E68" w:rsidP="00D347B9">
            <w:pPr>
              <w:spacing w:after="13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Определение видов брака и причин возникновения брака.  </w:t>
            </w:r>
          </w:p>
          <w:p w:rsidR="00D347B9" w:rsidRPr="00D347B9" w:rsidRDefault="008A6E68" w:rsidP="00D347B9">
            <w:pPr>
              <w:spacing w:after="1" w:line="277" w:lineRule="auto"/>
              <w:ind w:right="1897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Оформление приемо-сдаточной документации на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 принятую и забракованную продукцию. Определение видов брака, причин возникновения брака.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Статистический контроль оборудования.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Оформление приемо-сдаточной документации на принятую и забракованную продукцию.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Определение погрешностей формы и взаимного ра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сположения поверхностей деталей.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узлов согласно чертежу, контрольных карт после сборки, активный контроль.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Пассивный контроль качества сборки узлов.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Контроль и испытание агрегатов на стендах при помощи контрольно-измерительных приборов.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Классификация брака по видам.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Определение видов брака, причин возникновения брака после механической обработки. </w:t>
            </w:r>
          </w:p>
          <w:p w:rsidR="00D347B9" w:rsidRPr="00D347B9" w:rsidRDefault="008A6E68" w:rsidP="00D347B9">
            <w:pPr>
              <w:spacing w:after="16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>Определение видов брака, причин возникновения брака п</w:t>
            </w: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осле слесарной обработки. </w:t>
            </w:r>
          </w:p>
          <w:p w:rsidR="00D347B9" w:rsidRPr="00D347B9" w:rsidRDefault="008A6E68" w:rsidP="00D347B9">
            <w:pPr>
              <w:spacing w:after="14"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Определение видов брака, причин возникновения брака после сборки конструкций. </w:t>
            </w:r>
          </w:p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color w:val="000000"/>
                <w:sz w:val="22"/>
                <w:szCs w:val="22"/>
                <w:lang w:val="ru-RU"/>
              </w:rPr>
              <w:t xml:space="preserve">Определение видов брака, причин возникновения брака после сборки конструкций. </w:t>
            </w:r>
          </w:p>
        </w:tc>
      </w:tr>
      <w:tr w:rsidR="00002E37" w:rsidTr="00D347B9">
        <w:trPr>
          <w:trHeight w:val="264"/>
        </w:trPr>
        <w:tc>
          <w:tcPr>
            <w:tcW w:w="9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Промежуточная аттестация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18</w:t>
            </w:r>
          </w:p>
        </w:tc>
      </w:tr>
      <w:tr w:rsidR="00002E37" w:rsidTr="00D347B9">
        <w:trPr>
          <w:trHeight w:val="264"/>
        </w:trPr>
        <w:tc>
          <w:tcPr>
            <w:tcW w:w="9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7B9" w:rsidRPr="00D347B9" w:rsidRDefault="008A6E68" w:rsidP="00D347B9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D347B9">
              <w:rPr>
                <w:b/>
                <w:color w:val="000000"/>
                <w:sz w:val="22"/>
                <w:szCs w:val="22"/>
              </w:rPr>
              <w:t xml:space="preserve">Всего </w:t>
            </w:r>
            <w:r w:rsidRPr="00D347B9">
              <w:rPr>
                <w:b/>
                <w:color w:val="000000"/>
                <w:sz w:val="22"/>
                <w:szCs w:val="22"/>
                <w:lang w:val="ru-RU"/>
              </w:rPr>
              <w:t>806</w:t>
            </w:r>
          </w:p>
        </w:tc>
      </w:tr>
    </w:tbl>
    <w:p w:rsidR="00D347B9" w:rsidRDefault="008A6E68" w:rsidP="00D347B9">
      <w:pPr>
        <w:spacing w:line="259" w:lineRule="auto"/>
        <w:jc w:val="both"/>
        <w:rPr>
          <w:b/>
          <w:color w:val="000000"/>
          <w:szCs w:val="22"/>
        </w:rPr>
      </w:pPr>
      <w:r w:rsidRPr="00D347B9">
        <w:rPr>
          <w:b/>
          <w:color w:val="000000"/>
          <w:szCs w:val="22"/>
        </w:rPr>
        <w:t xml:space="preserve"> </w:t>
      </w:r>
    </w:p>
    <w:p w:rsidR="005D3AF6" w:rsidRPr="00D347B9" w:rsidRDefault="005D3AF6" w:rsidP="00D347B9">
      <w:pPr>
        <w:spacing w:line="259" w:lineRule="auto"/>
        <w:jc w:val="both"/>
        <w:rPr>
          <w:color w:val="000000"/>
          <w:szCs w:val="22"/>
        </w:rPr>
      </w:pPr>
    </w:p>
    <w:p w:rsidR="00782EFC" w:rsidRPr="00F3030D" w:rsidRDefault="008A6E68" w:rsidP="00F3030D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63" w:name="_Toc152334671"/>
      <w:bookmarkStart w:id="64" w:name="_Toc156820317"/>
      <w:r w:rsidRPr="00F3030D">
        <w:rPr>
          <w:rFonts w:eastAsia="Segoe UI"/>
          <w:b/>
          <w:bCs/>
          <w:caps/>
          <w:kern w:val="32"/>
          <w:lang w:val="ru-RU" w:eastAsia="x-none"/>
        </w:rPr>
        <w:t xml:space="preserve">       </w:t>
      </w:r>
      <w:r w:rsidRPr="00F3030D">
        <w:rPr>
          <w:rFonts w:eastAsia="Segoe UI"/>
          <w:b/>
          <w:bCs/>
          <w:caps/>
          <w:kern w:val="32"/>
          <w:lang w:val="x-none" w:eastAsia="x-none"/>
        </w:rPr>
        <w:t xml:space="preserve">3. Условия </w:t>
      </w:r>
      <w:r w:rsidRPr="00F3030D">
        <w:rPr>
          <w:rFonts w:eastAsia="Segoe UI"/>
          <w:b/>
          <w:bCs/>
          <w:caps/>
          <w:kern w:val="32"/>
          <w:lang w:val="x-none" w:eastAsia="x-none"/>
        </w:rPr>
        <w:t>реализации профессионального модуля</w:t>
      </w:r>
      <w:bookmarkEnd w:id="63"/>
      <w:bookmarkEnd w:id="64"/>
    </w:p>
    <w:p w:rsidR="00782EFC" w:rsidRPr="00F3030D" w:rsidRDefault="008A6E68" w:rsidP="00782EF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65" w:name="_Toc152334672"/>
      <w:bookmarkStart w:id="66" w:name="_Toc156820318"/>
      <w:r w:rsidRPr="00F3030D">
        <w:rPr>
          <w:rFonts w:eastAsia="Segoe UI"/>
          <w:b/>
          <w:bCs/>
          <w:lang w:val="ru-RU" w:eastAsia="ru-RU"/>
        </w:rPr>
        <w:t>3.1. Материально-техническое обеспечение</w:t>
      </w:r>
      <w:bookmarkEnd w:id="65"/>
      <w:bookmarkEnd w:id="66"/>
    </w:p>
    <w:p w:rsidR="00F86FFE" w:rsidRPr="00535B72" w:rsidRDefault="008A6E68" w:rsidP="00F86FFE">
      <w:pPr>
        <w:spacing w:line="276" w:lineRule="auto"/>
        <w:ind w:firstLine="709"/>
        <w:rPr>
          <w:rFonts w:eastAsiaTheme="minorHAnsi"/>
          <w:bCs/>
          <w:lang w:val="ru-RU"/>
        </w:rPr>
      </w:pPr>
      <w:r w:rsidRPr="00535B72">
        <w:rPr>
          <w:rFonts w:eastAsiaTheme="minorHAnsi"/>
          <w:bCs/>
          <w:lang w:val="ru-RU"/>
        </w:rPr>
        <w:t xml:space="preserve">Кабинет Общепрофессиональных дисциплин и МДК, оснащенный(е) в соответствии с приложением 3 ПОП-П. </w:t>
      </w:r>
    </w:p>
    <w:p w:rsidR="00F86FFE" w:rsidRDefault="008A6E68" w:rsidP="00F86FFE">
      <w:pPr>
        <w:suppressAutoHyphens/>
        <w:spacing w:after="200" w:line="276" w:lineRule="auto"/>
        <w:contextualSpacing/>
        <w:jc w:val="both"/>
        <w:rPr>
          <w:rFonts w:eastAsiaTheme="minorHAnsi"/>
          <w:bCs/>
          <w:lang w:val="ru-RU"/>
        </w:rPr>
      </w:pPr>
      <w:r>
        <w:rPr>
          <w:bCs/>
          <w:lang w:val="ru-RU" w:eastAsia="ru-RU"/>
        </w:rPr>
        <w:t xml:space="preserve">        </w:t>
      </w:r>
      <w:r w:rsidRPr="000350E8">
        <w:rPr>
          <w:bCs/>
          <w:lang w:val="ru-RU" w:eastAsia="ru-RU"/>
        </w:rPr>
        <w:t>Лаборатори</w:t>
      </w:r>
      <w:r w:rsidR="0021221A">
        <w:rPr>
          <w:bCs/>
          <w:lang w:val="ru-RU" w:eastAsia="ru-RU"/>
        </w:rPr>
        <w:t>я</w:t>
      </w:r>
      <w:r w:rsidRPr="000350E8">
        <w:rPr>
          <w:bCs/>
          <w:lang w:val="ru-RU" w:eastAsia="ru-RU"/>
        </w:rPr>
        <w:t xml:space="preserve"> «</w:t>
      </w:r>
      <w:r w:rsidRPr="00F86FFE">
        <w:rPr>
          <w:bCs/>
          <w:lang w:val="ru-RU" w:eastAsia="ru-RU"/>
        </w:rPr>
        <w:t>Контрольных и метрологических измерений</w:t>
      </w:r>
      <w:r w:rsidRPr="000350E8">
        <w:rPr>
          <w:lang w:val="ru-RU" w:eastAsia="ru-RU"/>
        </w:rPr>
        <w:t>»</w:t>
      </w:r>
      <w:r w:rsidRPr="000350E8">
        <w:rPr>
          <w:bCs/>
          <w:lang w:val="ru-RU" w:eastAsia="ru-RU"/>
        </w:rPr>
        <w:t>, оснащенн</w:t>
      </w:r>
      <w:r w:rsidR="0021221A">
        <w:rPr>
          <w:bCs/>
          <w:lang w:val="ru-RU" w:eastAsia="ru-RU"/>
        </w:rPr>
        <w:t>ая</w:t>
      </w:r>
      <w:r w:rsidRPr="000350E8">
        <w:rPr>
          <w:bCs/>
          <w:lang w:val="ru-RU" w:eastAsia="ru-RU"/>
        </w:rPr>
        <w:t xml:space="preserve"> в соответствии с приложением 3 ПОП-П.</w:t>
      </w:r>
    </w:p>
    <w:p w:rsidR="00F86FFE" w:rsidRPr="00F86FFE" w:rsidRDefault="008A6E68" w:rsidP="00F86FFE">
      <w:pPr>
        <w:spacing w:line="276" w:lineRule="auto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        </w:t>
      </w:r>
      <w:r w:rsidRPr="00535B72">
        <w:rPr>
          <w:rFonts w:eastAsiaTheme="minorHAnsi"/>
          <w:bCs/>
          <w:lang w:val="ru-RU"/>
        </w:rPr>
        <w:t>Мастерск</w:t>
      </w:r>
      <w:r w:rsidR="0021221A">
        <w:rPr>
          <w:rFonts w:eastAsiaTheme="minorHAnsi"/>
          <w:bCs/>
          <w:lang w:val="ru-RU"/>
        </w:rPr>
        <w:t>ие</w:t>
      </w:r>
      <w:r w:rsidRPr="00535B72">
        <w:rPr>
          <w:rFonts w:eastAsiaTheme="minorHAnsi"/>
          <w:bCs/>
          <w:lang w:val="ru-RU"/>
        </w:rPr>
        <w:t xml:space="preserve"> «</w:t>
      </w:r>
      <w:r w:rsidRPr="00F86FFE">
        <w:rPr>
          <w:rFonts w:eastAsiaTheme="minorHAnsi"/>
          <w:bCs/>
          <w:lang w:val="ru-RU"/>
        </w:rPr>
        <w:t>Слесарная мастерская</w:t>
      </w:r>
      <w:r w:rsidRPr="00535B72">
        <w:rPr>
          <w:rFonts w:eastAsiaTheme="minorHAnsi"/>
          <w:bCs/>
          <w:lang w:val="ru-RU"/>
        </w:rPr>
        <w:t xml:space="preserve">» </w:t>
      </w:r>
      <w:r>
        <w:rPr>
          <w:rFonts w:eastAsiaTheme="minorHAnsi"/>
          <w:bCs/>
          <w:lang w:val="ru-RU"/>
        </w:rPr>
        <w:t>«</w:t>
      </w:r>
      <w:r w:rsidRPr="00F86FFE">
        <w:rPr>
          <w:rFonts w:eastAsiaTheme="minorHAnsi"/>
          <w:bCs/>
          <w:lang w:val="ru-RU"/>
        </w:rPr>
        <w:t>Ст</w:t>
      </w:r>
      <w:r w:rsidRPr="00F86FFE">
        <w:rPr>
          <w:rFonts w:eastAsiaTheme="minorHAnsi"/>
          <w:bCs/>
          <w:lang w:val="ru-RU"/>
        </w:rPr>
        <w:t>аночная мастерская</w:t>
      </w:r>
      <w:r>
        <w:rPr>
          <w:rFonts w:eastAsiaTheme="minorHAnsi"/>
          <w:bCs/>
          <w:lang w:val="ru-RU"/>
        </w:rPr>
        <w:t>» «</w:t>
      </w:r>
      <w:r w:rsidRPr="00F86FFE">
        <w:rPr>
          <w:rFonts w:eastAsiaTheme="minorHAnsi"/>
          <w:bCs/>
          <w:lang w:val="ru-RU"/>
        </w:rPr>
        <w:t>Сварочная мастерская</w:t>
      </w:r>
      <w:r>
        <w:rPr>
          <w:rFonts w:eastAsiaTheme="minorHAnsi"/>
          <w:bCs/>
          <w:lang w:val="ru-RU"/>
        </w:rPr>
        <w:t>»</w:t>
      </w:r>
      <w:r w:rsidRPr="00F86FFE">
        <w:rPr>
          <w:rFonts w:eastAsiaTheme="minorHAnsi"/>
          <w:bCs/>
          <w:lang w:val="ru-RU"/>
        </w:rPr>
        <w:t xml:space="preserve"> </w:t>
      </w:r>
      <w:r w:rsidRPr="00535B72">
        <w:rPr>
          <w:rFonts w:eastAsiaTheme="minorHAnsi"/>
          <w:bCs/>
          <w:lang w:val="ru-RU"/>
        </w:rPr>
        <w:t>оснащенные в соответствии с приложением 3 ПОП-П.</w:t>
      </w:r>
    </w:p>
    <w:p w:rsidR="00F86FFE" w:rsidRDefault="00F86FFE" w:rsidP="00F86FFE">
      <w:p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  <w:bookmarkStart w:id="67" w:name="_Toc152334673"/>
      <w:bookmarkStart w:id="68" w:name="_Toc156820319"/>
    </w:p>
    <w:p w:rsidR="00782EFC" w:rsidRPr="00E11160" w:rsidRDefault="008A6E68" w:rsidP="00782EF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  <w:bookmarkEnd w:id="67"/>
      <w:bookmarkEnd w:id="68"/>
    </w:p>
    <w:p w:rsidR="00782EFC" w:rsidRDefault="008A6E68" w:rsidP="00782EF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bookmarkStart w:id="69" w:name="_Hlk152333986"/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4F3587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  <w:bookmarkEnd w:id="69"/>
    </w:p>
    <w:p w:rsidR="006841BF" w:rsidRDefault="006841BF" w:rsidP="00782EF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F86FFE" w:rsidRPr="005D3AF6" w:rsidRDefault="008A6E68" w:rsidP="005D3AF6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F86FFE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F86FFE" w:rsidRPr="00F86FFE" w:rsidRDefault="008A6E68" w:rsidP="00F86FFE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1.</w:t>
      </w:r>
      <w:r w:rsidRPr="00F86FFE">
        <w:rPr>
          <w:rFonts w:eastAsiaTheme="minorHAnsi"/>
          <w:bCs/>
          <w:iCs/>
          <w:lang w:val="ru-RU"/>
        </w:rPr>
        <w:t>Калиниченко, Н. П. Формы и методы контроля качества металлов и сварных конструкций: атлас фотографий д</w:t>
      </w:r>
      <w:r w:rsidRPr="00F86FFE">
        <w:rPr>
          <w:rFonts w:eastAsiaTheme="minorHAnsi"/>
          <w:bCs/>
          <w:iCs/>
          <w:lang w:val="ru-RU"/>
        </w:rPr>
        <w:t xml:space="preserve">ефектов опасных производственных объектов : учебное пособие для СПО / Н. П. Калиниченко, А. Н. Калиниченко. — Саратов : Профобразование, </w:t>
      </w:r>
      <w:r w:rsidRPr="00F86FFE">
        <w:rPr>
          <w:rFonts w:eastAsiaTheme="minorHAnsi"/>
          <w:bCs/>
          <w:iCs/>
          <w:lang w:val="ru-RU"/>
        </w:rPr>
        <w:lastRenderedPageBreak/>
        <w:t>2019. — 143 c. — ISBN 978-5-4488-0035-1. — Текст : электронный // Электронный ресурс цифровой образовательной среды СПО</w:t>
      </w:r>
      <w:r w:rsidRPr="00F86FFE">
        <w:rPr>
          <w:rFonts w:eastAsiaTheme="minorHAnsi"/>
          <w:bCs/>
          <w:iCs/>
          <w:lang w:val="ru-RU"/>
        </w:rPr>
        <w:t xml:space="preserve"> PROFобразование : [сайт]. — URL: https://profspo.ru/books/83120</w:t>
      </w:r>
    </w:p>
    <w:p w:rsidR="00F86FFE" w:rsidRPr="00F86FFE" w:rsidRDefault="008A6E68" w:rsidP="00F86FFE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2.</w:t>
      </w:r>
      <w:r w:rsidRPr="00F86FFE">
        <w:rPr>
          <w:rFonts w:eastAsiaTheme="minorHAnsi"/>
          <w:bCs/>
          <w:iCs/>
          <w:lang w:val="ru-RU"/>
        </w:rPr>
        <w:t>Латыпов, Р. А. Дефектация сварных швов и контроль качества сварных соединений : учебник / Р. А. Латыпов, А. А. Черепахин, Г. Р. Латыпова [и др.] ; под ред. Р. А. Латыпова. — Москва : КноРус</w:t>
      </w:r>
      <w:r w:rsidRPr="00F86FFE">
        <w:rPr>
          <w:rFonts w:eastAsiaTheme="minorHAnsi"/>
          <w:bCs/>
          <w:iCs/>
          <w:lang w:val="ru-RU"/>
        </w:rPr>
        <w:t>, 2023. — 201 с. — ISBN 978-5-406-11592-3. — URL: https://book.ru/book/949432</w:t>
      </w:r>
    </w:p>
    <w:p w:rsidR="00F86FFE" w:rsidRPr="00F86FFE" w:rsidRDefault="008A6E68" w:rsidP="00F86FFE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3</w:t>
      </w:r>
      <w:r w:rsidRPr="00F86FFE">
        <w:rPr>
          <w:rFonts w:eastAsiaTheme="minorHAnsi"/>
          <w:bCs/>
          <w:iCs/>
          <w:lang w:val="ru-RU"/>
        </w:rPr>
        <w:t>Лифиц, И. М. Управление качеством : учебное пособие / И. М. Лифиц. — Москва : КноРус, 2023. — 319 с. — ISBN 978-5-406-11356-1. — URL: https://book.ru/book/948717</w:t>
      </w:r>
    </w:p>
    <w:p w:rsidR="00F86FFE" w:rsidRPr="00F86FFE" w:rsidRDefault="008A6E68" w:rsidP="00F86FFE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4.</w:t>
      </w:r>
      <w:r w:rsidRPr="00F86FFE">
        <w:rPr>
          <w:rFonts w:eastAsiaTheme="minorHAnsi"/>
          <w:bCs/>
          <w:iCs/>
          <w:lang w:val="ru-RU"/>
        </w:rPr>
        <w:t>Овчинников В.</w:t>
      </w:r>
      <w:r w:rsidRPr="00F86FFE">
        <w:rPr>
          <w:rFonts w:eastAsiaTheme="minorHAnsi"/>
          <w:bCs/>
          <w:iCs/>
          <w:lang w:val="ru-RU"/>
        </w:rPr>
        <w:t>В. Дефектация сварных швов и контроль качества сварных соединений: учебное издание / Овчинников В.В. - Москва : Академия, 2023. - 224 c. (Профессии среднего профессионального образования). - URL: https://academia-moscow.ru - Режим доступа: Электронная библ</w:t>
      </w:r>
      <w:r w:rsidRPr="00F86FFE">
        <w:rPr>
          <w:rFonts w:eastAsiaTheme="minorHAnsi"/>
          <w:bCs/>
          <w:iCs/>
          <w:lang w:val="ru-RU"/>
        </w:rPr>
        <w:t>иотека «Academia-moscow». - Текст : электронный</w:t>
      </w:r>
    </w:p>
    <w:p w:rsidR="00F86FFE" w:rsidRPr="00F86FFE" w:rsidRDefault="008A6E68" w:rsidP="00F86FFE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5.</w:t>
      </w:r>
      <w:r w:rsidRPr="00F86FFE">
        <w:rPr>
          <w:rFonts w:eastAsiaTheme="minorHAnsi"/>
          <w:bCs/>
          <w:iCs/>
          <w:lang w:val="ru-RU"/>
        </w:rPr>
        <w:t>Овчинников, В. В. Контроль качества сварных швов и соединений : учебник / В. В. Овчинников. — Москва, Вологда : Инфра-Инженерия, 2022. — 208 c. — ISBN 978-5-9729-1084-7. — Текст : электронный // Электронный</w:t>
      </w:r>
      <w:r w:rsidRPr="00F86FFE">
        <w:rPr>
          <w:rFonts w:eastAsiaTheme="minorHAnsi"/>
          <w:bCs/>
          <w:iCs/>
          <w:lang w:val="ru-RU"/>
        </w:rPr>
        <w:t xml:space="preserve"> ресурс цифровой образовательной среды СПО PROFобразование : [сайт]. — URL: </w:t>
      </w:r>
      <w:hyperlink r:id="rId32" w:history="1">
        <w:r w:rsidRPr="00F86FFE">
          <w:rPr>
            <w:rFonts w:eastAsiaTheme="minorHAnsi"/>
            <w:bCs/>
            <w:iCs/>
            <w:lang w:val="ru-RU"/>
          </w:rPr>
          <w:t>https://profspo.ru/books/124194</w:t>
        </w:r>
      </w:hyperlink>
    </w:p>
    <w:p w:rsidR="00F86FFE" w:rsidRDefault="008A6E68" w:rsidP="00F86FFE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6.</w:t>
      </w:r>
      <w:r w:rsidRPr="00F86FFE">
        <w:rPr>
          <w:rFonts w:eastAsiaTheme="minorHAnsi"/>
          <w:bCs/>
          <w:iCs/>
          <w:lang w:val="ru-RU"/>
        </w:rPr>
        <w:t>Феофанов А.Н. Контроль соответствия качества деталей требованиям технической документации: учебное</w:t>
      </w:r>
      <w:r w:rsidRPr="00F86FFE">
        <w:rPr>
          <w:rFonts w:eastAsiaTheme="minorHAnsi"/>
          <w:bCs/>
          <w:iCs/>
          <w:lang w:val="ru-RU"/>
        </w:rPr>
        <w:t xml:space="preserve"> издание / Феофанов А.Н., Гришина Т. Г., Схиртладзе А. Г. - Москва : Академия, 2024. - 320 c. (Специальности среднего профессионального образования). - URL: https://academia-moscow.ru - Режим доступа: Электронная библиотека «Academia-moscow». - Текст : эле</w:t>
      </w:r>
      <w:r w:rsidRPr="00F86FFE">
        <w:rPr>
          <w:rFonts w:eastAsiaTheme="minorHAnsi"/>
          <w:bCs/>
          <w:iCs/>
          <w:lang w:val="ru-RU"/>
        </w:rPr>
        <w:t>ктронный</w:t>
      </w:r>
    </w:p>
    <w:p w:rsidR="005D3AF6" w:rsidRPr="00F86FFE" w:rsidRDefault="005D3AF6" w:rsidP="00F86FFE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</w:p>
    <w:p w:rsidR="00F86FFE" w:rsidRDefault="008A6E68" w:rsidP="00F86FFE">
      <w:pPr>
        <w:suppressAutoHyphens/>
        <w:spacing w:line="276" w:lineRule="auto"/>
        <w:ind w:firstLine="709"/>
        <w:contextualSpacing/>
        <w:rPr>
          <w:rFonts w:eastAsiaTheme="minorHAnsi"/>
          <w:b/>
          <w:bCs/>
          <w:lang w:val="ru-RU"/>
        </w:rPr>
      </w:pPr>
      <w:r w:rsidRPr="00F86FFE">
        <w:rPr>
          <w:rFonts w:eastAsiaTheme="minorHAnsi"/>
          <w:b/>
          <w:bCs/>
          <w:lang w:val="ru-RU"/>
        </w:rPr>
        <w:t xml:space="preserve">3.2.2. Дополнительные источники </w:t>
      </w:r>
      <w:bookmarkStart w:id="70" w:name="_Toc152334674"/>
      <w:bookmarkStart w:id="71" w:name="_Toc156820320"/>
    </w:p>
    <w:p w:rsidR="00F86FFE" w:rsidRPr="00F86FFE" w:rsidRDefault="008A6E68" w:rsidP="00F86FFE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/>
          <w:lang w:val="ru-RU"/>
        </w:rPr>
      </w:pPr>
      <w:r>
        <w:rPr>
          <w:rFonts w:eastAsiaTheme="minorHAnsi" w:cstheme="minorBidi"/>
          <w:iCs/>
          <w:sz w:val="22"/>
          <w:szCs w:val="22"/>
          <w:lang w:val="ru-RU"/>
        </w:rPr>
        <w:t>1.</w:t>
      </w:r>
      <w:r w:rsidRPr="00F86FFE">
        <w:rPr>
          <w:rFonts w:eastAsiaTheme="minorHAnsi" w:cstheme="minorBidi"/>
          <w:iCs/>
          <w:sz w:val="22"/>
          <w:szCs w:val="22"/>
          <w:lang w:val="ru-RU"/>
        </w:rPr>
        <w:t>Третьяк, Л. Н. Метрология, стандартизация и сертификация: взаимозаменяемость: учебное пособие для среднего профессионального образования / Л. Н. Третьяк, А. С. Вольнов; под общей редакцией Л. Н. Третьяк. — Москва: Издательство Юрайт, 2023. — 362 с. — (Проф</w:t>
      </w:r>
      <w:r w:rsidRPr="00F86FFE">
        <w:rPr>
          <w:rFonts w:eastAsiaTheme="minorHAnsi" w:cstheme="minorBidi"/>
          <w:iCs/>
          <w:sz w:val="22"/>
          <w:szCs w:val="22"/>
          <w:lang w:val="ru-RU"/>
        </w:rPr>
        <w:t xml:space="preserve">ессиональное образование). — ISBN 978-5-534-10811-8. — Текст: электронный // Образовательная платформа Юрайт. — URL: https://urait.ru/bcode/515891 </w:t>
      </w:r>
    </w:p>
    <w:p w:rsidR="005D3AF6" w:rsidRDefault="008A6E68" w:rsidP="005D3AF6">
      <w:pPr>
        <w:keepNext/>
        <w:ind w:firstLine="709"/>
        <w:jc w:val="both"/>
        <w:outlineLvl w:val="0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2.</w:t>
      </w:r>
      <w:r w:rsidRPr="00F86FFE">
        <w:rPr>
          <w:rFonts w:eastAsiaTheme="minorHAnsi"/>
          <w:bCs/>
          <w:iCs/>
          <w:lang w:val="ru-RU"/>
        </w:rPr>
        <w:t>Хрусталева З. Метрология, стандартизация и сертификация. Практикум: учебное пособие / Хрусталева З., А.  —</w:t>
      </w:r>
      <w:r w:rsidRPr="00F86FFE">
        <w:rPr>
          <w:rFonts w:eastAsiaTheme="minorHAnsi"/>
          <w:bCs/>
          <w:iCs/>
          <w:lang w:val="ru-RU"/>
        </w:rPr>
        <w:t xml:space="preserve"> Москва: КноРус, 2023. — 171 с. — ISBN 978-5-406-10293-0. — Текст: электронный. – BOOK.ru: библиотечно-электронная система. – URL: https://book.ru/book/944940 </w:t>
      </w:r>
    </w:p>
    <w:p w:rsidR="005D3AF6" w:rsidRDefault="005D3AF6" w:rsidP="005D3AF6">
      <w:pPr>
        <w:keepNext/>
        <w:jc w:val="both"/>
        <w:outlineLvl w:val="0"/>
        <w:rPr>
          <w:rFonts w:eastAsia="Segoe UI"/>
          <w:bCs/>
          <w:kern w:val="32"/>
          <w:lang w:val="x-none" w:eastAsia="x-none"/>
        </w:rPr>
      </w:pPr>
    </w:p>
    <w:p w:rsidR="005D3AF6" w:rsidRDefault="005D3AF6" w:rsidP="005D3AF6">
      <w:pPr>
        <w:keepNext/>
        <w:ind w:firstLine="709"/>
        <w:jc w:val="both"/>
        <w:outlineLvl w:val="0"/>
        <w:rPr>
          <w:rFonts w:eastAsia="Segoe UI"/>
          <w:bCs/>
          <w:kern w:val="32"/>
          <w:lang w:val="x-none" w:eastAsia="x-none"/>
        </w:rPr>
      </w:pPr>
    </w:p>
    <w:p w:rsidR="00F86FFE" w:rsidRPr="005D3AF6" w:rsidRDefault="008A6E68" w:rsidP="005D3AF6">
      <w:pPr>
        <w:keepNext/>
        <w:ind w:firstLine="709"/>
        <w:jc w:val="both"/>
        <w:outlineLvl w:val="0"/>
        <w:rPr>
          <w:rFonts w:eastAsiaTheme="minorHAnsi"/>
          <w:bCs/>
          <w:iCs/>
          <w:lang w:val="ru-RU"/>
        </w:rPr>
      </w:pPr>
      <w:r w:rsidRPr="00F3030D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 w:rsidR="001604E7" w:rsidRPr="00F3030D">
        <w:rPr>
          <w:rFonts w:eastAsia="Segoe UI"/>
          <w:b/>
          <w:bCs/>
          <w:caps/>
          <w:kern w:val="32"/>
          <w:lang w:val="x-none" w:eastAsia="x-none"/>
        </w:rPr>
        <w:br/>
      </w:r>
      <w:r w:rsidRPr="00F3030D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  <w:bookmarkEnd w:id="70"/>
      <w:bookmarkEnd w:id="71"/>
    </w:p>
    <w:tbl>
      <w:tblPr>
        <w:tblW w:w="9777" w:type="dxa"/>
        <w:tblInd w:w="-279" w:type="dxa"/>
        <w:tblCellMar>
          <w:top w:w="58" w:type="dxa"/>
          <w:right w:w="47" w:type="dxa"/>
        </w:tblCellMar>
        <w:tblLook w:val="04A0" w:firstRow="1" w:lastRow="0" w:firstColumn="1" w:lastColumn="0" w:noHBand="0" w:noVBand="1"/>
      </w:tblPr>
      <w:tblGrid>
        <w:gridCol w:w="3256"/>
        <w:gridCol w:w="3827"/>
        <w:gridCol w:w="2694"/>
      </w:tblGrid>
      <w:tr w:rsidR="00002E37" w:rsidTr="005D3AF6">
        <w:trPr>
          <w:trHeight w:val="136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78" w:rsidRPr="00F86FFE" w:rsidRDefault="008A6E68" w:rsidP="002A2C78">
            <w:pPr>
              <w:spacing w:line="259" w:lineRule="auto"/>
              <w:ind w:right="64"/>
              <w:jc w:val="center"/>
              <w:rPr>
                <w:color w:val="000000"/>
                <w:szCs w:val="22"/>
                <w:lang w:val="ru-RU"/>
              </w:rPr>
            </w:pPr>
            <w:r w:rsidRPr="0021221A">
              <w:rPr>
                <w:rFonts w:eastAsiaTheme="minorHAnsi"/>
                <w:b/>
                <w:iCs/>
                <w:lang w:val="ru-RU"/>
              </w:rPr>
              <w:t>Код ПК, 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78" w:rsidRPr="00F86FFE" w:rsidRDefault="008A6E68" w:rsidP="002A2C78">
            <w:pPr>
              <w:spacing w:line="259" w:lineRule="auto"/>
              <w:ind w:right="63"/>
              <w:jc w:val="center"/>
              <w:rPr>
                <w:color w:val="000000"/>
                <w:szCs w:val="22"/>
                <w:lang w:val="ru-RU"/>
              </w:rPr>
            </w:pPr>
            <w:r w:rsidRPr="0021221A">
              <w:rPr>
                <w:rFonts w:eastAsiaTheme="minorHAnsi"/>
                <w:b/>
                <w:iCs/>
                <w:lang w:val="ru-RU"/>
              </w:rPr>
              <w:t xml:space="preserve">Критерии оценки результата </w:t>
            </w:r>
            <w:r w:rsidRPr="0021221A">
              <w:rPr>
                <w:rFonts w:eastAsiaTheme="minorHAnsi"/>
                <w:b/>
                <w:iCs/>
                <w:lang w:val="ru-RU"/>
              </w:rPr>
              <w:br/>
              <w:t>(показатели освоенности компетенций)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78" w:rsidRPr="00F86FFE" w:rsidRDefault="008A6E68" w:rsidP="002A2C78">
            <w:pPr>
              <w:spacing w:line="259" w:lineRule="auto"/>
              <w:ind w:right="56"/>
              <w:jc w:val="center"/>
              <w:rPr>
                <w:color w:val="000000"/>
                <w:szCs w:val="22"/>
                <w:lang w:val="ru-RU"/>
              </w:rPr>
            </w:pPr>
            <w:r w:rsidRPr="0021221A">
              <w:rPr>
                <w:rFonts w:eastAsiaTheme="minorHAnsi"/>
                <w:b/>
                <w:lang w:val="ru-RU"/>
              </w:rPr>
              <w:t>Формы контроля и методы оценки</w:t>
            </w:r>
          </w:p>
        </w:tc>
      </w:tr>
      <w:tr w:rsidR="00002E37" w:rsidTr="005D3AF6">
        <w:trPr>
          <w:trHeight w:val="4105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FFE" w:rsidRPr="00F86FFE" w:rsidRDefault="008A6E68" w:rsidP="00F86FFE">
            <w:pPr>
              <w:spacing w:line="266" w:lineRule="auto"/>
              <w:ind w:right="59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ПК 1.1. Осуществлять контроль качества деталей после механической и слесарной обработки, узлов конструкций и рабочих механизмов после их сборки. </w:t>
            </w:r>
          </w:p>
          <w:p w:rsidR="00F86FFE" w:rsidRPr="00F86FFE" w:rsidRDefault="008A6E68" w:rsidP="00F86FFE">
            <w:pPr>
              <w:spacing w:line="267" w:lineRule="auto"/>
              <w:ind w:right="58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 w:val="22"/>
                <w:szCs w:val="22"/>
                <w:lang w:val="ru-RU"/>
              </w:rPr>
              <w:t xml:space="preserve">ПК 1.2. </w:t>
            </w:r>
            <w:r w:rsidRPr="00F86FFE">
              <w:rPr>
                <w:color w:val="000000"/>
                <w:sz w:val="22"/>
                <w:szCs w:val="22"/>
                <w:lang w:val="ru-RU"/>
              </w:rPr>
              <w:t>Проводить приемку деталей после механической и слесарной обработки, узлов конструкций и рабочих механизмов после их сборки.</w:t>
            </w:r>
            <w:r w:rsidRPr="00F86FFE">
              <w:rPr>
                <w:b/>
                <w:color w:val="000000"/>
                <w:szCs w:val="22"/>
                <w:lang w:val="ru-RU"/>
              </w:rPr>
              <w:t xml:space="preserve"> </w:t>
            </w:r>
            <w:r w:rsidRPr="00F86FFE">
              <w:rPr>
                <w:color w:val="000000"/>
                <w:sz w:val="22"/>
                <w:szCs w:val="22"/>
                <w:lang w:val="ru-RU"/>
              </w:rPr>
              <w:t>ПК 1.3. Классифицировать брак и устанавливать причину его возникновения.</w:t>
            </w:r>
            <w:r w:rsidRPr="00F86FFE">
              <w:rPr>
                <w:b/>
                <w:color w:val="000000"/>
                <w:szCs w:val="22"/>
                <w:lang w:val="ru-RU"/>
              </w:rPr>
              <w:t xml:space="preserve"> </w:t>
            </w:r>
          </w:p>
          <w:p w:rsidR="00F86FFE" w:rsidRPr="00F86FFE" w:rsidRDefault="008A6E68" w:rsidP="00F86FFE">
            <w:pPr>
              <w:spacing w:after="15" w:line="297" w:lineRule="auto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 w:val="22"/>
                <w:szCs w:val="22"/>
                <w:lang w:val="ru-RU"/>
              </w:rPr>
              <w:t>ПК 1.4. Проводить испытания узлов, конструкций и частей ма</w:t>
            </w:r>
            <w:r w:rsidRPr="00F86FFE">
              <w:rPr>
                <w:color w:val="000000"/>
                <w:sz w:val="22"/>
                <w:szCs w:val="22"/>
                <w:lang w:val="ru-RU"/>
              </w:rPr>
              <w:t xml:space="preserve">шин. </w:t>
            </w:r>
          </w:p>
          <w:p w:rsidR="00F86FFE" w:rsidRPr="00F86FFE" w:rsidRDefault="008A6E68" w:rsidP="00F86FFE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 w:val="22"/>
                <w:szCs w:val="22"/>
                <w:lang w:val="ru-RU"/>
              </w:rPr>
              <w:t>ПК 1.5 Проверять станки на точность.</w:t>
            </w:r>
            <w:r w:rsidRPr="00F86FFE">
              <w:rPr>
                <w:b/>
                <w:color w:val="000000"/>
                <w:szCs w:val="22"/>
                <w:lang w:val="ru-RU"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FFE" w:rsidRPr="00F86FFE" w:rsidRDefault="008A6E68" w:rsidP="00F86FFE">
            <w:pPr>
              <w:numPr>
                <w:ilvl w:val="0"/>
                <w:numId w:val="3"/>
              </w:numPr>
              <w:spacing w:after="39" w:line="263" w:lineRule="auto"/>
              <w:ind w:right="59"/>
              <w:rPr>
                <w:color w:val="000000"/>
                <w:szCs w:val="22"/>
                <w:lang w:val="ru-RU"/>
              </w:rPr>
            </w:pPr>
            <w:r w:rsidRPr="00F86FFE">
              <w:rPr>
                <w:b/>
                <w:color w:val="000000"/>
                <w:szCs w:val="22"/>
                <w:lang w:val="ru-RU"/>
              </w:rPr>
              <w:t>оценка «отлично»</w:t>
            </w:r>
            <w:r w:rsidRPr="00F86FFE">
              <w:rPr>
                <w:color w:val="000000"/>
                <w:szCs w:val="22"/>
                <w:lang w:val="ru-RU"/>
              </w:rPr>
              <w:t xml:space="preserve"> - выставляется студенту, показавшему всесторонние, систематизированные, глубокие знания рабочей программы дисциплины и умение уверенно применять их на практике при решении конкретных задач, свобо</w:t>
            </w:r>
            <w:r w:rsidRPr="00F86FFE">
              <w:rPr>
                <w:color w:val="000000"/>
                <w:szCs w:val="22"/>
                <w:lang w:val="ru-RU"/>
              </w:rPr>
              <w:t xml:space="preserve">дное и правильное обоснование принятых решений. </w:t>
            </w:r>
            <w:r w:rsidRPr="00F86FFE">
              <w:rPr>
                <w:b/>
                <w:color w:val="000000"/>
                <w:szCs w:val="22"/>
                <w:lang w:val="ru-RU"/>
              </w:rPr>
              <w:t>- оценка «хорошо»</w:t>
            </w:r>
            <w:r w:rsidRPr="00F86FFE">
              <w:rPr>
                <w:color w:val="000000"/>
                <w:szCs w:val="22"/>
                <w:lang w:val="ru-RU"/>
              </w:rPr>
              <w:t xml:space="preserve"> - выставляется студенту, если он твердо знает материал, грамотно и по существу излагает его, умеет применять полученные знания на практике, но допускает в ответе некоторые неточности, которы</w:t>
            </w:r>
            <w:r w:rsidRPr="00F86FFE">
              <w:rPr>
                <w:color w:val="000000"/>
                <w:szCs w:val="22"/>
                <w:lang w:val="ru-RU"/>
              </w:rPr>
              <w:t xml:space="preserve">е может устранить с помощью дополнительных вопросов преподавателя. </w:t>
            </w:r>
          </w:p>
          <w:p w:rsidR="00F86FFE" w:rsidRPr="00F86FFE" w:rsidRDefault="008A6E68" w:rsidP="00F86FFE">
            <w:pPr>
              <w:numPr>
                <w:ilvl w:val="0"/>
                <w:numId w:val="3"/>
              </w:numPr>
              <w:spacing w:after="45" w:line="260" w:lineRule="auto"/>
              <w:ind w:right="59"/>
              <w:rPr>
                <w:color w:val="000000"/>
                <w:szCs w:val="22"/>
                <w:lang w:val="ru-RU"/>
              </w:rPr>
            </w:pPr>
            <w:r w:rsidRPr="00F86FFE">
              <w:rPr>
                <w:b/>
                <w:color w:val="000000"/>
                <w:szCs w:val="22"/>
                <w:lang w:val="ru-RU"/>
              </w:rPr>
              <w:t>оценка «удовлетворительно»</w:t>
            </w:r>
            <w:r w:rsidRPr="00F86FFE">
              <w:rPr>
                <w:color w:val="000000"/>
                <w:szCs w:val="22"/>
                <w:lang w:val="ru-RU"/>
              </w:rPr>
              <w:t xml:space="preserve"> - выставляется студенту, показавшему фрагментарный, разрозненный характер знаний, недостаточно правильные формулировки базовых понятий, нарушения логической посл</w:t>
            </w:r>
            <w:r w:rsidRPr="00F86FFE">
              <w:rPr>
                <w:color w:val="000000"/>
                <w:szCs w:val="22"/>
                <w:lang w:val="ru-RU"/>
              </w:rPr>
              <w:t xml:space="preserve">едовательности в изложении программного материала, но при этом он владеет основными разделами рабочей программы, необходимыми для дальнейшего обучения и может применять полученные знания по образцу в стандартной ситуации. </w:t>
            </w:r>
          </w:p>
          <w:p w:rsidR="00F86FFE" w:rsidRPr="00F86FFE" w:rsidRDefault="008A6E68" w:rsidP="00F86FFE">
            <w:pPr>
              <w:numPr>
                <w:ilvl w:val="0"/>
                <w:numId w:val="3"/>
              </w:numPr>
              <w:spacing w:after="5" w:line="259" w:lineRule="auto"/>
              <w:ind w:right="59"/>
              <w:rPr>
                <w:color w:val="000000"/>
                <w:szCs w:val="22"/>
                <w:lang w:val="ru-RU"/>
              </w:rPr>
            </w:pPr>
            <w:r w:rsidRPr="00F86FFE">
              <w:rPr>
                <w:b/>
                <w:color w:val="000000"/>
                <w:szCs w:val="22"/>
                <w:lang w:val="ru-RU"/>
              </w:rPr>
              <w:t>оценка «неудовлетворительно»</w:t>
            </w:r>
            <w:r w:rsidRPr="00F86FFE">
              <w:rPr>
                <w:color w:val="000000"/>
                <w:szCs w:val="22"/>
                <w:lang w:val="ru-RU"/>
              </w:rPr>
              <w:t xml:space="preserve"> - вы</w:t>
            </w:r>
            <w:r w:rsidRPr="00F86FFE">
              <w:rPr>
                <w:color w:val="000000"/>
                <w:szCs w:val="22"/>
                <w:lang w:val="ru-RU"/>
              </w:rPr>
              <w:t xml:space="preserve">ставляется студенту, который не знает большей части основного содержания рабочей программы дисциплины, допускает грубые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FFE" w:rsidRPr="00F86FFE" w:rsidRDefault="008A6E68" w:rsidP="00F86FFE">
            <w:pPr>
              <w:spacing w:after="1" w:line="295" w:lineRule="auto"/>
              <w:ind w:left="2" w:right="60"/>
              <w:jc w:val="both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Cs w:val="22"/>
                <w:lang w:val="ru-RU"/>
              </w:rPr>
              <w:t xml:space="preserve">-устный опрос; - защита практических работ; </w:t>
            </w:r>
          </w:p>
          <w:p w:rsidR="00F86FFE" w:rsidRPr="00F86FFE" w:rsidRDefault="008A6E68" w:rsidP="00F86FFE">
            <w:pPr>
              <w:spacing w:line="257" w:lineRule="auto"/>
              <w:ind w:left="2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Cs w:val="22"/>
                <w:lang w:val="ru-RU"/>
              </w:rPr>
              <w:t xml:space="preserve">- оценка выполнения работ </w:t>
            </w:r>
          </w:p>
          <w:p w:rsidR="00F86FFE" w:rsidRPr="00F86FFE" w:rsidRDefault="008A6E68" w:rsidP="00F86FFE">
            <w:pPr>
              <w:spacing w:after="1" w:line="295" w:lineRule="auto"/>
              <w:ind w:left="2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Cs w:val="22"/>
                <w:lang w:val="ru-RU"/>
              </w:rPr>
              <w:t xml:space="preserve">производственной практике, </w:t>
            </w:r>
          </w:p>
          <w:p w:rsidR="00F86FFE" w:rsidRPr="00F86FFE" w:rsidRDefault="008A6E68" w:rsidP="00F86FFE">
            <w:pPr>
              <w:spacing w:line="293" w:lineRule="auto"/>
              <w:ind w:left="2"/>
              <w:rPr>
                <w:color w:val="000000"/>
                <w:szCs w:val="22"/>
              </w:rPr>
            </w:pPr>
            <w:r w:rsidRPr="00F86FFE">
              <w:rPr>
                <w:color w:val="000000"/>
                <w:szCs w:val="22"/>
              </w:rPr>
              <w:t xml:space="preserve">-промежуточная аттестация </w:t>
            </w:r>
            <w:r w:rsidRPr="00F86FFE">
              <w:rPr>
                <w:color w:val="000000"/>
                <w:szCs w:val="22"/>
              </w:rPr>
              <w:tab/>
              <w:t>зачет, экзамен.</w:t>
            </w:r>
            <w:r w:rsidRPr="00F86FFE">
              <w:rPr>
                <w:b/>
                <w:i/>
                <w:color w:val="000000"/>
                <w:szCs w:val="22"/>
              </w:rPr>
              <w:t xml:space="preserve"> </w:t>
            </w:r>
          </w:p>
          <w:p w:rsidR="00F86FFE" w:rsidRPr="00F86FFE" w:rsidRDefault="008A6E68" w:rsidP="00F86FFE">
            <w:pPr>
              <w:spacing w:line="259" w:lineRule="auto"/>
              <w:ind w:left="2"/>
              <w:rPr>
                <w:color w:val="000000"/>
                <w:szCs w:val="22"/>
              </w:rPr>
            </w:pPr>
            <w:r w:rsidRPr="00F86FFE">
              <w:rPr>
                <w:b/>
                <w:i/>
                <w:color w:val="000000"/>
                <w:szCs w:val="22"/>
              </w:rPr>
              <w:t xml:space="preserve"> </w:t>
            </w:r>
          </w:p>
          <w:p w:rsidR="00F86FFE" w:rsidRPr="00F86FFE" w:rsidRDefault="008A6E68" w:rsidP="00F86FFE">
            <w:pPr>
              <w:spacing w:line="259" w:lineRule="auto"/>
              <w:ind w:left="2"/>
              <w:rPr>
                <w:color w:val="000000"/>
                <w:szCs w:val="22"/>
              </w:rPr>
            </w:pPr>
            <w:r w:rsidRPr="00F86FFE">
              <w:rPr>
                <w:b/>
                <w:i/>
                <w:color w:val="000000"/>
                <w:szCs w:val="22"/>
              </w:rPr>
              <w:t xml:space="preserve"> </w:t>
            </w:r>
          </w:p>
        </w:tc>
      </w:tr>
      <w:tr w:rsidR="00002E37" w:rsidTr="002A2C78">
        <w:trPr>
          <w:trHeight w:val="782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FFE" w:rsidRPr="00F86FFE" w:rsidRDefault="008A6E68" w:rsidP="00F86FFE">
            <w:pPr>
              <w:spacing w:after="30" w:line="271" w:lineRule="auto"/>
              <w:ind w:right="61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Cs w:val="22"/>
                <w:lang w:val="ru-RU"/>
              </w:rPr>
              <w:t xml:space="preserve">ОК 01 Выбирать способы решения задач профессиональной деятельности применительно к различным контекстам </w:t>
            </w:r>
          </w:p>
          <w:p w:rsidR="00F86FFE" w:rsidRPr="00F86FFE" w:rsidRDefault="008A6E68" w:rsidP="00F86FFE">
            <w:pPr>
              <w:spacing w:after="37" w:line="265" w:lineRule="auto"/>
              <w:ind w:right="61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Cs w:val="22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</w:t>
            </w:r>
            <w:r w:rsidRPr="00F86FFE">
              <w:rPr>
                <w:color w:val="000000"/>
                <w:szCs w:val="22"/>
                <w:lang w:val="ru-RU"/>
              </w:rPr>
              <w:t xml:space="preserve">еятельности </w:t>
            </w:r>
          </w:p>
          <w:p w:rsidR="00F86FFE" w:rsidRPr="00F86FFE" w:rsidRDefault="008A6E68" w:rsidP="00F86FFE">
            <w:pPr>
              <w:spacing w:line="267" w:lineRule="auto"/>
              <w:ind w:right="61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Cs w:val="22"/>
                <w:lang w:val="ru-RU"/>
              </w:rPr>
              <w:t xml:space="preserve">ОК 04 Эффективно </w:t>
            </w:r>
          </w:p>
          <w:p w:rsidR="00F86FFE" w:rsidRPr="00F86FFE" w:rsidRDefault="008A6E68" w:rsidP="00F86FFE">
            <w:pPr>
              <w:spacing w:line="297" w:lineRule="auto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Cs w:val="22"/>
                <w:lang w:val="ru-RU"/>
              </w:rPr>
              <w:t xml:space="preserve">взаимодействовать и работать в коллективе и команде </w:t>
            </w:r>
          </w:p>
          <w:p w:rsidR="00F86FFE" w:rsidRPr="005D3AF6" w:rsidRDefault="008A6E68" w:rsidP="00F86FFE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5D3AF6">
              <w:rPr>
                <w:color w:val="000000"/>
                <w:szCs w:val="22"/>
                <w:lang w:val="ru-RU"/>
              </w:rPr>
              <w:t xml:space="preserve"> 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FFE" w:rsidRPr="005D3AF6" w:rsidRDefault="00F86FFE" w:rsidP="00F86FFE">
            <w:pPr>
              <w:spacing w:after="160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FFE" w:rsidRPr="005D3AF6" w:rsidRDefault="00F86FFE" w:rsidP="00F86FFE">
            <w:pPr>
              <w:spacing w:after="160" w:line="259" w:lineRule="auto"/>
              <w:rPr>
                <w:color w:val="000000"/>
                <w:szCs w:val="22"/>
                <w:lang w:val="ru-RU"/>
              </w:rPr>
            </w:pPr>
          </w:p>
        </w:tc>
      </w:tr>
      <w:tr w:rsidR="00002E37" w:rsidTr="002A2C78">
        <w:trPr>
          <w:trHeight w:val="4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FFE" w:rsidRPr="00F86FFE" w:rsidRDefault="008A6E68" w:rsidP="00F86FFE">
            <w:pPr>
              <w:spacing w:after="41" w:line="262" w:lineRule="auto"/>
              <w:ind w:right="58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Cs w:val="22"/>
                <w:lang w:val="ru-RU"/>
              </w:rPr>
              <w:lastRenderedPageBreak/>
              <w:t>ОК 06 Проявлять гражданско</w:t>
            </w:r>
            <w:r>
              <w:rPr>
                <w:color w:val="000000"/>
                <w:szCs w:val="22"/>
                <w:lang w:val="ru-RU"/>
              </w:rPr>
              <w:t>-</w:t>
            </w:r>
            <w:r w:rsidRPr="00F86FFE">
              <w:rPr>
                <w:color w:val="000000"/>
                <w:szCs w:val="22"/>
                <w:lang w:val="ru-RU"/>
              </w:rPr>
              <w:t xml:space="preserve"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  <w:p w:rsidR="00F86FFE" w:rsidRPr="00F86FFE" w:rsidRDefault="00F86FFE" w:rsidP="00F86FFE">
            <w:pPr>
              <w:spacing w:line="259" w:lineRule="auto"/>
              <w:ind w:right="57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FFE" w:rsidRPr="00F86FFE" w:rsidRDefault="008A6E68" w:rsidP="00F86FFE">
            <w:pPr>
              <w:spacing w:line="259" w:lineRule="auto"/>
              <w:ind w:right="61"/>
              <w:rPr>
                <w:color w:val="000000"/>
                <w:szCs w:val="22"/>
                <w:lang w:val="ru-RU"/>
              </w:rPr>
            </w:pPr>
            <w:r w:rsidRPr="00F86FFE">
              <w:rPr>
                <w:color w:val="000000"/>
                <w:szCs w:val="22"/>
                <w:lang w:val="ru-RU"/>
              </w:rPr>
              <w:t>ошибки в формул</w:t>
            </w:r>
            <w:r w:rsidRPr="00F86FFE">
              <w:rPr>
                <w:color w:val="000000"/>
                <w:szCs w:val="22"/>
                <w:lang w:val="ru-RU"/>
              </w:rPr>
              <w:t xml:space="preserve">ировках основных понятий дисциплины и не умеет использовать полученные знания при решении типовых практических задач.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FFE" w:rsidRPr="00F86FFE" w:rsidRDefault="00F86FFE" w:rsidP="00F86FFE">
            <w:pPr>
              <w:spacing w:after="160" w:line="259" w:lineRule="auto"/>
              <w:rPr>
                <w:color w:val="000000"/>
                <w:szCs w:val="22"/>
                <w:lang w:val="ru-RU"/>
              </w:rPr>
            </w:pPr>
          </w:p>
        </w:tc>
      </w:tr>
    </w:tbl>
    <w:p w:rsidR="0011521D" w:rsidRDefault="0011521D" w:rsidP="00F53FDC">
      <w:pPr>
        <w:jc w:val="right"/>
        <w:rPr>
          <w:rFonts w:eastAsiaTheme="minorHAnsi"/>
          <w:b/>
          <w:bCs/>
          <w:lang w:val="ru-RU"/>
        </w:rPr>
      </w:pPr>
    </w:p>
    <w:p w:rsidR="0011521D" w:rsidRDefault="0011521D" w:rsidP="00F53FDC">
      <w:pPr>
        <w:jc w:val="right"/>
        <w:rPr>
          <w:rFonts w:eastAsiaTheme="minorHAnsi"/>
          <w:b/>
          <w:bCs/>
          <w:lang w:val="ru-RU"/>
        </w:rPr>
      </w:pPr>
    </w:p>
    <w:p w:rsidR="0011521D" w:rsidRDefault="0011521D" w:rsidP="00F53FDC">
      <w:pPr>
        <w:jc w:val="right"/>
        <w:rPr>
          <w:rFonts w:eastAsiaTheme="minorHAnsi"/>
          <w:b/>
          <w:bCs/>
          <w:lang w:val="ru-RU"/>
        </w:rPr>
      </w:pPr>
    </w:p>
    <w:p w:rsidR="0011521D" w:rsidRDefault="0011521D" w:rsidP="00F53FDC">
      <w:pPr>
        <w:jc w:val="right"/>
        <w:rPr>
          <w:rFonts w:eastAsiaTheme="minorHAnsi"/>
          <w:b/>
          <w:bCs/>
          <w:lang w:val="ru-RU"/>
        </w:rPr>
      </w:pPr>
    </w:p>
    <w:p w:rsidR="0011521D" w:rsidRDefault="0011521D" w:rsidP="00F53FDC">
      <w:pPr>
        <w:jc w:val="right"/>
        <w:rPr>
          <w:rFonts w:eastAsiaTheme="minorHAnsi"/>
          <w:b/>
          <w:bCs/>
          <w:lang w:val="ru-RU"/>
        </w:rPr>
      </w:pPr>
    </w:p>
    <w:p w:rsidR="0011521D" w:rsidRDefault="0011521D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2A2C78" w:rsidRDefault="002A2C78" w:rsidP="00F53FDC">
      <w:pPr>
        <w:jc w:val="right"/>
        <w:rPr>
          <w:rFonts w:eastAsiaTheme="minorHAnsi"/>
          <w:b/>
          <w:bCs/>
          <w:lang w:val="ru-RU"/>
        </w:rPr>
      </w:pPr>
    </w:p>
    <w:p w:rsidR="0011521D" w:rsidRDefault="0011521D" w:rsidP="00F53FDC">
      <w:pPr>
        <w:jc w:val="right"/>
        <w:rPr>
          <w:rFonts w:eastAsiaTheme="minorHAnsi"/>
          <w:b/>
          <w:bCs/>
          <w:lang w:val="ru-RU"/>
        </w:rPr>
      </w:pPr>
    </w:p>
    <w:p w:rsidR="0011521D" w:rsidRDefault="0011521D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Default="008A6E68" w:rsidP="00F53FDC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lastRenderedPageBreak/>
        <w:t>Приложение 1.2</w:t>
      </w:r>
    </w:p>
    <w:p w:rsidR="001A25E4" w:rsidRPr="001A25E4" w:rsidRDefault="008A6E68" w:rsidP="001A25E4">
      <w:pPr>
        <w:jc w:val="right"/>
        <w:rPr>
          <w:rFonts w:eastAsiaTheme="minorHAnsi"/>
          <w:b/>
          <w:bCs/>
          <w:lang w:val="ru-RU"/>
        </w:rPr>
      </w:pPr>
      <w:r w:rsidRPr="001A25E4">
        <w:rPr>
          <w:rFonts w:eastAsiaTheme="minorHAnsi"/>
          <w:b/>
          <w:bCs/>
          <w:lang w:val="ru-RU"/>
        </w:rPr>
        <w:t>к ПОП-П по профессии</w:t>
      </w:r>
    </w:p>
    <w:p w:rsidR="00F53FDC" w:rsidRPr="001A25E4" w:rsidRDefault="008A6E68" w:rsidP="001A25E4">
      <w:pPr>
        <w:jc w:val="right"/>
        <w:rPr>
          <w:rFonts w:eastAsiaTheme="minorHAnsi"/>
          <w:b/>
          <w:bCs/>
          <w:lang w:val="ru-RU"/>
        </w:rPr>
      </w:pPr>
      <w:r w:rsidRPr="001A25E4">
        <w:rPr>
          <w:rFonts w:eastAsiaTheme="minorHAnsi"/>
          <w:b/>
          <w:bCs/>
          <w:lang w:val="ru-RU"/>
        </w:rPr>
        <w:t>15.01.29 Контролер качества в машиностроении</w:t>
      </w:r>
    </w:p>
    <w:p w:rsidR="00F53FDC" w:rsidRDefault="00F53FDC" w:rsidP="00F53FDC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F53FDC" w:rsidRPr="00502F97" w:rsidRDefault="00F53FDC" w:rsidP="00F53FDC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F53FDC" w:rsidRPr="008F578C" w:rsidRDefault="008A6E68" w:rsidP="00F53FDC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>рабочая программа профессионального модуля</w:t>
      </w:r>
    </w:p>
    <w:p w:rsidR="00F53FDC" w:rsidRPr="00F53FDC" w:rsidRDefault="008A6E68" w:rsidP="001A25E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72" w:name="_Toc156819738"/>
      <w:r w:rsidRPr="006E7FF4">
        <w:rPr>
          <w:b/>
          <w:bCs/>
          <w:kern w:val="36"/>
          <w:lang w:val="ru-RU" w:eastAsia="ru-RU"/>
        </w:rPr>
        <w:t>«</w:t>
      </w:r>
      <w:r>
        <w:rPr>
          <w:b/>
          <w:bCs/>
          <w:kern w:val="36"/>
          <w:lang w:val="ru-RU" w:eastAsia="ru-RU"/>
        </w:rPr>
        <w:t>ПМ.02</w:t>
      </w:r>
      <w:r w:rsidRPr="006E7FF4">
        <w:rPr>
          <w:b/>
          <w:bCs/>
          <w:kern w:val="36"/>
          <w:lang w:val="ru-RU" w:eastAsia="ru-RU"/>
        </w:rPr>
        <w:t xml:space="preserve"> </w:t>
      </w:r>
      <w:bookmarkEnd w:id="72"/>
      <w:r w:rsidR="001A25E4" w:rsidRPr="001A25E4">
        <w:rPr>
          <w:b/>
          <w:bCs/>
          <w:iCs/>
          <w:kern w:val="36"/>
          <w:lang w:val="ru-RU" w:eastAsia="ru-RU"/>
        </w:rPr>
        <w:t>КОНТРОЛЬ СБОРКИ ПОД СВАРКУ, РАБОТ ПО СВАРКЕ И СВАРНЫХ СОЕДИНЕНИЙ ИЗДЕЛИЙ, УЗЛОВ И КОНСТРУКЦИЙ ИЗ УГЛЕРОДИСТЫХ И НИЗ</w:t>
      </w:r>
      <w:r w:rsidR="001A25E4">
        <w:rPr>
          <w:b/>
          <w:bCs/>
          <w:iCs/>
          <w:kern w:val="36"/>
          <w:lang w:val="ru-RU" w:eastAsia="ru-RU"/>
        </w:rPr>
        <w:t xml:space="preserve">КОЛЕГИРОВАННЫХ СТАЛЕЙ И СПЛАВОВ </w:t>
      </w:r>
      <w:r w:rsidR="001A25E4" w:rsidRPr="001A25E4">
        <w:rPr>
          <w:b/>
          <w:bCs/>
          <w:iCs/>
          <w:kern w:val="36"/>
          <w:lang w:val="ru-RU" w:eastAsia="ru-RU"/>
        </w:rPr>
        <w:t>И ПОЛИМЕРНЫХ МАТЕРИАЛОВ</w:t>
      </w:r>
      <w:r w:rsidR="001A25E4">
        <w:rPr>
          <w:b/>
          <w:bCs/>
          <w:iCs/>
          <w:kern w:val="36"/>
          <w:lang w:val="ru-RU" w:eastAsia="ru-RU"/>
        </w:rPr>
        <w:t>»</w:t>
      </w:r>
      <w:r w:rsidR="001A25E4">
        <w:rPr>
          <w:b/>
          <w:bCs/>
          <w:kern w:val="36"/>
          <w:lang w:val="ru-RU" w:eastAsia="ru-RU"/>
        </w:rPr>
        <w:t>.</w:t>
      </w: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D3AF6" w:rsidRDefault="005D3AF6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D3AF6" w:rsidRDefault="005D3AF6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D3AF6" w:rsidRDefault="005D3AF6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D3AF6" w:rsidRDefault="005D3AF6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D3AF6" w:rsidRDefault="005D3AF6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D3AF6" w:rsidRDefault="005D3AF6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D3AF6" w:rsidRPr="00F53FDC" w:rsidRDefault="005D3AF6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8A6E68" w:rsidP="00F53FDC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2024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F53FDC" w:rsidRDefault="008A6E68">
      <w:pPr>
        <w:rPr>
          <w:rFonts w:eastAsiaTheme="minorHAnsi"/>
          <w:b/>
          <w:bCs/>
          <w:sz w:val="20"/>
          <w:szCs w:val="20"/>
          <w:lang w:val="ru-RU"/>
        </w:rPr>
      </w:pPr>
      <w:r>
        <w:rPr>
          <w:rFonts w:eastAsiaTheme="minorHAnsi"/>
          <w:b/>
          <w:bCs/>
          <w:sz w:val="20"/>
          <w:szCs w:val="20"/>
          <w:lang w:val="ru-RU"/>
        </w:rPr>
        <w:br w:type="page"/>
      </w:r>
    </w:p>
    <w:p w:rsidR="00ED0652" w:rsidRPr="00B766E1" w:rsidRDefault="008A6E68" w:rsidP="00ED0652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ED0652" w:rsidRDefault="00ED0652" w:rsidP="00ED0652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ED0652" w:rsidRDefault="008A6E68" w:rsidP="00ED0652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ED0652" w:rsidRPr="00B766E1" w:rsidRDefault="008A6E68" w:rsidP="00ED065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0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1.1. Цель и место профессионального модуля </w:t>
        </w:r>
        <w:r w:rsidR="007430C4" w:rsidRPr="007430C4">
          <w:rPr>
            <w:iCs/>
            <w:noProof/>
            <w:color w:val="0563C1" w:themeColor="hyperlink"/>
            <w:u w:val="single"/>
            <w:lang w:val="ru-RU" w:eastAsia="ru-RU"/>
          </w:rPr>
          <w:t>«</w:t>
        </w:r>
        <w:r w:rsidR="007430C4">
          <w:rPr>
            <w:iCs/>
            <w:noProof/>
            <w:color w:val="0563C1" w:themeColor="hyperlink"/>
            <w:u w:val="single"/>
            <w:lang w:val="ru-RU" w:eastAsia="ru-RU"/>
          </w:rPr>
          <w:t xml:space="preserve">ПМ.02 </w:t>
        </w:r>
        <w:r w:rsidR="007430C4" w:rsidRPr="007430C4">
          <w:rPr>
            <w:noProof/>
            <w:color w:val="0563C1" w:themeColor="hyperlink"/>
            <w:u w:val="single"/>
            <w:lang w:val="ru-RU" w:eastAsia="ru-RU"/>
          </w:rPr>
          <w:t>Контроль сборки под сварку, работ по сварке и сварных соединений изделий, узлов и конструкций из углеродистых и низ</w:t>
        </w:r>
        <w:r w:rsidR="007430C4" w:rsidRPr="007430C4">
          <w:rPr>
            <w:iCs/>
            <w:noProof/>
            <w:color w:val="0563C1" w:themeColor="hyperlink"/>
            <w:u w:val="single"/>
            <w:lang w:val="ru-RU" w:eastAsia="ru-RU"/>
          </w:rPr>
          <w:t xml:space="preserve">колегированных сталей и сплавов </w:t>
        </w:r>
        <w:r w:rsidR="007430C4" w:rsidRPr="007430C4">
          <w:rPr>
            <w:noProof/>
            <w:color w:val="0563C1" w:themeColor="hyperlink"/>
            <w:u w:val="single"/>
            <w:lang w:val="ru-RU" w:eastAsia="ru-RU"/>
          </w:rPr>
          <w:t>и полимерных материалов</w:t>
        </w:r>
        <w:r w:rsidR="007430C4" w:rsidRPr="007430C4">
          <w:rPr>
            <w:iCs/>
            <w:noProof/>
            <w:color w:val="0563C1" w:themeColor="hyperlink"/>
            <w:u w:val="single"/>
            <w:lang w:val="ru-RU" w:eastAsia="ru-RU"/>
          </w:rPr>
          <w:t>»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  в структуре образовательной программы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ED0652" w:rsidRPr="00B766E1" w:rsidRDefault="008A6E68" w:rsidP="00ED065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ED0652" w:rsidRDefault="008A6E68" w:rsidP="00ED0652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ED0652" w:rsidRPr="00B766E1" w:rsidRDefault="008A6E68" w:rsidP="00ED065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ED0652" w:rsidRPr="00B766E1" w:rsidRDefault="008A6E68" w:rsidP="00ED065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ED0652" w:rsidRPr="00B766E1" w:rsidRDefault="008A6E68" w:rsidP="00ED065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ED0652" w:rsidRPr="00B766E1" w:rsidRDefault="008A6E68" w:rsidP="00ED065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ED0652" w:rsidRDefault="008A6E68" w:rsidP="00ED0652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ED0652" w:rsidRPr="00B766E1" w:rsidRDefault="008A6E68" w:rsidP="00ED065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ED0652" w:rsidRPr="00B766E1" w:rsidRDefault="008A6E68" w:rsidP="00ED065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ED0652" w:rsidRDefault="008A6E68" w:rsidP="00ED0652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4. Контроль и оценка результатов освоения  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ED0652" w:rsidRPr="00B766E1" w:rsidRDefault="008A6E68" w:rsidP="00ED0652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ED0652" w:rsidRDefault="00ED0652" w:rsidP="00ED065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D0652" w:rsidRDefault="00ED0652" w:rsidP="00ED0652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ED0652" w:rsidSect="00502F97">
          <w:headerReference w:type="even" r:id="rId33"/>
          <w:headerReference w:type="default" r:id="rId3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D0652" w:rsidRPr="002954EB" w:rsidRDefault="008A6E68" w:rsidP="00ED0652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1</w:t>
      </w:r>
      <w:r w:rsidRPr="002954EB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. Общая характеристика ПРИМЕРНОЙ</w:t>
      </w:r>
      <w:r w:rsidRPr="002954EB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954EB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2954EB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954EB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ED0652" w:rsidRPr="008C271C" w:rsidRDefault="008A6E68" w:rsidP="00ED0652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  <w:r w:rsidRPr="008C271C">
        <w:rPr>
          <w:rFonts w:eastAsia="Segoe UI"/>
          <w:b/>
          <w:lang w:val="ru-RU" w:eastAsia="nl-NL"/>
        </w:rPr>
        <w:t>«</w:t>
      </w:r>
      <w:r w:rsidRPr="0011521D">
        <w:rPr>
          <w:rFonts w:eastAsia="Segoe UI"/>
          <w:b/>
          <w:u w:val="single"/>
          <w:lang w:val="ru-RU" w:eastAsia="nl-NL"/>
        </w:rPr>
        <w:t xml:space="preserve">ПМ.02 Контроль сборки под сварку, работ по сварке и сварных </w:t>
      </w:r>
      <w:r w:rsidRPr="0011521D">
        <w:rPr>
          <w:rFonts w:eastAsia="Segoe UI"/>
          <w:b/>
          <w:u w:val="single"/>
          <w:lang w:val="ru-RU" w:eastAsia="nl-NL"/>
        </w:rPr>
        <w:t>соединений изделий, узлов и конструкций из углеродистых и низколегированных сталей и сплавов и полимерных материалов</w:t>
      </w:r>
      <w:r w:rsidRPr="008C271C">
        <w:rPr>
          <w:rFonts w:eastAsia="Segoe UI"/>
          <w:b/>
          <w:lang w:val="ru-RU" w:eastAsia="nl-NL"/>
        </w:rPr>
        <w:t>»</w:t>
      </w:r>
    </w:p>
    <w:p w:rsidR="00ED0652" w:rsidRPr="00EA6E1D" w:rsidRDefault="008A6E68" w:rsidP="00ED0652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954EB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ED0652" w:rsidRPr="001A25E4" w:rsidRDefault="008A6E68" w:rsidP="001A25E4">
      <w:pPr>
        <w:suppressAutoHyphens/>
        <w:spacing w:line="276" w:lineRule="auto"/>
        <w:ind w:firstLine="709"/>
        <w:jc w:val="both"/>
        <w:rPr>
          <w:iCs/>
          <w:lang w:val="ru-RU" w:eastAsia="ru-RU"/>
        </w:rPr>
      </w:pPr>
      <w:r>
        <w:rPr>
          <w:lang w:val="ru-RU" w:eastAsia="ru-RU"/>
        </w:rPr>
        <w:t xml:space="preserve">Цель модуля: освоение вида деятельности </w:t>
      </w:r>
      <w:r>
        <w:rPr>
          <w:iCs/>
          <w:lang w:val="ru-RU" w:eastAsia="ru-RU"/>
        </w:rPr>
        <w:t>«</w:t>
      </w:r>
      <w:r w:rsidR="001A25E4" w:rsidRPr="001A25E4">
        <w:rPr>
          <w:iCs/>
          <w:lang w:val="ru-RU" w:eastAsia="ru-RU"/>
        </w:rPr>
        <w:t>Контроль сборки под сварку, работ по сварке и сварных соединений изделий, узлов и конструкций из углеродистых и низ</w:t>
      </w:r>
      <w:r w:rsidR="001A25E4">
        <w:rPr>
          <w:iCs/>
          <w:lang w:val="ru-RU" w:eastAsia="ru-RU"/>
        </w:rPr>
        <w:t xml:space="preserve">колегированных сталей и сплавов </w:t>
      </w:r>
      <w:r w:rsidR="001A25E4" w:rsidRPr="001A25E4">
        <w:rPr>
          <w:iCs/>
          <w:lang w:val="ru-RU" w:eastAsia="ru-RU"/>
        </w:rPr>
        <w:t>и полимерных материалов</w:t>
      </w:r>
      <w:r>
        <w:rPr>
          <w:iCs/>
          <w:lang w:val="ru-RU" w:eastAsia="ru-RU"/>
        </w:rPr>
        <w:t>»</w:t>
      </w:r>
      <w:r>
        <w:rPr>
          <w:lang w:val="ru-RU" w:eastAsia="ru-RU"/>
        </w:rPr>
        <w:t xml:space="preserve">. </w:t>
      </w:r>
    </w:p>
    <w:p w:rsidR="00ED0652" w:rsidRDefault="008A6E68" w:rsidP="00ED0652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Профессиональный модуль включен в обязательную часть образовательной программы.</w:t>
      </w:r>
    </w:p>
    <w:p w:rsidR="00ED0652" w:rsidRDefault="00ED0652" w:rsidP="00ED0652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ED0652" w:rsidRDefault="008A6E68" w:rsidP="00ED0652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Планируемые результаты освоения профессионального модуля</w:t>
      </w:r>
    </w:p>
    <w:p w:rsidR="00ED0652" w:rsidRDefault="008A6E68" w:rsidP="00ED0652">
      <w:pPr>
        <w:ind w:firstLine="709"/>
        <w:jc w:val="both"/>
        <w:rPr>
          <w:lang w:val="ru-RU" w:eastAsia="ru-RU"/>
        </w:rPr>
      </w:pPr>
      <w:r>
        <w:rPr>
          <w:lang w:val="ru-RU"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ED0652" w:rsidRDefault="008A6E68" w:rsidP="00ED0652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В </w:t>
      </w:r>
      <w:r>
        <w:rPr>
          <w:rFonts w:eastAsiaTheme="minorHAnsi"/>
          <w:bCs/>
          <w:lang w:val="ru-RU"/>
        </w:rPr>
        <w:t>результате освоения профессионального модуля обучающийся должен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002E37" w:rsidTr="009E6EC5">
        <w:tc>
          <w:tcPr>
            <w:tcW w:w="1129" w:type="dxa"/>
          </w:tcPr>
          <w:p w:rsidR="00ED0652" w:rsidRPr="00ED34CC" w:rsidRDefault="008A6E68" w:rsidP="00ED0652">
            <w:pPr>
              <w:rPr>
                <w:rFonts w:eastAsiaTheme="minorHAnsi"/>
                <w:b/>
                <w:lang w:val="ru-RU"/>
              </w:rPr>
            </w:pPr>
            <w:r w:rsidRPr="00ED34CC">
              <w:rPr>
                <w:rFonts w:eastAsiaTheme="minorHAnsi"/>
                <w:b/>
                <w:lang w:val="ru-RU"/>
              </w:rPr>
              <w:t xml:space="preserve">Код </w:t>
            </w:r>
            <w:r w:rsidRPr="00ED34CC">
              <w:rPr>
                <w:rFonts w:eastAsiaTheme="minorHAnsi"/>
                <w:b/>
                <w:i/>
                <w:lang w:val="ru-RU"/>
              </w:rPr>
              <w:t>ОК, ПК</w:t>
            </w:r>
          </w:p>
        </w:tc>
        <w:tc>
          <w:tcPr>
            <w:tcW w:w="2833" w:type="dxa"/>
          </w:tcPr>
          <w:p w:rsidR="00ED0652" w:rsidRPr="00ED34CC" w:rsidRDefault="008A6E68" w:rsidP="00ED0652">
            <w:pPr>
              <w:jc w:val="center"/>
              <w:rPr>
                <w:rFonts w:eastAsiaTheme="minorHAnsi"/>
                <w:b/>
                <w:lang w:val="ru-RU"/>
              </w:rPr>
            </w:pPr>
            <w:r w:rsidRPr="00ED34CC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2833" w:type="dxa"/>
            <w:shd w:val="clear" w:color="auto" w:fill="auto"/>
          </w:tcPr>
          <w:p w:rsidR="00ED0652" w:rsidRPr="00ED34CC" w:rsidRDefault="008A6E68" w:rsidP="00ED0652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ED34CC">
              <w:rPr>
                <w:rFonts w:eastAsiaTheme="minorHAnsi"/>
                <w:b/>
                <w:lang w:val="ru-RU"/>
              </w:rPr>
              <w:t>Знать</w:t>
            </w:r>
          </w:p>
        </w:tc>
        <w:tc>
          <w:tcPr>
            <w:tcW w:w="2833" w:type="dxa"/>
          </w:tcPr>
          <w:p w:rsidR="00ED0652" w:rsidRPr="00ED34CC" w:rsidRDefault="008A6E68" w:rsidP="00ED0652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ED34CC">
              <w:rPr>
                <w:rFonts w:eastAsiaTheme="minorHAnsi"/>
                <w:b/>
                <w:lang w:val="ru-RU"/>
              </w:rPr>
              <w:t>Владеть навыками</w:t>
            </w:r>
          </w:p>
        </w:tc>
      </w:tr>
      <w:tr w:rsidR="00002E37" w:rsidTr="009E6EC5">
        <w:tc>
          <w:tcPr>
            <w:tcW w:w="1129" w:type="dxa"/>
          </w:tcPr>
          <w:p w:rsidR="004847B2" w:rsidRPr="00ED34CC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45295E">
              <w:rPr>
                <w:rFonts w:eastAsiaTheme="minorHAnsi"/>
                <w:bCs/>
                <w:lang w:val="ru-RU"/>
              </w:rPr>
              <w:t>ОК.01</w:t>
            </w:r>
          </w:p>
        </w:tc>
        <w:tc>
          <w:tcPr>
            <w:tcW w:w="2833" w:type="dxa"/>
            <w:vAlign w:val="center"/>
          </w:tcPr>
          <w:p w:rsidR="004847B2" w:rsidRDefault="008A6E68" w:rsidP="004847B2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распознавать задачу и/или проблему </w:t>
            </w:r>
            <w:r>
              <w:rPr>
                <w:rFonts w:eastAsia="Calibri"/>
                <w:iCs/>
                <w:lang w:val="ru-RU"/>
              </w:rPr>
              <w:br/>
              <w:t>в профессиональном и/или социальном контексте</w:t>
            </w:r>
          </w:p>
          <w:p w:rsidR="004847B2" w:rsidRDefault="008A6E68" w:rsidP="004847B2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анализировать задачу и/или проблему и выделять её </w:t>
            </w:r>
            <w:r>
              <w:rPr>
                <w:rFonts w:eastAsia="Calibri"/>
                <w:iCs/>
                <w:lang w:val="ru-RU"/>
              </w:rPr>
              <w:t>составные части</w:t>
            </w:r>
          </w:p>
          <w:p w:rsidR="004847B2" w:rsidRDefault="008A6E68" w:rsidP="004847B2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определять этапы решения задачи</w:t>
            </w:r>
          </w:p>
          <w:p w:rsidR="004847B2" w:rsidRDefault="008A6E68" w:rsidP="004847B2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4847B2" w:rsidRDefault="008A6E68" w:rsidP="004847B2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составлять план действия</w:t>
            </w:r>
          </w:p>
          <w:p w:rsidR="004847B2" w:rsidRDefault="008A6E68" w:rsidP="004847B2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определять необходимые ресурсы</w:t>
            </w:r>
          </w:p>
          <w:p w:rsidR="004847B2" w:rsidRDefault="008A6E68" w:rsidP="004847B2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владеть актуальными методами работы </w:t>
            </w:r>
            <w:r>
              <w:rPr>
                <w:rFonts w:eastAsia="Calibri"/>
                <w:iCs/>
                <w:lang w:val="ru-RU"/>
              </w:rPr>
              <w:br/>
              <w:t>в профессиональной и смежных сферах</w:t>
            </w:r>
          </w:p>
          <w:p w:rsidR="004847B2" w:rsidRDefault="008A6E68" w:rsidP="004847B2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реализовывать составленный план</w:t>
            </w:r>
          </w:p>
          <w:p w:rsidR="004847B2" w:rsidRPr="00ED34CC" w:rsidRDefault="008A6E68" w:rsidP="004847B2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оценивать результат и последствия своих </w:t>
            </w:r>
            <w:r>
              <w:rPr>
                <w:rFonts w:eastAsia="Calibri"/>
                <w:iCs/>
                <w:lang w:val="ru-RU"/>
              </w:rPr>
              <w:lastRenderedPageBreak/>
              <w:t>действий (самостоятельно или с помощью наставника)</w:t>
            </w:r>
          </w:p>
        </w:tc>
        <w:tc>
          <w:tcPr>
            <w:tcW w:w="2833" w:type="dxa"/>
          </w:tcPr>
          <w:p w:rsidR="004847B2" w:rsidRDefault="008A6E68" w:rsidP="004847B2">
            <w:pPr>
              <w:suppressAutoHyphens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lastRenderedPageBreak/>
              <w:t>а</w:t>
            </w:r>
            <w:r>
              <w:rPr>
                <w:rFonts w:eastAsia="Calibri"/>
                <w:bCs/>
                <w:lang w:val="ru-RU"/>
              </w:rPr>
              <w:t>ктуальный профессиональный и социальный контекст, в котором</w:t>
            </w:r>
            <w:r>
              <w:rPr>
                <w:rFonts w:eastAsia="Calibri"/>
                <w:bCs/>
                <w:lang w:val="ru-RU"/>
              </w:rPr>
              <w:t xml:space="preserve"> приходится работать и жить </w:t>
            </w:r>
          </w:p>
          <w:p w:rsidR="004847B2" w:rsidRDefault="008A6E68" w:rsidP="004847B2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основные источники информации и ресурсы д</w:t>
            </w:r>
            <w:r>
              <w:rPr>
                <w:rFonts w:eastAsia="Calibri"/>
                <w:bCs/>
                <w:lang w:val="ru-RU"/>
              </w:rPr>
              <w:br/>
              <w:t>ля решения задач и проблем в профессиональном и/или социальном контексте</w:t>
            </w:r>
          </w:p>
          <w:p w:rsidR="004847B2" w:rsidRDefault="008A6E68" w:rsidP="004847B2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алгоритмы выполнения работ </w:t>
            </w:r>
            <w:r>
              <w:rPr>
                <w:rFonts w:eastAsia="Calibri"/>
                <w:bCs/>
                <w:lang w:val="ru-RU"/>
              </w:rPr>
              <w:br/>
              <w:t>в профессиональной и смежных областях</w:t>
            </w:r>
          </w:p>
          <w:p w:rsidR="004847B2" w:rsidRDefault="008A6E68" w:rsidP="004847B2">
            <w:pPr>
              <w:suppressAutoHyphens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методы работы в профессиональной и смежных сфе</w:t>
            </w:r>
            <w:r>
              <w:rPr>
                <w:rFonts w:eastAsia="Calibri"/>
                <w:bCs/>
                <w:lang w:val="ru-RU"/>
              </w:rPr>
              <w:t>рах;</w:t>
            </w:r>
          </w:p>
          <w:p w:rsidR="004847B2" w:rsidRDefault="008A6E68" w:rsidP="004847B2">
            <w:pPr>
              <w:suppressAutoHyphens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структуру плана для решения задач</w:t>
            </w:r>
          </w:p>
          <w:p w:rsidR="004847B2" w:rsidRPr="00ED34CC" w:rsidRDefault="008A6E68" w:rsidP="004847B2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</w:tcPr>
          <w:p w:rsidR="004847B2" w:rsidRPr="00ED34CC" w:rsidRDefault="008A6E68" w:rsidP="004847B2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 w:rsidRPr="00ED34CC"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002E37" w:rsidTr="009E6EC5">
        <w:tc>
          <w:tcPr>
            <w:tcW w:w="1129" w:type="dxa"/>
          </w:tcPr>
          <w:p w:rsidR="004847B2" w:rsidRPr="00ED34CC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45295E">
              <w:rPr>
                <w:rFonts w:eastAsiaTheme="minorHAnsi"/>
                <w:bCs/>
                <w:lang w:val="ru-RU"/>
              </w:rPr>
              <w:t>ОК.02</w:t>
            </w:r>
          </w:p>
        </w:tc>
        <w:tc>
          <w:tcPr>
            <w:tcW w:w="2833" w:type="dxa"/>
          </w:tcPr>
          <w:p w:rsidR="004847B2" w:rsidRDefault="008A6E68" w:rsidP="004847B2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определять задачи для поиска информации</w:t>
            </w:r>
          </w:p>
          <w:p w:rsidR="004847B2" w:rsidRDefault="008A6E68" w:rsidP="004847B2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определять необходимые источники информации</w:t>
            </w:r>
          </w:p>
          <w:p w:rsidR="004847B2" w:rsidRDefault="008A6E68" w:rsidP="004847B2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планировать процесс поиска; структурировать получаемую информацию </w:t>
            </w:r>
          </w:p>
          <w:p w:rsidR="004847B2" w:rsidRDefault="008A6E68" w:rsidP="004847B2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выделять наиболее значимое в перечне информации</w:t>
            </w:r>
          </w:p>
          <w:p w:rsidR="004847B2" w:rsidRDefault="008A6E68" w:rsidP="004847B2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оценивать практическую значимость результатов поиска</w:t>
            </w:r>
          </w:p>
          <w:p w:rsidR="004847B2" w:rsidRDefault="008A6E68" w:rsidP="004847B2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оформлять результаты поиска, применять средства информационных технологий для решения пр</w:t>
            </w:r>
            <w:r>
              <w:rPr>
                <w:rFonts w:eastAsia="Calibri"/>
                <w:iCs/>
                <w:lang w:val="ru-RU"/>
              </w:rPr>
              <w:t>офессиональных задач</w:t>
            </w:r>
          </w:p>
          <w:p w:rsidR="004847B2" w:rsidRDefault="008A6E68" w:rsidP="004847B2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использовать современное программное обеспечение</w:t>
            </w:r>
          </w:p>
          <w:p w:rsidR="004847B2" w:rsidRPr="00ED34CC" w:rsidRDefault="008A6E68" w:rsidP="004847B2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использовать различные цифровые средства </w:t>
            </w:r>
            <w:r>
              <w:rPr>
                <w:rFonts w:eastAsia="Calibri"/>
                <w:iCs/>
                <w:lang w:val="ru-RU"/>
              </w:rPr>
              <w:br/>
              <w:t>для решения профессиональных задач</w:t>
            </w:r>
          </w:p>
        </w:tc>
        <w:tc>
          <w:tcPr>
            <w:tcW w:w="2833" w:type="dxa"/>
          </w:tcPr>
          <w:p w:rsidR="004847B2" w:rsidRDefault="008A6E68" w:rsidP="004847B2">
            <w:pPr>
              <w:suppressAutoHyphens/>
              <w:rPr>
                <w:rFonts w:eastAsia="Calibri"/>
                <w:b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>номенклатура информационных источников, применяемых в профессиональной деятельности</w:t>
            </w:r>
          </w:p>
          <w:p w:rsidR="004847B2" w:rsidRDefault="008A6E68" w:rsidP="004847B2">
            <w:pPr>
              <w:suppressAutoHyphens/>
              <w:rPr>
                <w:rFonts w:eastAsia="Calibri"/>
                <w:b/>
                <w:bCs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приемы </w:t>
            </w:r>
            <w:r>
              <w:rPr>
                <w:rFonts w:eastAsia="Calibri"/>
                <w:iCs/>
                <w:lang w:val="ru-RU"/>
              </w:rPr>
              <w:t>структурирования информации</w:t>
            </w:r>
          </w:p>
          <w:p w:rsidR="004847B2" w:rsidRDefault="008A6E68" w:rsidP="004847B2">
            <w:pPr>
              <w:suppressAutoHyphens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формат оформления результатов поиска информации, </w:t>
            </w:r>
            <w:r>
              <w:rPr>
                <w:rFonts w:eastAsia="Calibri"/>
                <w:bCs/>
                <w:iCs/>
                <w:lang w:val="ru-RU"/>
              </w:rPr>
              <w:t>современные средства и устройства информатизации</w:t>
            </w:r>
          </w:p>
          <w:p w:rsidR="004847B2" w:rsidRPr="00ED34CC" w:rsidRDefault="008A6E68" w:rsidP="004847B2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="Calibri"/>
                <w:bCs/>
                <w:iCs/>
                <w:lang w:val="ru-RU"/>
              </w:rPr>
              <w:t xml:space="preserve">порядок их применения и программное обеспечение в профессиональной деятельности </w:t>
            </w:r>
            <w:r>
              <w:rPr>
                <w:rFonts w:eastAsia="Calibri"/>
                <w:bCs/>
                <w:iCs/>
                <w:lang w:val="ru-RU"/>
              </w:rPr>
              <w:br/>
              <w:t>в том числе с использованием цифровых средств</w:t>
            </w:r>
          </w:p>
        </w:tc>
        <w:tc>
          <w:tcPr>
            <w:tcW w:w="2833" w:type="dxa"/>
          </w:tcPr>
          <w:p w:rsidR="004847B2" w:rsidRPr="00ED34CC" w:rsidRDefault="008A6E68" w:rsidP="004847B2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 w:rsidRPr="00ED34CC"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002E37" w:rsidTr="009E6EC5">
        <w:tc>
          <w:tcPr>
            <w:tcW w:w="1129" w:type="dxa"/>
          </w:tcPr>
          <w:p w:rsidR="004847B2" w:rsidRPr="00ED34CC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45295E">
              <w:rPr>
                <w:rFonts w:eastAsiaTheme="minorHAnsi"/>
                <w:bCs/>
                <w:lang w:val="ru-RU"/>
              </w:rPr>
              <w:t>ОК.04</w:t>
            </w:r>
          </w:p>
        </w:tc>
        <w:tc>
          <w:tcPr>
            <w:tcW w:w="2833" w:type="dxa"/>
          </w:tcPr>
          <w:p w:rsidR="004847B2" w:rsidRDefault="008A6E68" w:rsidP="004847B2">
            <w:pPr>
              <w:suppressAutoHyphens/>
              <w:rPr>
                <w:rFonts w:eastAsia="Calibri"/>
                <w:b/>
                <w:bCs/>
                <w:iCs/>
                <w:spacing w:val="-4"/>
                <w:lang w:val="ru-RU"/>
              </w:rPr>
            </w:pPr>
            <w:r>
              <w:rPr>
                <w:rFonts w:eastAsia="Calibri"/>
                <w:bCs/>
                <w:spacing w:val="-4"/>
                <w:lang w:val="ru-RU"/>
              </w:rPr>
              <w:t>организовывать работу коллектива и команды</w:t>
            </w:r>
          </w:p>
          <w:p w:rsidR="004847B2" w:rsidRPr="00ED34CC" w:rsidRDefault="008A6E68" w:rsidP="004847B2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="Calibri"/>
                <w:bCs/>
                <w:spacing w:val="-4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</w:tcPr>
          <w:p w:rsidR="004847B2" w:rsidRPr="00ED34CC" w:rsidRDefault="008A6E68" w:rsidP="004847B2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психологические основы деятельности коллектива, психологические особенности личности</w:t>
            </w:r>
          </w:p>
        </w:tc>
        <w:tc>
          <w:tcPr>
            <w:tcW w:w="2833" w:type="dxa"/>
          </w:tcPr>
          <w:p w:rsidR="004847B2" w:rsidRPr="00ED34CC" w:rsidRDefault="004847B2" w:rsidP="004847B2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</w:p>
        </w:tc>
      </w:tr>
      <w:tr w:rsidR="00002E37" w:rsidTr="009E6EC5">
        <w:tc>
          <w:tcPr>
            <w:tcW w:w="1129" w:type="dxa"/>
          </w:tcPr>
          <w:p w:rsidR="004847B2" w:rsidRPr="00ED34CC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ED34CC">
              <w:rPr>
                <w:rFonts w:eastAsiaTheme="minorHAnsi"/>
                <w:bCs/>
                <w:lang w:val="ru-RU"/>
              </w:rPr>
              <w:t xml:space="preserve">ПК </w:t>
            </w:r>
            <w:r>
              <w:rPr>
                <w:rFonts w:eastAsiaTheme="minorHAnsi"/>
                <w:bCs/>
                <w:lang w:val="ru-RU"/>
              </w:rPr>
              <w:t>2.1</w:t>
            </w:r>
          </w:p>
        </w:tc>
        <w:tc>
          <w:tcPr>
            <w:tcW w:w="2833" w:type="dxa"/>
          </w:tcPr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Организовывать рабочее место для выполнения работ по контролю в соответствии с требованиями нормативных технических документов к уровню освещенности, контрастности, углу обзора и расстояния до контролируемого объекта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Выполнять работы по контролю в соответс</w:t>
            </w:r>
            <w:r>
              <w:rPr>
                <w:color w:val="000000"/>
                <w:lang w:val="ru-RU" w:eastAsia="ru-RU"/>
              </w:rPr>
              <w:t xml:space="preserve">твии </w:t>
            </w:r>
            <w:r>
              <w:rPr>
                <w:color w:val="000000"/>
                <w:lang w:val="ru-RU" w:eastAsia="ru-RU"/>
              </w:rPr>
              <w:lastRenderedPageBreak/>
              <w:t>с требованиями охраны труда, пожарной, промышленной, экологической безопасности и электробезопасности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Определять исправность средств контроля (измерительного инструмента, оборудования, оптических средств) и срок их поверки (калибровки)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Читать чертежи </w:t>
            </w:r>
            <w:r>
              <w:rPr>
                <w:color w:val="000000"/>
                <w:lang w:val="ru-RU" w:eastAsia="ru-RU"/>
              </w:rPr>
              <w:t>и применять нормативно-техническую, проектную, конструкторскую и технологическую документацию по сборке, сварке и контролю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Выполнять входной контроль сварочных материалов для сварки углеродистых и низколегированных сталей и сплавов и полимерных материалов </w:t>
            </w:r>
            <w:r>
              <w:rPr>
                <w:color w:val="000000"/>
                <w:lang w:val="ru-RU" w:eastAsia="ru-RU"/>
              </w:rPr>
              <w:t>или верификацию его результатов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Устанавливать соответствие сварочных материалов и качества их подготовки (сушки, прокаливания, чистоты поверхности) требованиям нормативно-технической, проектной, конструкторской и технологической документации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Использовать т</w:t>
            </w:r>
            <w:r>
              <w:rPr>
                <w:color w:val="000000"/>
                <w:lang w:val="ru-RU" w:eastAsia="ru-RU"/>
              </w:rPr>
              <w:t>ехнику цифровой идентификации собираемых под сварку деталей, изделий, узлов и конструкций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Устанавливать соответствие </w:t>
            </w:r>
            <w:r>
              <w:rPr>
                <w:color w:val="000000"/>
                <w:lang w:val="ru-RU" w:eastAsia="ru-RU"/>
              </w:rPr>
              <w:lastRenderedPageBreak/>
              <w:t>конструктивных элементов подготовленных кромок и чистоты свариваемых деталей из углеродистых и низколегированных сталей и сплавов и полимер</w:t>
            </w:r>
            <w:r>
              <w:rPr>
                <w:color w:val="000000"/>
                <w:lang w:val="ru-RU" w:eastAsia="ru-RU"/>
              </w:rPr>
              <w:t>ных материалов требованиям нормативно-технической, проектной, конструкторской и технологической документации</w:t>
            </w:r>
          </w:p>
          <w:p w:rsidR="004847B2" w:rsidRPr="00ED34CC" w:rsidRDefault="008A6E68" w:rsidP="004847B2">
            <w:pPr>
              <w:rPr>
                <w:rFonts w:eastAsiaTheme="minorHAnsi"/>
                <w:bCs/>
                <w:lang w:val="ru-RU"/>
              </w:rPr>
            </w:pPr>
            <w:r>
              <w:rPr>
                <w:color w:val="000000"/>
                <w:lang w:val="ru-RU" w:eastAsia="ru-RU"/>
              </w:rPr>
              <w:t>Устанавливать соответствие деталей и собранных под сварку изделий, узлов и конструкций требованиям нормативно-технической, проектной, конструкторск</w:t>
            </w:r>
            <w:r>
              <w:rPr>
                <w:color w:val="000000"/>
                <w:lang w:val="ru-RU" w:eastAsia="ru-RU"/>
              </w:rPr>
              <w:t>ой и технологической документации</w:t>
            </w:r>
          </w:p>
        </w:tc>
        <w:tc>
          <w:tcPr>
            <w:tcW w:w="2833" w:type="dxa"/>
          </w:tcPr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Оформлять документацию (акты, заключения, ведомости) по результатам контроля сборки под сварку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Требования к оснащению и организации рабочего места для проведения контроля сборки под сварку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Требования нормативно-технической</w:t>
            </w:r>
            <w:r>
              <w:rPr>
                <w:color w:val="000000"/>
                <w:lang w:val="ru-RU" w:eastAsia="ru-RU"/>
              </w:rPr>
              <w:t xml:space="preserve">, проектной, конструкторской и </w:t>
            </w:r>
            <w:r>
              <w:rPr>
                <w:color w:val="000000"/>
                <w:lang w:val="ru-RU" w:eastAsia="ru-RU"/>
              </w:rPr>
              <w:lastRenderedPageBreak/>
              <w:t>технологической документации по сборке, сварке и контролю изделий, узлов и конструкций из углеродистых и низколегированных сталей и сплавов и полимерных материалов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машиностроительного и строительного черчения в объеме,</w:t>
            </w:r>
            <w:r>
              <w:rPr>
                <w:color w:val="000000"/>
                <w:lang w:val="ru-RU" w:eastAsia="ru-RU"/>
              </w:rPr>
              <w:t xml:space="preserve"> необходимом для выполнения работы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Основные типы, размеры конструктивных элементов подготовленных кромок и сварных швов из углеродистых и низколегированных сталей и сплавов и полимерных материалов, условные обозначения сварных швов на чертежах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Основные гру</w:t>
            </w:r>
            <w:r>
              <w:rPr>
                <w:color w:val="000000"/>
                <w:lang w:val="ru-RU" w:eastAsia="ru-RU"/>
              </w:rPr>
              <w:t>ппы и марки свариваемых материалов из углеродистых и низколегированных сталей и сплавов и полимерных материалов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Классификация, марки сварочных материалов для сварки углеродистых и низколегированных сталей и сплавов и полимерных материалов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Правила хранения, подготовки и применения сварочных материалов (приемка, просушка, прокалка, обеспечение чистоты поверхности, про</w:t>
            </w:r>
            <w:r>
              <w:rPr>
                <w:color w:val="000000"/>
                <w:lang w:val="ru-RU" w:eastAsia="ru-RU"/>
              </w:rPr>
              <w:t>верка сварочно-технологических свойств)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Назначение и принцип работы оборудования, применяемого для </w:t>
            </w:r>
            <w:r>
              <w:rPr>
                <w:color w:val="000000"/>
                <w:lang w:val="ru-RU" w:eastAsia="ru-RU"/>
              </w:rPr>
              <w:lastRenderedPageBreak/>
              <w:t>цифровой идентификации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Правила и способы подготовки под сварку поверхностей и кромок деталей изделий, узлов и конструкций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технологии сборки и креплени</w:t>
            </w:r>
            <w:r>
              <w:rPr>
                <w:color w:val="000000"/>
                <w:lang w:val="ru-RU" w:eastAsia="ru-RU"/>
              </w:rPr>
              <w:t>я элементов конструкции в сборочных приспособлениях; расположение, количество и размеры прихваток, креплений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технологических процессов сварки и параметры сварки изделий, узлов и конструкций из углеродистых и низколегированных сталей и сплавов и поли</w:t>
            </w:r>
            <w:r>
              <w:rPr>
                <w:color w:val="000000"/>
                <w:lang w:val="ru-RU" w:eastAsia="ru-RU"/>
              </w:rPr>
              <w:t>мерных материалов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Назначение и характеристики оборудования для сборки, сварки, резки и вспомогательного оборудования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Назначение, характеристики и порядок применения средств контроля (измерительного инструмента, оборудования, оптических средств) для контрол</w:t>
            </w:r>
            <w:r>
              <w:rPr>
                <w:color w:val="000000"/>
                <w:lang w:val="ru-RU" w:eastAsia="ru-RU"/>
              </w:rPr>
              <w:t>я конструктивных элементов подготовленных кромок, чистоты и относительного положения свариваемых деталей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метрологии, требования к поверке (калибровке) средств измерения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Виды и методы контроля собранных под сварку </w:t>
            </w:r>
            <w:r>
              <w:rPr>
                <w:color w:val="000000"/>
                <w:lang w:val="ru-RU" w:eastAsia="ru-RU"/>
              </w:rPr>
              <w:lastRenderedPageBreak/>
              <w:t>изделий, узлов и конструкций из угле</w:t>
            </w:r>
            <w:r>
              <w:rPr>
                <w:color w:val="000000"/>
                <w:lang w:val="ru-RU" w:eastAsia="ru-RU"/>
              </w:rPr>
              <w:t>родистых и низколегированных сталей и сплавов и полимерных материалов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Допуски при сборке под сварку контролируемых изделий, узлов и конструкций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Виды дефектов при сварке углеродистых и низколегированных сталей и сплавов и полимерных материалов, причины их о</w:t>
            </w:r>
            <w:r>
              <w:rPr>
                <w:color w:val="000000"/>
                <w:lang w:val="ru-RU" w:eastAsia="ru-RU"/>
              </w:rPr>
              <w:t>бразования, методы предупреждения и способы исправления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Методика проведения визуального и измерительного контроля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Требования к качеству сварных соединений изделий, узлов и конструкций из углеродистых и низколегированных сталей и сплавов и полимерных матери</w:t>
            </w:r>
            <w:r>
              <w:rPr>
                <w:color w:val="000000"/>
                <w:lang w:val="ru-RU" w:eastAsia="ru-RU"/>
              </w:rPr>
              <w:t>алов</w:t>
            </w:r>
          </w:p>
          <w:p w:rsidR="004847B2" w:rsidRDefault="008A6E68" w:rsidP="004847B2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Формы документации по результатам операционного контроля сборки под сварку и правила ее ведения</w:t>
            </w:r>
          </w:p>
          <w:p w:rsidR="004847B2" w:rsidRPr="00ED34CC" w:rsidRDefault="008A6E68" w:rsidP="004847B2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color w:val="000000"/>
                <w:lang w:val="ru-RU" w:eastAsia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  <w:tc>
          <w:tcPr>
            <w:tcW w:w="2833" w:type="dxa"/>
          </w:tcPr>
          <w:p w:rsidR="004847B2" w:rsidRPr="004847B2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4847B2">
              <w:rPr>
                <w:rFonts w:eastAsiaTheme="minorHAnsi"/>
                <w:bCs/>
                <w:lang w:val="ru-RU"/>
              </w:rPr>
              <w:lastRenderedPageBreak/>
              <w:t>Подготовка рабочего места к проведению контроля сборки по</w:t>
            </w:r>
            <w:r w:rsidRPr="004847B2">
              <w:rPr>
                <w:rFonts w:eastAsiaTheme="minorHAnsi"/>
                <w:bCs/>
                <w:lang w:val="ru-RU"/>
              </w:rPr>
              <w:t>д сварку</w:t>
            </w:r>
          </w:p>
          <w:p w:rsidR="004847B2" w:rsidRPr="004847B2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4847B2">
              <w:rPr>
                <w:rFonts w:eastAsiaTheme="minorHAnsi"/>
                <w:bCs/>
                <w:lang w:val="ru-RU"/>
              </w:rPr>
              <w:t>Входной контроль сварочных материалов для сварки углеродистых и низколегированных сталей и сплавов и полимерных материалов или верификация его результатов</w:t>
            </w:r>
          </w:p>
          <w:p w:rsidR="004847B2" w:rsidRPr="004847B2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4847B2">
              <w:rPr>
                <w:rFonts w:eastAsiaTheme="minorHAnsi"/>
                <w:bCs/>
                <w:lang w:val="ru-RU"/>
              </w:rPr>
              <w:t xml:space="preserve">Идентификация (аналоговая и цифровая) </w:t>
            </w:r>
            <w:r w:rsidRPr="004847B2">
              <w:rPr>
                <w:rFonts w:eastAsiaTheme="minorHAnsi"/>
                <w:bCs/>
                <w:lang w:val="ru-RU"/>
              </w:rPr>
              <w:lastRenderedPageBreak/>
              <w:t>собираемых под сварку деталей, изделий, узлов и констр</w:t>
            </w:r>
            <w:r w:rsidRPr="004847B2">
              <w:rPr>
                <w:rFonts w:eastAsiaTheme="minorHAnsi"/>
                <w:bCs/>
                <w:lang w:val="ru-RU"/>
              </w:rPr>
              <w:t>укций</w:t>
            </w:r>
          </w:p>
          <w:p w:rsidR="004847B2" w:rsidRPr="004847B2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4847B2">
              <w:rPr>
                <w:rFonts w:eastAsiaTheme="minorHAnsi"/>
                <w:bCs/>
                <w:lang w:val="ru-RU"/>
              </w:rPr>
              <w:t>Контроль размеров конструктивных элементов подготовленных кромок и чистоты свариваемых деталей из углеродистых и низколегированных сталей и сплавов и полимерных материалов</w:t>
            </w:r>
          </w:p>
          <w:p w:rsidR="004847B2" w:rsidRPr="004847B2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4847B2">
              <w:rPr>
                <w:rFonts w:eastAsiaTheme="minorHAnsi"/>
                <w:bCs/>
                <w:lang w:val="ru-RU"/>
              </w:rPr>
              <w:t xml:space="preserve">Контроль качества и приемка сборки под сварку изделий, узлов и </w:t>
            </w:r>
            <w:r w:rsidRPr="004847B2">
              <w:rPr>
                <w:rFonts w:eastAsiaTheme="minorHAnsi"/>
                <w:bCs/>
                <w:lang w:val="ru-RU"/>
              </w:rPr>
              <w:t>конструкций из углеродистых и низколегированных сталей и сплавов и полимерных материалов</w:t>
            </w:r>
          </w:p>
          <w:p w:rsidR="004847B2" w:rsidRPr="004847B2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4847B2">
              <w:rPr>
                <w:rFonts w:eastAsiaTheme="minorHAnsi"/>
                <w:bCs/>
                <w:lang w:val="ru-RU"/>
              </w:rPr>
              <w:t>Контроль выполнения ремонта прихваток и дефектных участков кромок свариваемых деталей</w:t>
            </w:r>
          </w:p>
          <w:p w:rsidR="004847B2" w:rsidRPr="004847B2" w:rsidRDefault="008A6E68" w:rsidP="004847B2">
            <w:pPr>
              <w:rPr>
                <w:rFonts w:eastAsiaTheme="minorHAnsi"/>
                <w:bCs/>
                <w:lang w:val="ru-RU"/>
              </w:rPr>
            </w:pPr>
            <w:r w:rsidRPr="004847B2">
              <w:rPr>
                <w:rFonts w:eastAsiaTheme="minorHAnsi"/>
                <w:bCs/>
                <w:lang w:val="ru-RU"/>
              </w:rPr>
              <w:t>Оформление документации (актов, заключений, ведомостей) по результатам контроля с</w:t>
            </w:r>
            <w:r w:rsidRPr="004847B2">
              <w:rPr>
                <w:rFonts w:eastAsiaTheme="minorHAnsi"/>
                <w:bCs/>
                <w:lang w:val="ru-RU"/>
              </w:rPr>
              <w:t>борки под сварку</w:t>
            </w:r>
          </w:p>
          <w:p w:rsidR="004847B2" w:rsidRPr="00ED34CC" w:rsidRDefault="004847B2" w:rsidP="004847B2">
            <w:pPr>
              <w:rPr>
                <w:rFonts w:eastAsiaTheme="minorHAnsi"/>
                <w:bCs/>
                <w:lang w:val="ru-RU"/>
              </w:rPr>
            </w:pPr>
          </w:p>
        </w:tc>
      </w:tr>
      <w:tr w:rsidR="00002E37" w:rsidTr="009E6EC5">
        <w:trPr>
          <w:trHeight w:val="327"/>
        </w:trPr>
        <w:tc>
          <w:tcPr>
            <w:tcW w:w="1129" w:type="dxa"/>
          </w:tcPr>
          <w:p w:rsidR="009E6EC5" w:rsidRPr="00ED34CC" w:rsidRDefault="008A6E68" w:rsidP="009E6EC5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lastRenderedPageBreak/>
              <w:t>ПК 2.2</w:t>
            </w:r>
          </w:p>
        </w:tc>
        <w:tc>
          <w:tcPr>
            <w:tcW w:w="2833" w:type="dxa"/>
          </w:tcPr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Организовывать рабочее место для выполнения работ по контролю в соответствии с требованиями нормативных технических документов к уровню освещенности, контрастности, углу обзора и расстояния до контролируемого </w:t>
            </w:r>
            <w:r>
              <w:rPr>
                <w:color w:val="000000"/>
                <w:lang w:val="ru-RU" w:eastAsia="ru-RU"/>
              </w:rPr>
              <w:lastRenderedPageBreak/>
              <w:t>объекта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Определять и обеспечивать условия безоп</w:t>
            </w:r>
            <w:r>
              <w:rPr>
                <w:color w:val="000000"/>
                <w:lang w:val="ru-RU" w:eastAsia="ru-RU"/>
              </w:rPr>
              <w:t>асного выполнения работ по контролю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Определять исправность средств контроля (измерительного инструмента, оборудования, оптических средств) и срок их поверки (калибровки)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Читать чертежи и применять нормативно-техническую, проектную, конструкторскую и технол</w:t>
            </w:r>
            <w:r>
              <w:rPr>
                <w:color w:val="000000"/>
                <w:lang w:val="ru-RU" w:eastAsia="ru-RU"/>
              </w:rPr>
              <w:t>огическую документацию по сборке, сварке и контролю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Контролировать применение сварочных материалов для сварки углеродистых и низколегированных сталей и сплавов и полимерных материалов, соответствующих требованиям проектной, конструкторской и технологическо</w:t>
            </w:r>
            <w:r>
              <w:rPr>
                <w:color w:val="000000"/>
                <w:lang w:val="ru-RU" w:eastAsia="ru-RU"/>
              </w:rPr>
              <w:t>й документации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Контролировать на сварочном оборудовании и установках с ручной или автоматической системой управления соответствие режимов сварки требованиям технологической документации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Верифицировать информацию о параметрах сварки и результаты контроля си</w:t>
            </w:r>
            <w:r>
              <w:rPr>
                <w:color w:val="000000"/>
                <w:lang w:val="ru-RU" w:eastAsia="ru-RU"/>
              </w:rPr>
              <w:t>стем автоматического контроля и мониторинга сварочных работ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Выявлять визуальным и измерительным </w:t>
            </w:r>
            <w:r>
              <w:rPr>
                <w:color w:val="000000"/>
                <w:lang w:val="ru-RU" w:eastAsia="ru-RU"/>
              </w:rPr>
              <w:lastRenderedPageBreak/>
              <w:t xml:space="preserve">контролем наружные дефекты сварных швов, определять с помощью измерительного инструмента геометрические размеры сварных соединений изделий, узлов и конструкций </w:t>
            </w:r>
            <w:r>
              <w:rPr>
                <w:color w:val="000000"/>
                <w:lang w:val="ru-RU" w:eastAsia="ru-RU"/>
              </w:rPr>
              <w:t>из углеродистых и низколегированных сталей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Верифицировать результаты разрушающего и неразрушающего контроля сварных соединений методами, установленными в проектной, конструкторской и технологической документации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Контролиро</w:t>
            </w:r>
            <w:r>
              <w:rPr>
                <w:color w:val="000000"/>
                <w:lang w:val="ru-RU" w:eastAsia="ru-RU"/>
              </w:rPr>
              <w:t>вать устранение дефектов сварных соединений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Устанавливать соответствие сварных соединений изделий, узлов и конструкций из углеродистых и низколегированных сталей и сплавов и полимерных материалов требованиям нормативно-технической, проектной, конструкторск</w:t>
            </w:r>
            <w:r>
              <w:rPr>
                <w:color w:val="000000"/>
                <w:lang w:val="ru-RU" w:eastAsia="ru-RU"/>
              </w:rPr>
              <w:t>ой и технологической документации</w:t>
            </w:r>
          </w:p>
          <w:p w:rsidR="009E6EC5" w:rsidRPr="00ED34CC" w:rsidRDefault="008A6E68" w:rsidP="009E6EC5">
            <w:pPr>
              <w:rPr>
                <w:rFonts w:eastAsiaTheme="minorHAnsi"/>
                <w:bCs/>
                <w:lang w:val="ru-RU"/>
              </w:rPr>
            </w:pPr>
            <w:r>
              <w:rPr>
                <w:color w:val="000000"/>
                <w:lang w:val="ru-RU" w:eastAsia="ru-RU"/>
              </w:rPr>
              <w:t>Оформлять приемо-сдаточную документацию по результатам контроля выполнения сварочных работ</w:t>
            </w:r>
          </w:p>
        </w:tc>
        <w:tc>
          <w:tcPr>
            <w:tcW w:w="2833" w:type="dxa"/>
          </w:tcPr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Требования к оснащению и организации рабочего места для проведения контроля работ по сварке и сварных соединений изделий, узлов и к</w:t>
            </w:r>
            <w:r>
              <w:rPr>
                <w:color w:val="000000"/>
                <w:lang w:val="ru-RU" w:eastAsia="ru-RU"/>
              </w:rPr>
              <w:t xml:space="preserve">онструкций из углеродистых и низколегированных сталей и сплавов и </w:t>
            </w:r>
            <w:r>
              <w:rPr>
                <w:color w:val="000000"/>
                <w:lang w:val="ru-RU" w:eastAsia="ru-RU"/>
              </w:rPr>
              <w:lastRenderedPageBreak/>
              <w:t>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Требования нормативно-технической, проектной, конструкторской и технологической документации по сборке, сварке и контролю изделий, узлов и конструкций из углеродистых и</w:t>
            </w:r>
            <w:r>
              <w:rPr>
                <w:color w:val="000000"/>
                <w:lang w:val="ru-RU" w:eastAsia="ru-RU"/>
              </w:rPr>
              <w:t xml:space="preserve"> низколегированных сталей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машиностроительного и строительного черчения в объеме, необходимом для выполнения работы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Основные типы, размеры конструктивных элементов подготовленных кромок и сварных швов из углеродистых</w:t>
            </w:r>
            <w:r>
              <w:rPr>
                <w:color w:val="000000"/>
                <w:lang w:val="ru-RU" w:eastAsia="ru-RU"/>
              </w:rPr>
              <w:t xml:space="preserve"> и низколегированных сталей и сплавов и полимерных материалов, условные обозначения сварных швов на чертежах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Основные группы и марки свариваемых материалов из углеродистых и низколегированных сталей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Классификация, марки св</w:t>
            </w:r>
            <w:r>
              <w:rPr>
                <w:color w:val="000000"/>
                <w:lang w:val="ru-RU" w:eastAsia="ru-RU"/>
              </w:rPr>
              <w:t>арочных материалов для сварки углеродистых и низколегированных сталей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Правила хранения, подготовки и применения сварочных материалов (приемка, просушка, прокалка, обеспечение чистоты поверхности, проверка </w:t>
            </w:r>
            <w:r>
              <w:rPr>
                <w:color w:val="000000"/>
                <w:lang w:val="ru-RU" w:eastAsia="ru-RU"/>
              </w:rPr>
              <w:t xml:space="preserve">сварочно-технологических </w:t>
            </w:r>
            <w:r>
              <w:rPr>
                <w:color w:val="000000"/>
                <w:lang w:val="ru-RU" w:eastAsia="ru-RU"/>
              </w:rPr>
              <w:lastRenderedPageBreak/>
              <w:t>свойств)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технологических процессов сварки и параметры сварки изделий, узлов и конструкций из углеродистых и низколегированных сталей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Назначение и характеристики оборудования для сборки, свар</w:t>
            </w:r>
            <w:r>
              <w:rPr>
                <w:color w:val="000000"/>
                <w:lang w:val="ru-RU" w:eastAsia="ru-RU"/>
              </w:rPr>
              <w:t>ки, резки и вспомогательного оборудования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Назначение, характеристики и порядок применение средств контроля (измерительного инструмента, приборов, оборудования, оптических средств) для контроля параметров сварки на сварочном оборудовании и установках с ручн</w:t>
            </w:r>
            <w:r>
              <w:rPr>
                <w:color w:val="000000"/>
                <w:lang w:val="ru-RU" w:eastAsia="ru-RU"/>
              </w:rPr>
              <w:t>ой или автоматической системой управления и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Принцип работы, назначение, характеристики и порядок применение автоматических систем к</w:t>
            </w:r>
            <w:r>
              <w:rPr>
                <w:color w:val="000000"/>
                <w:lang w:val="ru-RU" w:eastAsia="ru-RU"/>
              </w:rPr>
              <w:t>онтроля, состав контролируемых параметров сварки и сварных соединений изделий, узлов и конструкций из углеродистых и низколегированных сталей и сплав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Программное обеспечение информационных систем по мониторингу сварочных работ и авт</w:t>
            </w:r>
            <w:r>
              <w:rPr>
                <w:color w:val="000000"/>
                <w:lang w:val="ru-RU" w:eastAsia="ru-RU"/>
              </w:rPr>
              <w:t>оматических систем контроля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метрологии, требования к поверке (калибровке) средств измерения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Виды и методы контроля сварных соединений из углеродистых и низколегированных сталей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Допуски на габаритные и </w:t>
            </w:r>
            <w:r>
              <w:rPr>
                <w:color w:val="000000"/>
                <w:lang w:val="ru-RU" w:eastAsia="ru-RU"/>
              </w:rPr>
              <w:t>линейные размеры контролируемых изделий, узлов и конструкций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Виды дефектов при сварке углеродистых и низколегированных сталей и сплавов и полимерных материалов, причины их образования, методы предупреждения и способы исправления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Методика проведения визуаль</w:t>
            </w:r>
            <w:r>
              <w:rPr>
                <w:color w:val="000000"/>
                <w:lang w:val="ru-RU" w:eastAsia="ru-RU"/>
              </w:rPr>
              <w:t>ного и измерительного контроля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Требования к качеству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Формы документации по результатам приемочного контроля сварочных работ и прави</w:t>
            </w:r>
            <w:r>
              <w:rPr>
                <w:color w:val="000000"/>
                <w:lang w:val="ru-RU" w:eastAsia="ru-RU"/>
              </w:rPr>
              <w:t>ла ее ведения</w:t>
            </w:r>
          </w:p>
          <w:p w:rsidR="009E6EC5" w:rsidRPr="00ED34CC" w:rsidRDefault="008A6E68" w:rsidP="009E6EC5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color w:val="000000"/>
                <w:lang w:val="ru-RU" w:eastAsia="ru-RU"/>
              </w:rPr>
              <w:t xml:space="preserve">Требования охраны труда, пожарной, промышленной, экологической безопасности и </w:t>
            </w:r>
            <w:r>
              <w:rPr>
                <w:color w:val="000000"/>
                <w:lang w:val="ru-RU" w:eastAsia="ru-RU"/>
              </w:rPr>
              <w:lastRenderedPageBreak/>
              <w:t>электробезопасности</w:t>
            </w:r>
          </w:p>
        </w:tc>
        <w:tc>
          <w:tcPr>
            <w:tcW w:w="2833" w:type="dxa"/>
          </w:tcPr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Подготовка рабочего места к проведению контроля сварочных работ и сварных соединений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Контроль соблюдения технологии сварки изделий, узлов и конс</w:t>
            </w:r>
            <w:r>
              <w:rPr>
                <w:color w:val="000000"/>
                <w:lang w:val="ru-RU" w:eastAsia="ru-RU"/>
              </w:rPr>
              <w:t xml:space="preserve">трукций из углеродистых и низколегированных </w:t>
            </w:r>
            <w:r>
              <w:rPr>
                <w:color w:val="000000"/>
                <w:lang w:val="ru-RU" w:eastAsia="ru-RU"/>
              </w:rPr>
              <w:lastRenderedPageBreak/>
              <w:t>сталей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Верификация информации о параметрах сварки и результатов контроля систем автоматического контроля и мониторинга сварочных работ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Проведение визуального и измерительного кон</w:t>
            </w:r>
            <w:r>
              <w:rPr>
                <w:color w:val="000000"/>
                <w:lang w:val="ru-RU" w:eastAsia="ru-RU"/>
              </w:rPr>
              <w:t>троля изделий, узлов и конструкций из углеродистых и низколегированных сталей и сплавов и полимерных материалов и их сварных соединений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Регистрация и маркировка выявленных визуальным и измерительным контролем несоответствий для последующего проведения конт</w:t>
            </w:r>
            <w:r>
              <w:rPr>
                <w:color w:val="000000"/>
                <w:lang w:val="ru-RU" w:eastAsia="ru-RU"/>
              </w:rPr>
              <w:t>роля методами, предусмотренными проектной, конструкторской и технологической документацией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Верификация результатов разрушающего и неразрушающего контроля сварных соединений методами, установленными в проектной, конструкторской и технологической документаци</w:t>
            </w:r>
            <w:r>
              <w:rPr>
                <w:color w:val="000000"/>
                <w:lang w:val="ru-RU" w:eastAsia="ru-RU"/>
              </w:rPr>
              <w:t>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Контроль выполнения ремонта дефектных участков сварных соединений</w:t>
            </w:r>
          </w:p>
          <w:p w:rsidR="009E6EC5" w:rsidRPr="00ED34CC" w:rsidRDefault="008A6E68" w:rsidP="009E6EC5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color w:val="000000"/>
                <w:lang w:val="ru-RU" w:eastAsia="ru-RU"/>
              </w:rPr>
              <w:t>Оформление приемо-сдаточной документации по результатам контроля выполнения сварочных работ</w:t>
            </w:r>
          </w:p>
        </w:tc>
      </w:tr>
      <w:tr w:rsidR="00002E37" w:rsidTr="009E6EC5">
        <w:trPr>
          <w:trHeight w:val="327"/>
        </w:trPr>
        <w:tc>
          <w:tcPr>
            <w:tcW w:w="1129" w:type="dxa"/>
          </w:tcPr>
          <w:p w:rsidR="009E6EC5" w:rsidRPr="00ED34CC" w:rsidRDefault="008A6E68" w:rsidP="009E6EC5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lastRenderedPageBreak/>
              <w:t>ПК 2.3</w:t>
            </w:r>
          </w:p>
        </w:tc>
        <w:tc>
          <w:tcPr>
            <w:tcW w:w="2833" w:type="dxa"/>
          </w:tcPr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Организовывать рабочее место для выполнения работ по контролю в соответствии с </w:t>
            </w:r>
            <w:r>
              <w:rPr>
                <w:color w:val="000000"/>
                <w:lang w:val="ru-RU" w:eastAsia="ru-RU"/>
              </w:rPr>
              <w:t>требованиями нормативных технических документов к уровню освещенности, контрастности, углу обзора и расстояния до контролируемого объекта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Выполнять работы по контролю в соответствии с требованиями охраны труда, пожарной, промышленной, экологической безопас</w:t>
            </w:r>
            <w:r>
              <w:rPr>
                <w:color w:val="000000"/>
                <w:lang w:val="ru-RU" w:eastAsia="ru-RU"/>
              </w:rPr>
              <w:t>ности и электробезопасности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Определять исправность средств контроля (измерительного инструмента, оборудования, оптических средств) и срок их поверки (калибровки)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Читать чертежи и применять нормативно-техническую, проектную, конструкторскую и технологическу</w:t>
            </w:r>
            <w:r>
              <w:rPr>
                <w:color w:val="000000"/>
                <w:lang w:val="ru-RU" w:eastAsia="ru-RU"/>
              </w:rPr>
              <w:t>ю документацию по сборке, сварке и контролю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Выполнять входной контроль сварочных материалов для сварки разнородных сталей, черных и цветных металлов и сплавов и полимерных материалов или верификацию его результатов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Устанавливать соответствие сварочных мате</w:t>
            </w:r>
            <w:r>
              <w:rPr>
                <w:color w:val="000000"/>
                <w:lang w:val="ru-RU" w:eastAsia="ru-RU"/>
              </w:rPr>
              <w:t xml:space="preserve">риалов и качества их подготовки (сушки, прокаливания, чистоты </w:t>
            </w:r>
            <w:r>
              <w:rPr>
                <w:color w:val="000000"/>
                <w:lang w:val="ru-RU" w:eastAsia="ru-RU"/>
              </w:rPr>
              <w:lastRenderedPageBreak/>
              <w:t>поверхности) требованиям нормативно-технической, проектной, конструкторской и технологической документации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Использовать технику цифровой идентификации собираемых под сварку деталей, изделий, узл</w:t>
            </w:r>
            <w:r>
              <w:rPr>
                <w:color w:val="000000"/>
                <w:lang w:val="ru-RU" w:eastAsia="ru-RU"/>
              </w:rPr>
              <w:t>ов и конструкций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Устанавливать соответствие конструктивных элементов подготовленных кромок и чистоты свариваемых деталей из разнородных сталей, черных и цветных металлов и сплавов и полимерных материалов требованиям нормативно-технической, проектной, конст</w:t>
            </w:r>
            <w:r>
              <w:rPr>
                <w:color w:val="000000"/>
                <w:lang w:val="ru-RU" w:eastAsia="ru-RU"/>
              </w:rPr>
              <w:t>рукторской и технологической документации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Устанавливать соответствие деталей и собранных под сварку изделий, узлов и конструкций требованиям нормативно-технической, проектной, конструкторской и технологической документации</w:t>
            </w:r>
          </w:p>
          <w:p w:rsidR="009E6EC5" w:rsidRPr="00ED34CC" w:rsidRDefault="008A6E68" w:rsidP="009E6EC5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color w:val="000000"/>
                <w:lang w:val="ru-RU" w:eastAsia="ru-RU"/>
              </w:rPr>
              <w:t>Оформлять документацию (акты, зак</w:t>
            </w:r>
            <w:r>
              <w:rPr>
                <w:color w:val="000000"/>
                <w:lang w:val="ru-RU" w:eastAsia="ru-RU"/>
              </w:rPr>
              <w:t>лючения, ведомости) по результатам контроля сборки под сварку</w:t>
            </w:r>
          </w:p>
        </w:tc>
        <w:tc>
          <w:tcPr>
            <w:tcW w:w="2833" w:type="dxa"/>
          </w:tcPr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Требования к оснащению и организации рабочего места для проведения контроля сборки под сварку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Требования нормативно-технической, проектной, конструкторской и технологической документации по сбор</w:t>
            </w:r>
            <w:r>
              <w:rPr>
                <w:color w:val="000000"/>
                <w:lang w:val="ru-RU" w:eastAsia="ru-RU"/>
              </w:rPr>
              <w:t>ке, сварке и контролю изделий, узлов и конструкций из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машиностроительного и строительного черчения в объеме, необходимом для выполнения работы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Основные типы, размеры кон</w:t>
            </w:r>
            <w:r>
              <w:rPr>
                <w:color w:val="000000"/>
                <w:lang w:val="ru-RU" w:eastAsia="ru-RU"/>
              </w:rPr>
              <w:t>структивных элементов подготовленных кромок и сварных швов из разнородных сталей, черных и цветных металлов и сплавов и полимерных материалов, условные обозначения сварных швов на чертежах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Основные группы и марки свариваемых материалов из разнородных стале</w:t>
            </w:r>
            <w:r>
              <w:rPr>
                <w:color w:val="000000"/>
                <w:lang w:val="ru-RU" w:eastAsia="ru-RU"/>
              </w:rPr>
              <w:t>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Классификация, марки сварочных материалов для сварки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Правила хранения, подготовки и </w:t>
            </w:r>
            <w:r>
              <w:rPr>
                <w:color w:val="000000"/>
                <w:lang w:val="ru-RU" w:eastAsia="ru-RU"/>
              </w:rPr>
              <w:lastRenderedPageBreak/>
              <w:t>применения сварочных материал</w:t>
            </w:r>
            <w:r>
              <w:rPr>
                <w:color w:val="000000"/>
                <w:lang w:val="ru-RU" w:eastAsia="ru-RU"/>
              </w:rPr>
              <w:t>ов (приемка, просушка, прокалка, обеспечение чистоты поверхности, проверка сварочно-технологических свойств)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Назначение и принцип работы оборудования, применяемого для цифровой идентификации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Правила и способы подготовки под сварку поверхностей и </w:t>
            </w:r>
            <w:r>
              <w:rPr>
                <w:color w:val="000000"/>
                <w:lang w:val="ru-RU" w:eastAsia="ru-RU"/>
              </w:rPr>
              <w:t>кромок деталей изделий, узлов и конструкций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технологии сборки и крепления элементов конструкции в сборочных приспособлениях; расположение, количество и размеры прихваток, креплений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Основы технологических процессов сварки и параметры сварки </w:t>
            </w:r>
            <w:r>
              <w:rPr>
                <w:color w:val="000000"/>
                <w:lang w:val="ru-RU" w:eastAsia="ru-RU"/>
              </w:rPr>
              <w:t>изделий, узлов и конструкций из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Назначение и характеристики оборудования для сборки, сварки, резки и вспомогательного оборудования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Назначение, характеристики и порядок применен</w:t>
            </w:r>
            <w:r>
              <w:rPr>
                <w:color w:val="000000"/>
                <w:lang w:val="ru-RU" w:eastAsia="ru-RU"/>
              </w:rPr>
              <w:t xml:space="preserve">ие средств контроля (измерительного инструмента, оборудования, оптических средств) для контроля конструктивных элементов </w:t>
            </w:r>
            <w:r>
              <w:rPr>
                <w:color w:val="000000"/>
                <w:lang w:val="ru-RU" w:eastAsia="ru-RU"/>
              </w:rPr>
              <w:lastRenderedPageBreak/>
              <w:t>подготовленных кромок, чистоты и относительного положения свариваемых деталей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метрологии, требования к поверке (калибровке) сред</w:t>
            </w:r>
            <w:r>
              <w:rPr>
                <w:color w:val="000000"/>
                <w:lang w:val="ru-RU" w:eastAsia="ru-RU"/>
              </w:rPr>
              <w:t>ств измерения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Виды и методы контроля собранных под сварку изделий, узлов и конструкций из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Допуски при сборке под сварку контролируемых изделий, узлов и конструкций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Виды дефекто</w:t>
            </w:r>
            <w:r>
              <w:rPr>
                <w:color w:val="000000"/>
                <w:lang w:val="ru-RU" w:eastAsia="ru-RU"/>
              </w:rPr>
              <w:t>в при сварке разнородных сталей, черных и цветных металлов и сплавов и полимерных материалов, причины их образования, методы предупреждения и способы исправления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Методика проведения визуального и измерительного контроля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Требования к качеству сварных соедин</w:t>
            </w:r>
            <w:r>
              <w:rPr>
                <w:color w:val="000000"/>
                <w:lang w:val="ru-RU" w:eastAsia="ru-RU"/>
              </w:rPr>
              <w:t>ений изделий, узлов и конструкций из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Формы документации по результатам операционного контроля сборки под сварку и правила ее ведения</w:t>
            </w:r>
          </w:p>
          <w:p w:rsidR="009E6EC5" w:rsidRPr="00ED34CC" w:rsidRDefault="008A6E68" w:rsidP="009E6EC5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color w:val="000000"/>
                <w:lang w:val="ru-RU" w:eastAsia="ru-RU"/>
              </w:rPr>
              <w:t>Требования охраны труда, пожарной, промышле</w:t>
            </w:r>
            <w:r>
              <w:rPr>
                <w:color w:val="000000"/>
                <w:lang w:val="ru-RU" w:eastAsia="ru-RU"/>
              </w:rPr>
              <w:t xml:space="preserve">нной, экологической безопасности и </w:t>
            </w:r>
            <w:r>
              <w:rPr>
                <w:color w:val="000000"/>
                <w:lang w:val="ru-RU" w:eastAsia="ru-RU"/>
              </w:rPr>
              <w:lastRenderedPageBreak/>
              <w:t>электробезопасности</w:t>
            </w:r>
          </w:p>
        </w:tc>
        <w:tc>
          <w:tcPr>
            <w:tcW w:w="2833" w:type="dxa"/>
          </w:tcPr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Подготовка рабочего места к проведению контроля сборки под сварку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Входной контроль сварочных материалов для сварки разнородных сталей, черных и цветных металлов и сплавов и полимерных материалов или ве</w:t>
            </w:r>
            <w:r>
              <w:rPr>
                <w:color w:val="000000"/>
                <w:lang w:val="ru-RU" w:eastAsia="ru-RU"/>
              </w:rPr>
              <w:t>рификация его результатов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Идентификация (аналоговая и цифровая) собираемых под сварку деталей, изделий, узлов и конструкций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Контроль размеров конструктивных элементов подготовленных кромок и чистоты свариваемых деталей из разнородных сталей, черных и цветн</w:t>
            </w:r>
            <w:r>
              <w:rPr>
                <w:color w:val="000000"/>
                <w:lang w:val="ru-RU" w:eastAsia="ru-RU"/>
              </w:rPr>
              <w:t>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Контроль качества и приемка сборки под сварку изделий, узлов и конструкций из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Контроль выполнения ремонта прихваток и дефектных уч</w:t>
            </w:r>
            <w:r>
              <w:rPr>
                <w:color w:val="000000"/>
                <w:lang w:val="ru-RU" w:eastAsia="ru-RU"/>
              </w:rPr>
              <w:t>астков кромок свариваемых деталей</w:t>
            </w:r>
          </w:p>
          <w:p w:rsidR="009E6EC5" w:rsidRPr="00ED34CC" w:rsidRDefault="008A6E68" w:rsidP="009E6EC5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color w:val="000000"/>
                <w:lang w:val="ru-RU" w:eastAsia="ru-RU"/>
              </w:rPr>
              <w:t>Оформление документации (актов, заключений, ведомостей) по результатам контроля сборки под сварку</w:t>
            </w:r>
          </w:p>
        </w:tc>
      </w:tr>
      <w:tr w:rsidR="00002E37" w:rsidTr="009E6EC5">
        <w:trPr>
          <w:trHeight w:val="327"/>
        </w:trPr>
        <w:tc>
          <w:tcPr>
            <w:tcW w:w="1129" w:type="dxa"/>
          </w:tcPr>
          <w:p w:rsidR="009E6EC5" w:rsidRPr="00ED34CC" w:rsidRDefault="008A6E68" w:rsidP="009E6EC5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lastRenderedPageBreak/>
              <w:t>ПК 2.4</w:t>
            </w:r>
          </w:p>
        </w:tc>
        <w:tc>
          <w:tcPr>
            <w:tcW w:w="2833" w:type="dxa"/>
          </w:tcPr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Организовывать рабочее место для выполнения работ по контролю в соответствии с требованиями нормативных </w:t>
            </w:r>
            <w:r>
              <w:rPr>
                <w:color w:val="000000"/>
                <w:lang w:val="ru-RU" w:eastAsia="ru-RU"/>
              </w:rPr>
              <w:t>технических документов к уровню освещенности, контрастности, углу обзора и расстояния до контролируемого объекта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Определять и обеспечивать условия безопасного выполнения работ по контролю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Определять исправность средств контроля (измерительного инструмента,</w:t>
            </w:r>
            <w:r>
              <w:rPr>
                <w:color w:val="000000"/>
                <w:lang w:val="ru-RU" w:eastAsia="ru-RU"/>
              </w:rPr>
              <w:t xml:space="preserve"> оборудования, оптических средств) и срок их поверки (калибровки)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Читать чертежи и применять нормативно-техническую, проектную, конструкторскую и технологическую документацию по сборке, сварке и контролю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Контролировать применение сварочных материалов для с</w:t>
            </w:r>
            <w:r>
              <w:rPr>
                <w:color w:val="000000"/>
                <w:lang w:val="ru-RU" w:eastAsia="ru-RU"/>
              </w:rPr>
              <w:t>варки разнородных сталей, черных и цветных металлов и сплавов и полимерных материалов, соответствующих требованиям проектной, конструкторской и технологической документации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Контролировать на сварочном оборудовании и установках с ручной или автоматической с</w:t>
            </w:r>
            <w:r>
              <w:rPr>
                <w:color w:val="000000"/>
                <w:lang w:val="ru-RU" w:eastAsia="ru-RU"/>
              </w:rPr>
              <w:t xml:space="preserve">истемой управления соответствие режимов </w:t>
            </w:r>
            <w:r>
              <w:rPr>
                <w:color w:val="000000"/>
                <w:lang w:val="ru-RU" w:eastAsia="ru-RU"/>
              </w:rPr>
              <w:lastRenderedPageBreak/>
              <w:t>сварки требованиям технологической документации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Верифицировать информацию о параметрах сварки и результаты контроля систем автоматического контроля и мониторинга сварочных работ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Выявлять визуальным и измерительным ко</w:t>
            </w:r>
            <w:r>
              <w:rPr>
                <w:color w:val="000000"/>
                <w:lang w:val="ru-RU" w:eastAsia="ru-RU"/>
              </w:rPr>
              <w:t>нтролем наружные дефекты сварных швов, определять с помощью измерительного инструмента геометрические размеры сварных соединений изделий, узлов и конструкций из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Верифицировать </w:t>
            </w:r>
            <w:r>
              <w:rPr>
                <w:color w:val="000000"/>
                <w:lang w:val="ru-RU" w:eastAsia="ru-RU"/>
              </w:rPr>
              <w:t>результаты разрушающего и неразрушающего контроля сварных соединений методами, установленными в проектной, конструкторской и технологической документации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Контролировать устранение дефектов сварных соединений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Устанавливать соответствие сварных соединений из</w:t>
            </w:r>
            <w:r>
              <w:rPr>
                <w:color w:val="000000"/>
                <w:lang w:val="ru-RU" w:eastAsia="ru-RU"/>
              </w:rPr>
              <w:t>делий, узлов и конструкций из разнородных сталей, черных и цветных металлов и сплавов и полимерных материалов, экспериментальных сталей и сплавов и полимерных материалов требованиям нормативно-</w:t>
            </w:r>
            <w:r>
              <w:rPr>
                <w:color w:val="000000"/>
                <w:lang w:val="ru-RU" w:eastAsia="ru-RU"/>
              </w:rPr>
              <w:lastRenderedPageBreak/>
              <w:t>технической, проектной, конструкторской и технологической докум</w:t>
            </w:r>
            <w:r>
              <w:rPr>
                <w:color w:val="000000"/>
                <w:lang w:val="ru-RU" w:eastAsia="ru-RU"/>
              </w:rPr>
              <w:t>ентации</w:t>
            </w:r>
          </w:p>
          <w:p w:rsidR="009E6EC5" w:rsidRPr="00ED34CC" w:rsidRDefault="008A6E68" w:rsidP="009E6EC5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color w:val="000000"/>
                <w:lang w:val="ru-RU" w:eastAsia="ru-RU"/>
              </w:rPr>
              <w:t>Оформлять приемо-сдаточную документацию по результатам контроля выполнения сварочных работ</w:t>
            </w:r>
          </w:p>
        </w:tc>
        <w:tc>
          <w:tcPr>
            <w:tcW w:w="2833" w:type="dxa"/>
          </w:tcPr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 xml:space="preserve">Требования к оснащению и организации рабочего места для проведения контроля работ по сварке и сварных соединений изделий, узлов и конструкций из разнородных </w:t>
            </w:r>
            <w:r>
              <w:rPr>
                <w:color w:val="000000"/>
                <w:lang w:val="ru-RU" w:eastAsia="ru-RU"/>
              </w:rPr>
              <w:t>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Требования нормативно-технической, проектной, конструкторской и технологической документации по сборке, сварке и контролю изделий, узлов и конструкций из разнородных сталей, черных и цветн</w:t>
            </w:r>
            <w:r>
              <w:rPr>
                <w:color w:val="000000"/>
                <w:lang w:val="ru-RU" w:eastAsia="ru-RU"/>
              </w:rPr>
              <w:t>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машиностроительного и строительного черчения в объеме, необходимом для выполнения работы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Основные типы, размеры конструктивных элементов подготовленных кромок и сварных швов из разнородных сталей, черных</w:t>
            </w:r>
            <w:r>
              <w:rPr>
                <w:color w:val="000000"/>
                <w:lang w:val="ru-RU" w:eastAsia="ru-RU"/>
              </w:rPr>
              <w:t xml:space="preserve"> и цветных металлов и сплавов и полимерных материалов, условные обозначения сварных швов на чертежах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Основные группы и марки свариваемых материалов из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Классификация, марки сварочных материалов для сварки разнородных </w:t>
            </w:r>
            <w:r>
              <w:rPr>
                <w:color w:val="000000"/>
                <w:lang w:val="ru-RU" w:eastAsia="ru-RU"/>
              </w:rPr>
              <w:lastRenderedPageBreak/>
              <w:t>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Правила хранения, подготовки и применения сварочных материалов (приемка, просушка, прокалка, обеспечение чистоты </w:t>
            </w:r>
            <w:r>
              <w:rPr>
                <w:color w:val="000000"/>
                <w:lang w:val="ru-RU" w:eastAsia="ru-RU"/>
              </w:rPr>
              <w:t>поверхности, проверка сварочно-технологических свойств)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технологических процессов сварки и параметры сварки изделий, узлов и конструкций из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Назначение и характеристики о</w:t>
            </w:r>
            <w:r>
              <w:rPr>
                <w:color w:val="000000"/>
                <w:lang w:val="ru-RU" w:eastAsia="ru-RU"/>
              </w:rPr>
              <w:t>борудования для сборки, сварки, резки и вспомогательного оборудования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Назначение, характеристики и порядок применение средств контроля (измерительного инструмента, приборов, оборудования, оптических средств) для контроля параметров сварки на сварочном обор</w:t>
            </w:r>
            <w:r>
              <w:rPr>
                <w:color w:val="000000"/>
                <w:lang w:val="ru-RU" w:eastAsia="ru-RU"/>
              </w:rPr>
              <w:t>удовании и установках с ручной или автоматической системой управления и сварных соединений изделий, узлов и конструкций из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Принцип работы, назначение, </w:t>
            </w:r>
            <w:r>
              <w:rPr>
                <w:color w:val="000000"/>
                <w:lang w:val="ru-RU" w:eastAsia="ru-RU"/>
              </w:rPr>
              <w:lastRenderedPageBreak/>
              <w:t xml:space="preserve">характеристики и порядок </w:t>
            </w:r>
            <w:r>
              <w:rPr>
                <w:color w:val="000000"/>
                <w:lang w:val="ru-RU" w:eastAsia="ru-RU"/>
              </w:rPr>
              <w:t>применение автоматических систем контроля, состав контролируемых параметров сварки и сварных соединений изделий, узлов и конструкций из 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Программное обеспечение информационных с</w:t>
            </w:r>
            <w:r>
              <w:rPr>
                <w:color w:val="000000"/>
                <w:lang w:val="ru-RU" w:eastAsia="ru-RU"/>
              </w:rPr>
              <w:t>истем по мониторингу сварочных работ и автоматических систем контроля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Основы метрологии, требования к поверке (калибровке) средств измерения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Виды и методы контроля сварных соединений из разнородных сталей, черных и цветных металлов и сплавов и полимерных м</w:t>
            </w:r>
            <w:r>
              <w:rPr>
                <w:color w:val="000000"/>
                <w:lang w:val="ru-RU" w:eastAsia="ru-RU"/>
              </w:rPr>
              <w:t>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Допуски на габаритные и линейные размеры контролируемых изделий, узлов и конструкций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Виды дефектов при сварке разнородных сталей, черных и цветных металлов и сплавов и полимерных материалов, причины их образования, методы предупреждения и способы</w:t>
            </w:r>
            <w:r>
              <w:rPr>
                <w:color w:val="000000"/>
                <w:lang w:val="ru-RU" w:eastAsia="ru-RU"/>
              </w:rPr>
              <w:t xml:space="preserve"> исправления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Методика проведения визуального и измерительного контроля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Требования к качеству сварных соединений изделий, узлов и конструкций из </w:t>
            </w:r>
            <w:r>
              <w:rPr>
                <w:color w:val="000000"/>
                <w:lang w:val="ru-RU" w:eastAsia="ru-RU"/>
              </w:rPr>
              <w:lastRenderedPageBreak/>
              <w:t>разнородных сталей, черных и цветных металлов и сплавов и полимерных материалов</w:t>
            </w:r>
          </w:p>
          <w:p w:rsidR="009E6EC5" w:rsidRDefault="008A6E68" w:rsidP="009E6EC5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Формы документации по результата</w:t>
            </w:r>
            <w:r>
              <w:rPr>
                <w:color w:val="000000"/>
                <w:lang w:val="ru-RU" w:eastAsia="ru-RU"/>
              </w:rPr>
              <w:t>м приемочного контроля сварочных работ и правила ее ведения</w:t>
            </w:r>
          </w:p>
          <w:p w:rsidR="009E6EC5" w:rsidRPr="00ED34CC" w:rsidRDefault="008A6E68" w:rsidP="009E6EC5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color w:val="000000"/>
                <w:lang w:val="ru-RU" w:eastAsia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  <w:tc>
          <w:tcPr>
            <w:tcW w:w="2833" w:type="dxa"/>
          </w:tcPr>
          <w:p w:rsidR="0011521D" w:rsidRPr="0011521D" w:rsidRDefault="008A6E68" w:rsidP="0011521D">
            <w:pPr>
              <w:rPr>
                <w:color w:val="000000"/>
                <w:lang w:val="ru-RU" w:eastAsia="ru-RU"/>
              </w:rPr>
            </w:pPr>
            <w:r w:rsidRPr="0011521D">
              <w:rPr>
                <w:color w:val="000000"/>
                <w:lang w:val="ru-RU" w:eastAsia="ru-RU"/>
              </w:rPr>
              <w:lastRenderedPageBreak/>
              <w:t>Подготовка рабочего места к проведению контроля сварочных работ и сварных соединений</w:t>
            </w:r>
          </w:p>
          <w:p w:rsidR="0011521D" w:rsidRPr="0011521D" w:rsidRDefault="008A6E68" w:rsidP="0011521D">
            <w:pPr>
              <w:rPr>
                <w:color w:val="000000"/>
                <w:lang w:val="ru-RU" w:eastAsia="ru-RU"/>
              </w:rPr>
            </w:pPr>
            <w:r w:rsidRPr="0011521D">
              <w:rPr>
                <w:color w:val="000000"/>
                <w:lang w:val="ru-RU" w:eastAsia="ru-RU"/>
              </w:rPr>
              <w:t>Контроль собл</w:t>
            </w:r>
            <w:r w:rsidRPr="0011521D">
              <w:rPr>
                <w:color w:val="000000"/>
                <w:lang w:val="ru-RU" w:eastAsia="ru-RU"/>
              </w:rPr>
              <w:t>юдения технологии сварки изделий, узлов и конструкций из разнородных сталей, черных и цветных металлов и сплавов и полимерных материалов</w:t>
            </w:r>
          </w:p>
          <w:p w:rsidR="0011521D" w:rsidRPr="0011521D" w:rsidRDefault="008A6E68" w:rsidP="0011521D">
            <w:pPr>
              <w:rPr>
                <w:color w:val="000000"/>
                <w:lang w:val="ru-RU" w:eastAsia="ru-RU"/>
              </w:rPr>
            </w:pPr>
            <w:r w:rsidRPr="0011521D">
              <w:rPr>
                <w:color w:val="000000"/>
                <w:lang w:val="ru-RU" w:eastAsia="ru-RU"/>
              </w:rPr>
              <w:t>Верификация информации о параметрах сварки и результатов контроля систем автоматического контроля и мониторинга сварочн</w:t>
            </w:r>
            <w:r w:rsidRPr="0011521D">
              <w:rPr>
                <w:color w:val="000000"/>
                <w:lang w:val="ru-RU" w:eastAsia="ru-RU"/>
              </w:rPr>
              <w:t>ых работ</w:t>
            </w:r>
          </w:p>
          <w:p w:rsidR="0011521D" w:rsidRPr="0011521D" w:rsidRDefault="008A6E68" w:rsidP="0011521D">
            <w:pPr>
              <w:rPr>
                <w:color w:val="000000"/>
                <w:lang w:val="ru-RU" w:eastAsia="ru-RU"/>
              </w:rPr>
            </w:pPr>
            <w:r w:rsidRPr="0011521D">
              <w:rPr>
                <w:color w:val="000000"/>
                <w:lang w:val="ru-RU" w:eastAsia="ru-RU"/>
              </w:rPr>
              <w:t>Проведение визуального и измерительного контроля изделий, узлов и конструкций из разнородных сталей, черных и цветных металлов и сплавов и полимерных материалов, и их сварных соединений</w:t>
            </w:r>
          </w:p>
          <w:p w:rsidR="0011521D" w:rsidRPr="0011521D" w:rsidRDefault="008A6E68" w:rsidP="0011521D">
            <w:pPr>
              <w:rPr>
                <w:color w:val="000000"/>
                <w:lang w:val="ru-RU" w:eastAsia="ru-RU"/>
              </w:rPr>
            </w:pPr>
            <w:r w:rsidRPr="0011521D">
              <w:rPr>
                <w:color w:val="000000"/>
                <w:lang w:val="ru-RU" w:eastAsia="ru-RU"/>
              </w:rPr>
              <w:t>Регистрация и маркировка выявленных визуальным и измерительны</w:t>
            </w:r>
            <w:r w:rsidRPr="0011521D">
              <w:rPr>
                <w:color w:val="000000"/>
                <w:lang w:val="ru-RU" w:eastAsia="ru-RU"/>
              </w:rPr>
              <w:t>м контролем несоответствий для последующего проведения контроля методами, предусмотренными проектной, конструкторской и технологической документацией</w:t>
            </w:r>
          </w:p>
          <w:p w:rsidR="0011521D" w:rsidRPr="0011521D" w:rsidRDefault="008A6E68" w:rsidP="0011521D">
            <w:pPr>
              <w:rPr>
                <w:color w:val="000000"/>
                <w:lang w:val="ru-RU" w:eastAsia="ru-RU"/>
              </w:rPr>
            </w:pPr>
            <w:r w:rsidRPr="0011521D">
              <w:rPr>
                <w:color w:val="000000"/>
                <w:lang w:val="ru-RU" w:eastAsia="ru-RU"/>
              </w:rPr>
              <w:t>Верификация результатов разрушающего и неразрушающего контроля сварных соединений методами, установленными</w:t>
            </w:r>
            <w:r w:rsidRPr="0011521D">
              <w:rPr>
                <w:color w:val="000000"/>
                <w:lang w:val="ru-RU" w:eastAsia="ru-RU"/>
              </w:rPr>
              <w:t xml:space="preserve"> в проектной, </w:t>
            </w:r>
            <w:r w:rsidRPr="0011521D">
              <w:rPr>
                <w:color w:val="000000"/>
                <w:lang w:val="ru-RU" w:eastAsia="ru-RU"/>
              </w:rPr>
              <w:lastRenderedPageBreak/>
              <w:t>конструкторской и технологической документации</w:t>
            </w:r>
          </w:p>
          <w:p w:rsidR="0011521D" w:rsidRPr="0011521D" w:rsidRDefault="008A6E68" w:rsidP="0011521D">
            <w:pPr>
              <w:rPr>
                <w:color w:val="000000"/>
                <w:lang w:val="ru-RU" w:eastAsia="ru-RU"/>
              </w:rPr>
            </w:pPr>
            <w:r w:rsidRPr="0011521D">
              <w:rPr>
                <w:color w:val="000000"/>
                <w:lang w:val="ru-RU" w:eastAsia="ru-RU"/>
              </w:rPr>
              <w:t>Контроль выполнения ремонта дефектных участков сварных соединений</w:t>
            </w:r>
          </w:p>
          <w:p w:rsidR="009E6EC5" w:rsidRPr="00ED34CC" w:rsidRDefault="008A6E68" w:rsidP="0011521D">
            <w:pPr>
              <w:rPr>
                <w:rFonts w:eastAsiaTheme="minorHAnsi"/>
                <w:bCs/>
                <w:i/>
                <w:lang w:val="ru-RU"/>
              </w:rPr>
            </w:pPr>
            <w:r w:rsidRPr="0011521D">
              <w:rPr>
                <w:color w:val="000000"/>
                <w:lang w:val="ru-RU" w:eastAsia="ru-RU"/>
              </w:rPr>
              <w:t>Оформление приемо-сдаточной документации по результатам контроля выполнения сварочных работ</w:t>
            </w:r>
          </w:p>
        </w:tc>
      </w:tr>
    </w:tbl>
    <w:p w:rsidR="00ED0652" w:rsidRDefault="00ED0652" w:rsidP="00ED0652">
      <w:pPr>
        <w:ind w:firstLine="709"/>
        <w:rPr>
          <w:lang w:val="ru-RU" w:eastAsia="ru-RU"/>
        </w:rPr>
      </w:pPr>
    </w:p>
    <w:p w:rsidR="00ED0652" w:rsidRPr="00E11160" w:rsidRDefault="008A6E68" w:rsidP="00ED0652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p w:rsidR="00ED0652" w:rsidRPr="00E11160" w:rsidRDefault="008A6E68" w:rsidP="00ED0652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002E37" w:rsidTr="00ED0652">
        <w:trPr>
          <w:trHeight w:val="23"/>
        </w:trPr>
        <w:tc>
          <w:tcPr>
            <w:tcW w:w="2460" w:type="pct"/>
            <w:vAlign w:val="center"/>
          </w:tcPr>
          <w:p w:rsidR="00ED0652" w:rsidRPr="00ED34CC" w:rsidRDefault="008A6E68" w:rsidP="00ED0652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ED34CC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ED0652" w:rsidRPr="00ED34CC" w:rsidRDefault="008A6E68" w:rsidP="00ED0652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ED34CC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ED0652" w:rsidRPr="00ED34CC" w:rsidRDefault="008A6E68" w:rsidP="00ED0652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ED34CC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002E37" w:rsidTr="00ED0652">
        <w:trPr>
          <w:trHeight w:val="23"/>
        </w:trPr>
        <w:tc>
          <w:tcPr>
            <w:tcW w:w="2460" w:type="pct"/>
            <w:vAlign w:val="center"/>
          </w:tcPr>
          <w:p w:rsidR="00ED0652" w:rsidRPr="00ED34CC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ED34CC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D0652" w:rsidRPr="005F4E99" w:rsidRDefault="008A6E68" w:rsidP="00ED0652">
            <w:pPr>
              <w:jc w:val="center"/>
              <w:rPr>
                <w:rFonts w:eastAsiaTheme="minorHAnsi"/>
                <w:bCs/>
                <w:lang w:val="ru-RU"/>
              </w:rPr>
            </w:pPr>
            <w:r w:rsidRPr="005F4E99">
              <w:rPr>
                <w:rFonts w:eastAsiaTheme="minorHAnsi"/>
                <w:bCs/>
                <w:lang w:val="ru-RU"/>
              </w:rPr>
              <w:t>146</w:t>
            </w:r>
          </w:p>
        </w:tc>
        <w:tc>
          <w:tcPr>
            <w:tcW w:w="1345" w:type="pct"/>
            <w:vAlign w:val="center"/>
          </w:tcPr>
          <w:p w:rsidR="00ED0652" w:rsidRPr="005F4E99" w:rsidRDefault="008A6E68" w:rsidP="00ED0652">
            <w:pPr>
              <w:jc w:val="center"/>
              <w:rPr>
                <w:rFonts w:eastAsiaTheme="minorHAnsi"/>
                <w:bCs/>
                <w:lang w:val="ru-RU"/>
              </w:rPr>
            </w:pPr>
            <w:r w:rsidRPr="005F4E99">
              <w:rPr>
                <w:rFonts w:eastAsiaTheme="minorHAnsi"/>
                <w:bCs/>
                <w:lang w:val="ru-RU"/>
              </w:rPr>
              <w:t>104</w:t>
            </w:r>
          </w:p>
        </w:tc>
      </w:tr>
      <w:tr w:rsidR="00002E37" w:rsidTr="00ED0652">
        <w:trPr>
          <w:trHeight w:val="23"/>
        </w:trPr>
        <w:tc>
          <w:tcPr>
            <w:tcW w:w="2460" w:type="pct"/>
            <w:vAlign w:val="center"/>
          </w:tcPr>
          <w:p w:rsidR="00ED0652" w:rsidRPr="00ED34CC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ED34CC">
              <w:rPr>
                <w:rFonts w:eastAsiaTheme="minorHAnsi"/>
                <w:bCs/>
                <w:lang w:val="ru-RU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ED0652" w:rsidRPr="005F4E99" w:rsidRDefault="00ED0652" w:rsidP="00ED0652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ED0652" w:rsidRPr="005F4E99" w:rsidRDefault="00ED0652" w:rsidP="00ED0652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002E37" w:rsidTr="00ED0652">
        <w:trPr>
          <w:trHeight w:val="23"/>
        </w:trPr>
        <w:tc>
          <w:tcPr>
            <w:tcW w:w="2460" w:type="pct"/>
            <w:vAlign w:val="center"/>
          </w:tcPr>
          <w:p w:rsidR="00ED0652" w:rsidRPr="00ED34CC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ED34CC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D0652" w:rsidRPr="005F4E99" w:rsidRDefault="00ED0652" w:rsidP="00ED0652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ED0652" w:rsidRPr="005F4E99" w:rsidRDefault="00ED0652" w:rsidP="00ED0652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002E37" w:rsidTr="00ED0652">
        <w:trPr>
          <w:trHeight w:val="23"/>
        </w:trPr>
        <w:tc>
          <w:tcPr>
            <w:tcW w:w="2460" w:type="pct"/>
            <w:vAlign w:val="center"/>
          </w:tcPr>
          <w:p w:rsidR="00ED0652" w:rsidRPr="00ED34CC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ED34CC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ED0652" w:rsidRPr="005F4E99" w:rsidRDefault="008A6E68" w:rsidP="00ED0652">
            <w:pPr>
              <w:jc w:val="center"/>
              <w:rPr>
                <w:rFonts w:eastAsiaTheme="minorHAnsi"/>
                <w:bCs/>
                <w:lang w:val="ru-RU"/>
              </w:rPr>
            </w:pPr>
            <w:r w:rsidRPr="005F4E99">
              <w:rPr>
                <w:rFonts w:eastAsiaTheme="minorHAnsi"/>
                <w:bCs/>
                <w:lang w:val="ru-RU"/>
              </w:rPr>
              <w:t>432</w:t>
            </w:r>
          </w:p>
        </w:tc>
        <w:tc>
          <w:tcPr>
            <w:tcW w:w="1345" w:type="pct"/>
            <w:vAlign w:val="center"/>
          </w:tcPr>
          <w:p w:rsidR="00ED0652" w:rsidRPr="005F4E99" w:rsidRDefault="008A6E68" w:rsidP="00ED0652">
            <w:pPr>
              <w:jc w:val="center"/>
              <w:rPr>
                <w:rFonts w:eastAsiaTheme="minorHAnsi"/>
                <w:bCs/>
                <w:lang w:val="ru-RU"/>
              </w:rPr>
            </w:pPr>
            <w:r w:rsidRPr="005F4E99">
              <w:rPr>
                <w:rFonts w:eastAsiaTheme="minorHAnsi"/>
                <w:bCs/>
                <w:lang w:val="ru-RU"/>
              </w:rPr>
              <w:t>432</w:t>
            </w:r>
          </w:p>
        </w:tc>
      </w:tr>
      <w:tr w:rsidR="00002E37" w:rsidTr="00ED0652">
        <w:trPr>
          <w:trHeight w:val="23"/>
        </w:trPr>
        <w:tc>
          <w:tcPr>
            <w:tcW w:w="2460" w:type="pct"/>
            <w:vAlign w:val="center"/>
          </w:tcPr>
          <w:p w:rsidR="00ED0652" w:rsidRPr="00ED34CC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ED34CC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ED0652" w:rsidRPr="005F4E99" w:rsidRDefault="008A6E68" w:rsidP="00ED0652">
            <w:pPr>
              <w:jc w:val="center"/>
              <w:rPr>
                <w:rFonts w:eastAsiaTheme="minorHAnsi"/>
                <w:bCs/>
                <w:lang w:val="ru-RU"/>
              </w:rPr>
            </w:pPr>
            <w:r w:rsidRPr="005F4E99">
              <w:rPr>
                <w:rFonts w:eastAsiaTheme="minorHAnsi"/>
                <w:bCs/>
                <w:lang w:val="ru-RU"/>
              </w:rPr>
              <w:t>144</w:t>
            </w:r>
          </w:p>
        </w:tc>
        <w:tc>
          <w:tcPr>
            <w:tcW w:w="1345" w:type="pct"/>
            <w:vAlign w:val="center"/>
          </w:tcPr>
          <w:p w:rsidR="00ED0652" w:rsidRPr="005F4E99" w:rsidRDefault="008A6E68" w:rsidP="00ED0652">
            <w:pPr>
              <w:jc w:val="center"/>
              <w:rPr>
                <w:rFonts w:eastAsiaTheme="minorHAnsi"/>
                <w:bCs/>
                <w:lang w:val="ru-RU"/>
              </w:rPr>
            </w:pPr>
            <w:r w:rsidRPr="005F4E99">
              <w:rPr>
                <w:rFonts w:eastAsiaTheme="minorHAnsi"/>
                <w:bCs/>
                <w:lang w:val="ru-RU"/>
              </w:rPr>
              <w:t>144</w:t>
            </w:r>
          </w:p>
        </w:tc>
      </w:tr>
      <w:tr w:rsidR="00002E37" w:rsidTr="00ED0652">
        <w:trPr>
          <w:trHeight w:val="23"/>
        </w:trPr>
        <w:tc>
          <w:tcPr>
            <w:tcW w:w="2460" w:type="pct"/>
            <w:vAlign w:val="center"/>
          </w:tcPr>
          <w:p w:rsidR="00ED0652" w:rsidRPr="00ED34CC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ED34CC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ED0652" w:rsidRPr="005F4E99" w:rsidRDefault="008A6E68" w:rsidP="00ED0652">
            <w:pPr>
              <w:jc w:val="center"/>
              <w:rPr>
                <w:rFonts w:eastAsiaTheme="minorHAnsi"/>
                <w:bCs/>
                <w:lang w:val="ru-RU"/>
              </w:rPr>
            </w:pPr>
            <w:r w:rsidRPr="005F4E99">
              <w:rPr>
                <w:rFonts w:eastAsiaTheme="minorHAnsi"/>
                <w:bCs/>
                <w:lang w:val="ru-RU"/>
              </w:rPr>
              <w:t>288</w:t>
            </w:r>
          </w:p>
        </w:tc>
        <w:tc>
          <w:tcPr>
            <w:tcW w:w="1345" w:type="pct"/>
            <w:vAlign w:val="center"/>
          </w:tcPr>
          <w:p w:rsidR="00ED0652" w:rsidRPr="005F4E99" w:rsidRDefault="008A6E68" w:rsidP="00ED0652">
            <w:pPr>
              <w:jc w:val="center"/>
              <w:rPr>
                <w:rFonts w:eastAsiaTheme="minorHAnsi"/>
                <w:bCs/>
                <w:lang w:val="ru-RU"/>
              </w:rPr>
            </w:pPr>
            <w:r w:rsidRPr="005F4E99">
              <w:rPr>
                <w:rFonts w:eastAsiaTheme="minorHAnsi"/>
                <w:bCs/>
                <w:lang w:val="ru-RU"/>
              </w:rPr>
              <w:t>288</w:t>
            </w:r>
          </w:p>
        </w:tc>
      </w:tr>
      <w:tr w:rsidR="00002E37" w:rsidTr="00ED0652">
        <w:trPr>
          <w:trHeight w:val="23"/>
        </w:trPr>
        <w:tc>
          <w:tcPr>
            <w:tcW w:w="2460" w:type="pct"/>
            <w:vAlign w:val="center"/>
          </w:tcPr>
          <w:p w:rsidR="00ED0652" w:rsidRPr="00ED34CC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ED34CC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D0652" w:rsidRPr="005F4E99" w:rsidRDefault="008A6E68" w:rsidP="00ED0652">
            <w:pPr>
              <w:jc w:val="center"/>
              <w:rPr>
                <w:rFonts w:eastAsiaTheme="minorHAnsi"/>
                <w:bCs/>
                <w:lang w:val="ru-RU"/>
              </w:rPr>
            </w:pPr>
            <w:r w:rsidRPr="005F4E99">
              <w:rPr>
                <w:rFonts w:eastAsiaTheme="minorHAnsi"/>
                <w:bCs/>
                <w:lang w:val="ru-RU"/>
              </w:rPr>
              <w:t>18</w:t>
            </w:r>
          </w:p>
        </w:tc>
        <w:tc>
          <w:tcPr>
            <w:tcW w:w="1345" w:type="pct"/>
            <w:vAlign w:val="center"/>
          </w:tcPr>
          <w:p w:rsidR="00ED0652" w:rsidRPr="00ED34CC" w:rsidRDefault="00ED0652" w:rsidP="00ED0652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002E37" w:rsidTr="00ED0652">
        <w:trPr>
          <w:trHeight w:val="23"/>
        </w:trPr>
        <w:tc>
          <w:tcPr>
            <w:tcW w:w="2460" w:type="pct"/>
            <w:vAlign w:val="center"/>
          </w:tcPr>
          <w:p w:rsidR="00ED0652" w:rsidRPr="00ED34CC" w:rsidRDefault="008A6E68" w:rsidP="00ED0652">
            <w:pPr>
              <w:jc w:val="both"/>
              <w:rPr>
                <w:rFonts w:eastAsiaTheme="minorHAnsi"/>
                <w:bCs/>
                <w:lang w:val="ru-RU"/>
              </w:rPr>
            </w:pPr>
            <w:r w:rsidRPr="00ED34CC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ED0652" w:rsidRPr="005F4E99" w:rsidRDefault="008A6E68" w:rsidP="00ED0652">
            <w:pPr>
              <w:jc w:val="center"/>
              <w:rPr>
                <w:rFonts w:eastAsiaTheme="minorHAnsi"/>
                <w:b/>
                <w:lang w:val="ru-RU"/>
              </w:rPr>
            </w:pPr>
            <w:r w:rsidRPr="005F4E99">
              <w:rPr>
                <w:rFonts w:eastAsiaTheme="minorHAnsi"/>
                <w:b/>
                <w:lang w:val="ru-RU"/>
              </w:rPr>
              <w:t>5</w:t>
            </w:r>
            <w:r w:rsidR="005F4E99" w:rsidRPr="005F4E99">
              <w:rPr>
                <w:rFonts w:eastAsiaTheme="minorHAnsi"/>
                <w:b/>
                <w:lang w:val="ru-RU"/>
              </w:rPr>
              <w:t>96</w:t>
            </w:r>
          </w:p>
        </w:tc>
        <w:tc>
          <w:tcPr>
            <w:tcW w:w="1345" w:type="pct"/>
            <w:vAlign w:val="center"/>
          </w:tcPr>
          <w:p w:rsidR="00ED0652" w:rsidRPr="00257255" w:rsidRDefault="008A6E68" w:rsidP="00ED0652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5</w:t>
            </w:r>
            <w:r w:rsidR="005F4E99">
              <w:rPr>
                <w:rFonts w:eastAsiaTheme="minorHAnsi"/>
                <w:b/>
                <w:lang w:val="ru-RU"/>
              </w:rPr>
              <w:t>36</w:t>
            </w:r>
          </w:p>
        </w:tc>
      </w:tr>
    </w:tbl>
    <w:p w:rsidR="00ED0652" w:rsidRDefault="00ED0652" w:rsidP="00ED0652">
      <w:pPr>
        <w:rPr>
          <w:rFonts w:eastAsiaTheme="minorHAnsi"/>
          <w:i/>
          <w:lang w:val="ru-RU"/>
        </w:rPr>
      </w:pPr>
    </w:p>
    <w:p w:rsidR="00ED0652" w:rsidRDefault="00ED0652" w:rsidP="00ED0652">
      <w:pPr>
        <w:rPr>
          <w:rFonts w:eastAsiaTheme="minorHAnsi"/>
          <w:i/>
          <w:lang w:val="ru-RU"/>
        </w:rPr>
      </w:pPr>
    </w:p>
    <w:p w:rsidR="00ED0652" w:rsidRDefault="00ED0652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rPr>
          <w:rFonts w:eastAsiaTheme="minorHAnsi"/>
          <w:i/>
          <w:lang w:val="ru-RU"/>
        </w:rPr>
      </w:pPr>
    </w:p>
    <w:p w:rsidR="0011521D" w:rsidRDefault="0011521D" w:rsidP="00ED0652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11521D" w:rsidRPr="000156CF" w:rsidRDefault="008A6E68" w:rsidP="0011521D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0156CF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29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394"/>
        <w:gridCol w:w="849"/>
        <w:gridCol w:w="567"/>
        <w:gridCol w:w="567"/>
        <w:gridCol w:w="567"/>
        <w:gridCol w:w="377"/>
        <w:gridCol w:w="473"/>
        <w:gridCol w:w="710"/>
        <w:gridCol w:w="702"/>
      </w:tblGrid>
      <w:tr w:rsidR="00002E37" w:rsidTr="00CE1843">
        <w:trPr>
          <w:cantSplit/>
          <w:trHeight w:val="3271"/>
        </w:trPr>
        <w:tc>
          <w:tcPr>
            <w:tcW w:w="487" w:type="pct"/>
            <w:tcBorders>
              <w:bottom w:val="single" w:sz="4" w:space="0" w:color="auto"/>
            </w:tcBorders>
          </w:tcPr>
          <w:p w:rsidR="0011521D" w:rsidRPr="00C63897" w:rsidRDefault="008A6E68" w:rsidP="00CE1843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4212A4">
              <w:rPr>
                <w:sz w:val="22"/>
                <w:szCs w:val="22"/>
                <w:lang w:val="ru-RU" w:eastAsia="ru-RU"/>
              </w:rPr>
              <w:lastRenderedPageBreak/>
              <w:t>Код ОК, ПК</w:t>
            </w:r>
          </w:p>
        </w:tc>
        <w:tc>
          <w:tcPr>
            <w:tcW w:w="2154" w:type="pct"/>
            <w:tcBorders>
              <w:bottom w:val="single" w:sz="4" w:space="0" w:color="auto"/>
            </w:tcBorders>
            <w:vAlign w:val="center"/>
          </w:tcPr>
          <w:p w:rsidR="0011521D" w:rsidRPr="00C63897" w:rsidRDefault="008A6E68" w:rsidP="00CE1843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11521D" w:rsidRPr="00C63897" w:rsidRDefault="008A6E68" w:rsidP="00CE184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textDirection w:val="btLr"/>
            <w:vAlign w:val="center"/>
          </w:tcPr>
          <w:p w:rsidR="0011521D" w:rsidRPr="00C63897" w:rsidRDefault="008A6E68" w:rsidP="00CE184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iCs/>
                <w:sz w:val="22"/>
                <w:szCs w:val="22"/>
                <w:lang w:val="ru-RU" w:eastAsia="ru-RU"/>
              </w:rPr>
              <w:t xml:space="preserve">В т.ч. в форме </w:t>
            </w:r>
            <w:r w:rsidRPr="00C63897">
              <w:rPr>
                <w:iCs/>
                <w:sz w:val="22"/>
                <w:szCs w:val="22"/>
                <w:lang w:val="ru-RU" w:eastAsia="ru-RU"/>
              </w:rPr>
              <w:t>практической подготовки</w:t>
            </w:r>
          </w:p>
        </w:tc>
        <w:tc>
          <w:tcPr>
            <w:tcW w:w="278" w:type="pct"/>
            <w:shd w:val="clear" w:color="auto" w:fill="D9D9D9"/>
            <w:textDirection w:val="btLr"/>
            <w:vAlign w:val="center"/>
          </w:tcPr>
          <w:p w:rsidR="0011521D" w:rsidRPr="00C63897" w:rsidRDefault="008A6E68" w:rsidP="00CE1843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78" w:type="pct"/>
            <w:textDirection w:val="btLr"/>
            <w:vAlign w:val="center"/>
          </w:tcPr>
          <w:p w:rsidR="0011521D" w:rsidRPr="00C63897" w:rsidRDefault="008A6E68" w:rsidP="00CE1843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4212A4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85" w:type="pct"/>
            <w:textDirection w:val="btLr"/>
            <w:vAlign w:val="center"/>
          </w:tcPr>
          <w:p w:rsidR="0011521D" w:rsidRPr="00C63897" w:rsidRDefault="008A6E68" w:rsidP="00CE1843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32" w:type="pct"/>
            <w:textDirection w:val="btLr"/>
            <w:vAlign w:val="center"/>
          </w:tcPr>
          <w:p w:rsidR="0011521D" w:rsidRPr="00C63897" w:rsidRDefault="008A6E68" w:rsidP="00CE1843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8"/>
            </w:r>
          </w:p>
        </w:tc>
        <w:tc>
          <w:tcPr>
            <w:tcW w:w="348" w:type="pct"/>
            <w:shd w:val="clear" w:color="auto" w:fill="D9D9D9"/>
            <w:textDirection w:val="btLr"/>
            <w:vAlign w:val="center"/>
          </w:tcPr>
          <w:p w:rsidR="0011521D" w:rsidRPr="00C63897" w:rsidRDefault="008A6E68" w:rsidP="00CE1843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Учебная п</w:t>
            </w:r>
            <w:r w:rsidRPr="00C63897">
              <w:rPr>
                <w:sz w:val="22"/>
                <w:szCs w:val="22"/>
                <w:lang w:val="ru-RU" w:eastAsia="ru-RU"/>
              </w:rPr>
              <w:t>рактик</w:t>
            </w:r>
            <w:r>
              <w:rPr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344" w:type="pct"/>
            <w:shd w:val="clear" w:color="auto" w:fill="D9D9D9"/>
            <w:textDirection w:val="btLr"/>
          </w:tcPr>
          <w:p w:rsidR="0011521D" w:rsidRPr="00C63897" w:rsidRDefault="008A6E68" w:rsidP="00CE1843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002E37" w:rsidTr="00CE1843">
        <w:trPr>
          <w:cantSplit/>
          <w:trHeight w:val="73"/>
        </w:trPr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:rsidR="0011521D" w:rsidRPr="005643D7" w:rsidRDefault="008A6E68" w:rsidP="00CE1843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5643D7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154" w:type="pct"/>
            <w:tcBorders>
              <w:bottom w:val="single" w:sz="4" w:space="0" w:color="auto"/>
            </w:tcBorders>
            <w:vAlign w:val="center"/>
          </w:tcPr>
          <w:p w:rsidR="0011521D" w:rsidRPr="005643D7" w:rsidRDefault="008A6E68" w:rsidP="00CE1843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5643D7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11521D" w:rsidRPr="005643D7" w:rsidRDefault="008A6E68" w:rsidP="00CE1843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5643D7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vAlign w:val="center"/>
          </w:tcPr>
          <w:p w:rsidR="0011521D" w:rsidRPr="005643D7" w:rsidRDefault="008A6E68" w:rsidP="00CE1843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5643D7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11521D" w:rsidRPr="005643D7" w:rsidRDefault="008A6E68" w:rsidP="00CE1843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5643D7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78" w:type="pct"/>
            <w:vAlign w:val="center"/>
          </w:tcPr>
          <w:p w:rsidR="0011521D" w:rsidRPr="005643D7" w:rsidRDefault="008A6E68" w:rsidP="00CE1843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5643D7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85" w:type="pct"/>
            <w:vAlign w:val="center"/>
          </w:tcPr>
          <w:p w:rsidR="0011521D" w:rsidRPr="005643D7" w:rsidRDefault="008A6E68" w:rsidP="00CE1843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32" w:type="pct"/>
            <w:vAlign w:val="center"/>
          </w:tcPr>
          <w:p w:rsidR="0011521D" w:rsidRPr="005643D7" w:rsidRDefault="008A6E68" w:rsidP="00CE1843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348" w:type="pct"/>
            <w:shd w:val="clear" w:color="auto" w:fill="D9D9D9"/>
          </w:tcPr>
          <w:p w:rsidR="0011521D" w:rsidRPr="005643D7" w:rsidRDefault="008A6E68" w:rsidP="00CE1843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344" w:type="pct"/>
            <w:shd w:val="clear" w:color="auto" w:fill="D9D9D9"/>
          </w:tcPr>
          <w:p w:rsidR="0011521D" w:rsidRPr="005643D7" w:rsidRDefault="008A6E68" w:rsidP="00CE1843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002E37" w:rsidTr="00CE1843">
        <w:trPr>
          <w:trHeight w:val="728"/>
        </w:trPr>
        <w:tc>
          <w:tcPr>
            <w:tcW w:w="487" w:type="pct"/>
            <w:vMerge w:val="restart"/>
            <w:shd w:val="clear" w:color="auto" w:fill="auto"/>
          </w:tcPr>
          <w:p w:rsidR="00267436" w:rsidRDefault="008A6E68" w:rsidP="00267436">
            <w:pPr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 xml:space="preserve">ОК 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>0</w:t>
            </w:r>
            <w:r>
              <w:rPr>
                <w:bCs/>
                <w:sz w:val="22"/>
                <w:szCs w:val="22"/>
                <w:lang w:val="ru-RU" w:eastAsia="ru-RU"/>
              </w:rPr>
              <w:t>1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 xml:space="preserve"> </w:t>
            </w:r>
          </w:p>
          <w:p w:rsidR="00267436" w:rsidRDefault="008A6E68" w:rsidP="00267436">
            <w:pPr>
              <w:rPr>
                <w:bCs/>
                <w:sz w:val="22"/>
                <w:szCs w:val="22"/>
                <w:lang w:val="ru-RU" w:eastAsia="ru-RU"/>
              </w:rPr>
            </w:pPr>
            <w:r w:rsidRPr="00A70056">
              <w:rPr>
                <w:bCs/>
                <w:sz w:val="22"/>
                <w:szCs w:val="22"/>
                <w:lang w:val="ru-RU" w:eastAsia="ru-RU"/>
              </w:rPr>
              <w:t>ОК</w:t>
            </w:r>
            <w:r>
              <w:rPr>
                <w:bCs/>
                <w:sz w:val="22"/>
                <w:szCs w:val="22"/>
                <w:lang w:val="ru-RU" w:eastAsia="ru-RU"/>
              </w:rPr>
              <w:t xml:space="preserve"> 02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 xml:space="preserve"> </w:t>
            </w:r>
          </w:p>
          <w:p w:rsidR="00267436" w:rsidRDefault="008A6E68" w:rsidP="00267436">
            <w:pPr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 xml:space="preserve">ОК 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 xml:space="preserve">04 </w:t>
            </w:r>
          </w:p>
          <w:p w:rsidR="00267436" w:rsidRDefault="008A6E68" w:rsidP="00267436">
            <w:pPr>
              <w:rPr>
                <w:bCs/>
                <w:sz w:val="22"/>
                <w:szCs w:val="22"/>
                <w:lang w:val="ru-RU" w:eastAsia="ru-RU"/>
              </w:rPr>
            </w:pPr>
            <w:r w:rsidRPr="00A70056">
              <w:rPr>
                <w:bCs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bCs/>
                <w:sz w:val="22"/>
                <w:szCs w:val="22"/>
                <w:lang w:val="ru-RU" w:eastAsia="ru-RU"/>
              </w:rPr>
              <w:t>2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>.1</w:t>
            </w:r>
          </w:p>
          <w:p w:rsidR="00267436" w:rsidRPr="00A70056" w:rsidRDefault="008A6E68" w:rsidP="00267436">
            <w:pPr>
              <w:rPr>
                <w:bCs/>
                <w:sz w:val="22"/>
                <w:szCs w:val="22"/>
                <w:lang w:val="ru-RU" w:eastAsia="ru-RU"/>
              </w:rPr>
            </w:pPr>
            <w:r w:rsidRPr="00A70056">
              <w:rPr>
                <w:bCs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bCs/>
                <w:sz w:val="22"/>
                <w:szCs w:val="22"/>
                <w:lang w:val="ru-RU" w:eastAsia="ru-RU"/>
              </w:rPr>
              <w:t>2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>.2</w:t>
            </w:r>
          </w:p>
          <w:p w:rsidR="00267436" w:rsidRDefault="008A6E68" w:rsidP="00267436">
            <w:pPr>
              <w:rPr>
                <w:bCs/>
                <w:sz w:val="22"/>
                <w:szCs w:val="22"/>
                <w:lang w:val="ru-RU" w:eastAsia="ru-RU"/>
              </w:rPr>
            </w:pPr>
            <w:r w:rsidRPr="00A70056">
              <w:rPr>
                <w:bCs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bCs/>
                <w:sz w:val="22"/>
                <w:szCs w:val="22"/>
                <w:lang w:val="ru-RU" w:eastAsia="ru-RU"/>
              </w:rPr>
              <w:t>2</w:t>
            </w:r>
            <w:r w:rsidRPr="00A70056">
              <w:rPr>
                <w:bCs/>
                <w:sz w:val="22"/>
                <w:szCs w:val="22"/>
                <w:lang w:val="ru-RU" w:eastAsia="ru-RU"/>
              </w:rPr>
              <w:t>.3</w:t>
            </w:r>
          </w:p>
          <w:p w:rsidR="00267436" w:rsidRPr="004212A4" w:rsidRDefault="008A6E68" w:rsidP="00267436">
            <w:pPr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ПК 2.4</w:t>
            </w:r>
          </w:p>
        </w:tc>
        <w:tc>
          <w:tcPr>
            <w:tcW w:w="21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7436" w:rsidRPr="00267436" w:rsidRDefault="008A6E68" w:rsidP="00267436">
            <w:pPr>
              <w:rPr>
                <w:sz w:val="22"/>
                <w:szCs w:val="22"/>
                <w:lang w:val="ru-RU" w:eastAsia="ru-RU"/>
              </w:rPr>
            </w:pPr>
            <w:r w:rsidRPr="00267436">
              <w:rPr>
                <w:rFonts w:eastAsiaTheme="minorHAnsi"/>
                <w:sz w:val="22"/>
                <w:szCs w:val="22"/>
                <w:lang w:val="ru-RU"/>
              </w:rPr>
              <w:t xml:space="preserve">Раздел 1. Основы технологии сварочных работ </w:t>
            </w:r>
          </w:p>
        </w:tc>
        <w:tc>
          <w:tcPr>
            <w:tcW w:w="416" w:type="pct"/>
          </w:tcPr>
          <w:p w:rsidR="00267436" w:rsidRPr="004212A4" w:rsidRDefault="008A6E68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80</w:t>
            </w:r>
          </w:p>
        </w:tc>
        <w:tc>
          <w:tcPr>
            <w:tcW w:w="278" w:type="pct"/>
          </w:tcPr>
          <w:p w:rsidR="00267436" w:rsidRPr="004212A4" w:rsidRDefault="008A6E68" w:rsidP="00267436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278" w:type="pct"/>
            <w:shd w:val="clear" w:color="auto" w:fill="D9D9D9"/>
          </w:tcPr>
          <w:p w:rsidR="00267436" w:rsidRPr="004212A4" w:rsidRDefault="008A6E68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80</w:t>
            </w:r>
          </w:p>
        </w:tc>
        <w:tc>
          <w:tcPr>
            <w:tcW w:w="278" w:type="pct"/>
          </w:tcPr>
          <w:p w:rsidR="00267436" w:rsidRPr="004212A4" w:rsidRDefault="008A6E68" w:rsidP="00267436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80</w:t>
            </w:r>
          </w:p>
        </w:tc>
        <w:tc>
          <w:tcPr>
            <w:tcW w:w="185" w:type="pct"/>
          </w:tcPr>
          <w:p w:rsidR="00267436" w:rsidRPr="00C63897" w:rsidRDefault="008A6E68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32" w:type="pct"/>
          </w:tcPr>
          <w:p w:rsidR="00267436" w:rsidRPr="00C63897" w:rsidRDefault="008A6E68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348" w:type="pct"/>
            <w:shd w:val="clear" w:color="auto" w:fill="D9D9D9"/>
          </w:tcPr>
          <w:p w:rsidR="00267436" w:rsidRPr="00C63897" w:rsidRDefault="00267436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4" w:type="pct"/>
            <w:shd w:val="clear" w:color="auto" w:fill="D9D9D9"/>
          </w:tcPr>
          <w:p w:rsidR="00267436" w:rsidRPr="00C63897" w:rsidRDefault="00267436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02E37" w:rsidTr="00CE1843">
        <w:trPr>
          <w:trHeight w:val="276"/>
        </w:trPr>
        <w:tc>
          <w:tcPr>
            <w:tcW w:w="487" w:type="pct"/>
            <w:vMerge/>
            <w:shd w:val="clear" w:color="auto" w:fill="auto"/>
          </w:tcPr>
          <w:p w:rsidR="00267436" w:rsidRDefault="00267436" w:rsidP="00267436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7436" w:rsidRPr="00267436" w:rsidRDefault="008A6E68" w:rsidP="00267436">
            <w:pPr>
              <w:rPr>
                <w:bCs/>
                <w:sz w:val="22"/>
                <w:szCs w:val="22"/>
                <w:lang w:val="ru-RU" w:eastAsia="ru-RU"/>
              </w:rPr>
            </w:pPr>
            <w:r w:rsidRPr="00267436">
              <w:rPr>
                <w:rFonts w:eastAsiaTheme="minorHAnsi"/>
                <w:sz w:val="22"/>
                <w:szCs w:val="22"/>
                <w:lang w:val="ru-RU"/>
              </w:rPr>
              <w:t xml:space="preserve">Раздел 2. Контроль качества изготовления сварных конструкций </w:t>
            </w:r>
          </w:p>
        </w:tc>
        <w:tc>
          <w:tcPr>
            <w:tcW w:w="416" w:type="pct"/>
          </w:tcPr>
          <w:p w:rsidR="00267436" w:rsidRPr="004212A4" w:rsidRDefault="008A6E68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66</w:t>
            </w:r>
          </w:p>
        </w:tc>
        <w:tc>
          <w:tcPr>
            <w:tcW w:w="278" w:type="pct"/>
          </w:tcPr>
          <w:p w:rsidR="00267436" w:rsidRPr="004212A4" w:rsidRDefault="008A6E68" w:rsidP="00267436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56</w:t>
            </w:r>
          </w:p>
        </w:tc>
        <w:tc>
          <w:tcPr>
            <w:tcW w:w="278" w:type="pct"/>
            <w:shd w:val="clear" w:color="auto" w:fill="D9D9D9"/>
          </w:tcPr>
          <w:p w:rsidR="00267436" w:rsidRPr="004212A4" w:rsidRDefault="008A6E68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66</w:t>
            </w:r>
          </w:p>
        </w:tc>
        <w:tc>
          <w:tcPr>
            <w:tcW w:w="278" w:type="pct"/>
          </w:tcPr>
          <w:p w:rsidR="00267436" w:rsidRPr="004212A4" w:rsidRDefault="008A6E68" w:rsidP="00267436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66</w:t>
            </w:r>
          </w:p>
        </w:tc>
        <w:tc>
          <w:tcPr>
            <w:tcW w:w="185" w:type="pct"/>
          </w:tcPr>
          <w:p w:rsidR="00267436" w:rsidRPr="005643D7" w:rsidRDefault="00267436" w:rsidP="00267436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32" w:type="pct"/>
          </w:tcPr>
          <w:p w:rsidR="00267436" w:rsidRDefault="00267436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8" w:type="pct"/>
            <w:shd w:val="clear" w:color="auto" w:fill="D9D9D9"/>
          </w:tcPr>
          <w:p w:rsidR="00267436" w:rsidRPr="00C63897" w:rsidRDefault="00267436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4" w:type="pct"/>
            <w:shd w:val="clear" w:color="auto" w:fill="D9D9D9"/>
          </w:tcPr>
          <w:p w:rsidR="00267436" w:rsidRPr="00C63897" w:rsidRDefault="00267436" w:rsidP="0026743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02E37" w:rsidTr="00CE1843">
        <w:trPr>
          <w:trHeight w:val="147"/>
        </w:trPr>
        <w:tc>
          <w:tcPr>
            <w:tcW w:w="487" w:type="pct"/>
            <w:vMerge/>
          </w:tcPr>
          <w:p w:rsidR="0011521D" w:rsidRPr="004212A4" w:rsidRDefault="0011521D" w:rsidP="00CE184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54" w:type="pct"/>
          </w:tcPr>
          <w:p w:rsidR="0011521D" w:rsidRPr="00333F27" w:rsidRDefault="008A6E68" w:rsidP="00CE1843">
            <w:pPr>
              <w:rPr>
                <w:bCs/>
                <w:sz w:val="22"/>
                <w:szCs w:val="22"/>
                <w:lang w:val="ru-RU" w:eastAsia="ru-RU"/>
              </w:rPr>
            </w:pPr>
            <w:r w:rsidRPr="004212A4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16" w:type="pct"/>
          </w:tcPr>
          <w:p w:rsidR="0011521D" w:rsidRPr="004212A4" w:rsidRDefault="008A6E68" w:rsidP="00CE184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144</w:t>
            </w:r>
          </w:p>
        </w:tc>
        <w:tc>
          <w:tcPr>
            <w:tcW w:w="278" w:type="pct"/>
          </w:tcPr>
          <w:p w:rsidR="0011521D" w:rsidRPr="004212A4" w:rsidRDefault="008A6E68" w:rsidP="00CE1843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144</w:t>
            </w:r>
          </w:p>
        </w:tc>
        <w:tc>
          <w:tcPr>
            <w:tcW w:w="278" w:type="pct"/>
            <w:shd w:val="clear" w:color="auto" w:fill="D9D9D9"/>
          </w:tcPr>
          <w:p w:rsidR="0011521D" w:rsidRPr="004212A4" w:rsidRDefault="0011521D" w:rsidP="00CE184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="0011521D" w:rsidRPr="004212A4" w:rsidRDefault="0011521D" w:rsidP="00CE184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8" w:type="pct"/>
            <w:shd w:val="clear" w:color="auto" w:fill="D9D9D9"/>
          </w:tcPr>
          <w:p w:rsidR="0011521D" w:rsidRPr="00C63897" w:rsidRDefault="008A6E68" w:rsidP="00CE184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44" w:type="pct"/>
            <w:shd w:val="clear" w:color="auto" w:fill="D9D9D9"/>
          </w:tcPr>
          <w:p w:rsidR="0011521D" w:rsidRPr="00C63897" w:rsidRDefault="0011521D" w:rsidP="00CE184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02E37" w:rsidTr="00CE1843">
        <w:trPr>
          <w:trHeight w:val="309"/>
        </w:trPr>
        <w:tc>
          <w:tcPr>
            <w:tcW w:w="487" w:type="pct"/>
            <w:vMerge/>
          </w:tcPr>
          <w:p w:rsidR="0011521D" w:rsidRPr="004212A4" w:rsidRDefault="0011521D" w:rsidP="00CE1843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54" w:type="pct"/>
          </w:tcPr>
          <w:p w:rsidR="0011521D" w:rsidRPr="004212A4" w:rsidRDefault="008A6E68" w:rsidP="00CE1843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4212A4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16" w:type="pct"/>
          </w:tcPr>
          <w:p w:rsidR="0011521D" w:rsidRPr="004212A4" w:rsidRDefault="008A6E68" w:rsidP="00CE184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288</w:t>
            </w:r>
          </w:p>
        </w:tc>
        <w:tc>
          <w:tcPr>
            <w:tcW w:w="278" w:type="pct"/>
          </w:tcPr>
          <w:p w:rsidR="0011521D" w:rsidRPr="004212A4" w:rsidRDefault="008A6E68" w:rsidP="00CE1843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288</w:t>
            </w:r>
          </w:p>
        </w:tc>
        <w:tc>
          <w:tcPr>
            <w:tcW w:w="278" w:type="pct"/>
            <w:shd w:val="clear" w:color="auto" w:fill="D9D9D9"/>
          </w:tcPr>
          <w:p w:rsidR="0011521D" w:rsidRPr="004212A4" w:rsidRDefault="0011521D" w:rsidP="00CE184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="0011521D" w:rsidRPr="004212A4" w:rsidRDefault="0011521D" w:rsidP="00CE184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8" w:type="pct"/>
            <w:shd w:val="clear" w:color="auto" w:fill="D9D9D9"/>
          </w:tcPr>
          <w:p w:rsidR="0011521D" w:rsidRPr="00C63897" w:rsidRDefault="0011521D" w:rsidP="00CE184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44" w:type="pct"/>
            <w:shd w:val="clear" w:color="auto" w:fill="D9D9D9"/>
          </w:tcPr>
          <w:p w:rsidR="0011521D" w:rsidRPr="00C63897" w:rsidRDefault="008A6E68" w:rsidP="00CE184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</w:tr>
      <w:tr w:rsidR="00002E37" w:rsidTr="00CE1843">
        <w:tc>
          <w:tcPr>
            <w:tcW w:w="487" w:type="pct"/>
          </w:tcPr>
          <w:p w:rsidR="0011521D" w:rsidRPr="004212A4" w:rsidRDefault="0011521D" w:rsidP="00CE1843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54" w:type="pct"/>
          </w:tcPr>
          <w:p w:rsidR="0011521D" w:rsidRPr="004212A4" w:rsidRDefault="008A6E68" w:rsidP="00CE1843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4212A4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16" w:type="pct"/>
          </w:tcPr>
          <w:p w:rsidR="0011521D" w:rsidRPr="004212A4" w:rsidRDefault="008A6E68" w:rsidP="00CE1843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278" w:type="pct"/>
            <w:shd w:val="clear" w:color="auto" w:fill="auto"/>
          </w:tcPr>
          <w:p w:rsidR="0011521D" w:rsidRPr="004212A4" w:rsidRDefault="0011521D" w:rsidP="00CE1843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78" w:type="pct"/>
            <w:shd w:val="clear" w:color="auto" w:fill="D9D9D9"/>
          </w:tcPr>
          <w:p w:rsidR="0011521D" w:rsidRPr="004212A4" w:rsidRDefault="0011521D" w:rsidP="00CE1843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="0011521D" w:rsidRPr="004212A4" w:rsidRDefault="0011521D" w:rsidP="00CE1843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348" w:type="pct"/>
            <w:shd w:val="clear" w:color="auto" w:fill="D9D9D9"/>
          </w:tcPr>
          <w:p w:rsidR="0011521D" w:rsidRPr="00C63897" w:rsidRDefault="0011521D" w:rsidP="00CE1843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344" w:type="pct"/>
            <w:shd w:val="clear" w:color="auto" w:fill="D9D9D9"/>
          </w:tcPr>
          <w:p w:rsidR="0011521D" w:rsidRPr="00C63897" w:rsidRDefault="0011521D" w:rsidP="00CE1843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002E37" w:rsidTr="00CE1843">
        <w:trPr>
          <w:trHeight w:val="217"/>
        </w:trPr>
        <w:tc>
          <w:tcPr>
            <w:tcW w:w="487" w:type="pct"/>
          </w:tcPr>
          <w:p w:rsidR="0011521D" w:rsidRPr="004212A4" w:rsidRDefault="0011521D" w:rsidP="00CE1843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154" w:type="pct"/>
          </w:tcPr>
          <w:p w:rsidR="0011521D" w:rsidRPr="004212A4" w:rsidRDefault="008A6E68" w:rsidP="00CE1843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4212A4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16" w:type="pct"/>
          </w:tcPr>
          <w:p w:rsidR="0011521D" w:rsidRPr="00333F27" w:rsidRDefault="008A6E68" w:rsidP="00CE1843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596</w:t>
            </w:r>
          </w:p>
        </w:tc>
        <w:tc>
          <w:tcPr>
            <w:tcW w:w="278" w:type="pct"/>
          </w:tcPr>
          <w:p w:rsidR="0011521D" w:rsidRPr="004212A4" w:rsidRDefault="008A6E68" w:rsidP="00CE1843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536</w:t>
            </w:r>
          </w:p>
        </w:tc>
        <w:tc>
          <w:tcPr>
            <w:tcW w:w="278" w:type="pct"/>
            <w:shd w:val="clear" w:color="auto" w:fill="D9D9D9"/>
          </w:tcPr>
          <w:p w:rsidR="0011521D" w:rsidRPr="00333F27" w:rsidRDefault="008A6E68" w:rsidP="00CE1843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 w:rsidRPr="00333F27">
              <w:rPr>
                <w:b/>
                <w:iCs/>
                <w:sz w:val="22"/>
                <w:szCs w:val="22"/>
                <w:lang w:val="ru-RU" w:eastAsia="ru-RU"/>
              </w:rPr>
              <w:t>1</w:t>
            </w:r>
            <w:r w:rsidR="00267436">
              <w:rPr>
                <w:b/>
                <w:iCs/>
                <w:sz w:val="22"/>
                <w:szCs w:val="22"/>
                <w:lang w:val="ru-RU" w:eastAsia="ru-RU"/>
              </w:rPr>
              <w:t>4</w:t>
            </w:r>
            <w:r w:rsidRPr="00333F27">
              <w:rPr>
                <w:b/>
                <w:iCs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78" w:type="pct"/>
          </w:tcPr>
          <w:p w:rsidR="0011521D" w:rsidRPr="00333F27" w:rsidRDefault="008A6E68" w:rsidP="00CE1843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 w:rsidRPr="00333F27">
              <w:rPr>
                <w:b/>
                <w:iCs/>
                <w:sz w:val="22"/>
                <w:szCs w:val="22"/>
                <w:lang w:val="ru-RU" w:eastAsia="ru-RU"/>
              </w:rPr>
              <w:t>1</w:t>
            </w:r>
            <w:r w:rsidR="00267436">
              <w:rPr>
                <w:b/>
                <w:iCs/>
                <w:sz w:val="22"/>
                <w:szCs w:val="22"/>
                <w:lang w:val="ru-RU" w:eastAsia="ru-RU"/>
              </w:rPr>
              <w:t>4</w:t>
            </w:r>
            <w:r w:rsidRPr="00333F27">
              <w:rPr>
                <w:b/>
                <w:iCs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85" w:type="pct"/>
          </w:tcPr>
          <w:p w:rsidR="0011521D" w:rsidRPr="00C63897" w:rsidRDefault="008A6E68" w:rsidP="00CE1843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32" w:type="pct"/>
          </w:tcPr>
          <w:p w:rsidR="0011521D" w:rsidRPr="00C63897" w:rsidRDefault="008A6E68" w:rsidP="00CE1843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48" w:type="pct"/>
            <w:shd w:val="clear" w:color="auto" w:fill="D9D9D9"/>
          </w:tcPr>
          <w:p w:rsidR="0011521D" w:rsidRPr="00C63897" w:rsidRDefault="008A6E68" w:rsidP="00CE1843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144</w:t>
            </w:r>
          </w:p>
        </w:tc>
        <w:tc>
          <w:tcPr>
            <w:tcW w:w="344" w:type="pct"/>
            <w:shd w:val="clear" w:color="auto" w:fill="D9D9D9"/>
          </w:tcPr>
          <w:p w:rsidR="0011521D" w:rsidRPr="00C63897" w:rsidRDefault="008A6E68" w:rsidP="00CE1843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288</w:t>
            </w:r>
          </w:p>
        </w:tc>
      </w:tr>
    </w:tbl>
    <w:p w:rsidR="0011521D" w:rsidRDefault="0011521D" w:rsidP="0042192C">
      <w:p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</w:p>
    <w:p w:rsidR="00267436" w:rsidRDefault="008A6E68" w:rsidP="005D3AF6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11521D">
        <w:rPr>
          <w:rFonts w:eastAsia="Segoe UI"/>
          <w:b/>
          <w:bCs/>
          <w:lang w:val="ru-RU" w:eastAsia="ru-RU"/>
        </w:rPr>
        <w:t>2.3. Примерное содержание профессионального модуля</w:t>
      </w:r>
    </w:p>
    <w:tbl>
      <w:tblPr>
        <w:tblW w:w="9923" w:type="dxa"/>
        <w:tblInd w:w="-567" w:type="dxa"/>
        <w:tblCellMar>
          <w:top w:w="9" w:type="dxa"/>
          <w:left w:w="83" w:type="dxa"/>
          <w:right w:w="39" w:type="dxa"/>
        </w:tblCellMar>
        <w:tblLook w:val="04A0" w:firstRow="1" w:lastRow="0" w:firstColumn="1" w:lastColumn="0" w:noHBand="0" w:noVBand="1"/>
      </w:tblPr>
      <w:tblGrid>
        <w:gridCol w:w="2929"/>
        <w:gridCol w:w="6994"/>
      </w:tblGrid>
      <w:tr w:rsidR="00002E37" w:rsidTr="005D3AF6">
        <w:trPr>
          <w:trHeight w:val="508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CF" w:rsidRPr="000400CF" w:rsidRDefault="008A6E68" w:rsidP="000400CF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0400CF">
              <w:rPr>
                <w:b/>
                <w:bCs/>
                <w:color w:val="000000"/>
                <w:szCs w:val="22"/>
                <w:lang w:eastAsia="ru-RU"/>
              </w:rPr>
              <w:t>Наименование разделов и тем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CF" w:rsidRPr="000400CF" w:rsidRDefault="008A6E68" w:rsidP="000400CF">
            <w:pPr>
              <w:spacing w:line="259" w:lineRule="auto"/>
              <w:ind w:right="41"/>
              <w:jc w:val="center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bCs/>
                <w:color w:val="000000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занятия</w:t>
            </w:r>
          </w:p>
        </w:tc>
      </w:tr>
      <w:tr w:rsidR="00002E37" w:rsidTr="005D3AF6">
        <w:trPr>
          <w:trHeight w:val="264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right="39"/>
              <w:jc w:val="center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right="43"/>
              <w:jc w:val="center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2 </w:t>
            </w:r>
          </w:p>
        </w:tc>
      </w:tr>
      <w:tr w:rsidR="00002E37" w:rsidTr="005D3AF6">
        <w:trPr>
          <w:trHeight w:val="26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Раздел 1. Основы технологии сварочных работ </w:t>
            </w:r>
            <w:r w:rsidR="002A2C78">
              <w:rPr>
                <w:b/>
                <w:color w:val="000000"/>
                <w:sz w:val="22"/>
                <w:szCs w:val="22"/>
                <w:lang w:val="ru-RU"/>
              </w:rPr>
              <w:t>(80)</w:t>
            </w:r>
          </w:p>
        </w:tc>
      </w:tr>
      <w:tr w:rsidR="00002E37" w:rsidTr="000400CF">
        <w:trPr>
          <w:trHeight w:val="264"/>
        </w:trPr>
        <w:tc>
          <w:tcPr>
            <w:tcW w:w="99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>МДК.02.01</w:t>
            </w:r>
            <w:r w:rsidRPr="000400CF"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Общие основы технологии сварочных работ </w:t>
            </w:r>
          </w:p>
        </w:tc>
      </w:tr>
      <w:tr w:rsidR="00002E37" w:rsidTr="00911C85">
        <w:trPr>
          <w:trHeight w:val="262"/>
        </w:trPr>
        <w:tc>
          <w:tcPr>
            <w:tcW w:w="292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1221A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Тема 1. Основы технологии сварки и сварочное оборудование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21A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911C85">
        <w:trPr>
          <w:trHeight w:val="1147"/>
        </w:trPr>
        <w:tc>
          <w:tcPr>
            <w:tcW w:w="292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1221A" w:rsidRPr="000400CF" w:rsidRDefault="0021221A" w:rsidP="000400CF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6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21A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Виды сварных соединений, классификация сварных швов </w:t>
            </w:r>
          </w:p>
          <w:p w:rsidR="0021221A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Свариваемость металлов, металлургические процессы при сварке </w:t>
            </w:r>
          </w:p>
          <w:p w:rsidR="0021221A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Загрязнение металла шва. Газовые поры Кристаллизация шва </w:t>
            </w:r>
          </w:p>
          <w:p w:rsidR="0021221A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Напряжения и деформации при сварке </w:t>
            </w:r>
          </w:p>
          <w:p w:rsidR="0021221A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Обозначение сварных швов на чертежах  </w:t>
            </w:r>
          </w:p>
          <w:p w:rsidR="0021221A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Подготов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ка металла перед сваркой </w:t>
            </w:r>
          </w:p>
          <w:p w:rsidR="0021221A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Подготовка кромок под сварку </w:t>
            </w:r>
          </w:p>
          <w:p w:rsidR="0021221A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Комплектование сварочного поста, виды сварочных постов и их устройство </w:t>
            </w:r>
          </w:p>
          <w:p w:rsidR="0021221A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Источники питания сварочной дуги </w:t>
            </w:r>
          </w:p>
          <w:p w:rsidR="0021221A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Покрытые металлические электроды </w:t>
            </w:r>
          </w:p>
          <w:p w:rsidR="0021221A" w:rsidRPr="000400CF" w:rsidRDefault="008A6E68" w:rsidP="000400CF">
            <w:pPr>
              <w:spacing w:line="27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Выбор источника питания для ручной дуговой сварки, источники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питания с частотным преобразованием </w:t>
            </w:r>
          </w:p>
          <w:p w:rsidR="0021221A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Основные группы и марки материалов для сварки РДС, ГОСТы на сварные швы и соединения </w:t>
            </w:r>
          </w:p>
        </w:tc>
      </w:tr>
      <w:tr w:rsidR="00002E37" w:rsidTr="00911C85">
        <w:trPr>
          <w:trHeight w:val="264"/>
        </w:trPr>
        <w:tc>
          <w:tcPr>
            <w:tcW w:w="292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1221A" w:rsidRPr="000400CF" w:rsidRDefault="0021221A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21A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  <w:tr w:rsidR="00002E37" w:rsidTr="00911C85">
        <w:trPr>
          <w:trHeight w:val="2614"/>
        </w:trPr>
        <w:tc>
          <w:tcPr>
            <w:tcW w:w="292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1221A" w:rsidRPr="000400CF" w:rsidRDefault="0021221A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21221A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 1 Типы сварных соединений </w:t>
            </w:r>
          </w:p>
          <w:p w:rsidR="0021221A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№2 Основные виды сварных швов </w:t>
            </w:r>
          </w:p>
          <w:p w:rsidR="0021221A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Практическое занятие № 3 Виды сварных швов по заполнению металлом </w:t>
            </w:r>
          </w:p>
          <w:p w:rsidR="0021221A" w:rsidRPr="000400CF" w:rsidRDefault="008A6E68" w:rsidP="000400CF">
            <w:pPr>
              <w:spacing w:after="13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№4 Обозначение швов сварных соединений </w:t>
            </w:r>
          </w:p>
          <w:p w:rsidR="0021221A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 Практическое занятие № 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5 Виды сварочных постов и их устройство </w:t>
            </w:r>
          </w:p>
          <w:p w:rsidR="0021221A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№6 Сварочные деформации </w:t>
            </w:r>
          </w:p>
          <w:p w:rsidR="0021221A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Практическое занятие № 7 Источники питания с частотным преобразованием  </w:t>
            </w:r>
          </w:p>
          <w:p w:rsidR="0021221A" w:rsidRDefault="008A6E68" w:rsidP="000400CF">
            <w:pPr>
              <w:spacing w:after="14" w:line="259" w:lineRule="auto"/>
              <w:ind w:left="1"/>
              <w:rPr>
                <w:color w:val="000000"/>
                <w:sz w:val="22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 8 Многопостовые источники питания </w:t>
            </w:r>
          </w:p>
          <w:p w:rsidR="0021221A" w:rsidRPr="000400CF" w:rsidRDefault="008A6E68" w:rsidP="0021221A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 9 Выбор источника питания для ручной дуговой сварки </w:t>
            </w:r>
          </w:p>
          <w:p w:rsidR="0021221A" w:rsidRPr="000400CF" w:rsidRDefault="008A6E68" w:rsidP="0021221A">
            <w:pPr>
              <w:spacing w:line="259" w:lineRule="auto"/>
              <w:ind w:left="1"/>
              <w:rPr>
                <w:color w:val="000000"/>
                <w:sz w:val="22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 10 Оборудование сварочного поста </w:t>
            </w:r>
          </w:p>
        </w:tc>
      </w:tr>
      <w:tr w:rsidR="00002E37" w:rsidTr="0021221A">
        <w:trPr>
          <w:trHeight w:val="664"/>
        </w:trPr>
        <w:tc>
          <w:tcPr>
            <w:tcW w:w="292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21A" w:rsidRPr="000400CF" w:rsidRDefault="0021221A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21A" w:rsidRPr="0021221A" w:rsidRDefault="008A6E68" w:rsidP="0021221A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21221A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21221A" w:rsidRPr="000400CF" w:rsidRDefault="008A6E68" w:rsidP="0021221A">
            <w:pPr>
              <w:spacing w:line="259" w:lineRule="auto"/>
              <w:ind w:left="1"/>
              <w:rPr>
                <w:color w:val="000000"/>
                <w:sz w:val="22"/>
                <w:szCs w:val="22"/>
                <w:lang w:val="ru-RU"/>
              </w:rPr>
            </w:pPr>
            <w:r w:rsidRPr="0021221A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</w:tbl>
    <w:p w:rsidR="000400CF" w:rsidRPr="000400CF" w:rsidRDefault="000400CF" w:rsidP="000400CF">
      <w:pPr>
        <w:spacing w:line="259" w:lineRule="auto"/>
        <w:ind w:left="-1133" w:right="12445"/>
        <w:rPr>
          <w:color w:val="000000"/>
          <w:szCs w:val="22"/>
          <w:lang w:val="ru-RU"/>
        </w:rPr>
      </w:pPr>
    </w:p>
    <w:tbl>
      <w:tblPr>
        <w:tblW w:w="9923" w:type="dxa"/>
        <w:tblInd w:w="-571" w:type="dxa"/>
        <w:tblCellMar>
          <w:top w:w="9" w:type="dxa"/>
          <w:left w:w="83" w:type="dxa"/>
          <w:right w:w="67" w:type="dxa"/>
        </w:tblCellMar>
        <w:tblLook w:val="04A0" w:firstRow="1" w:lastRow="0" w:firstColumn="1" w:lastColumn="0" w:noHBand="0" w:noVBand="1"/>
      </w:tblPr>
      <w:tblGrid>
        <w:gridCol w:w="2933"/>
        <w:gridCol w:w="6990"/>
      </w:tblGrid>
      <w:tr w:rsidR="00002E37" w:rsidTr="000400CF">
        <w:trPr>
          <w:trHeight w:val="262"/>
        </w:trPr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 11Сервисные функции современных источников питания </w:t>
            </w:r>
          </w:p>
        </w:tc>
      </w:tr>
      <w:tr w:rsidR="00002E37" w:rsidTr="000400CF">
        <w:trPr>
          <w:trHeight w:val="264"/>
        </w:trPr>
        <w:tc>
          <w:tcPr>
            <w:tcW w:w="29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Тема 2. Технология производства сварных конструкций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0400CF">
        <w:trPr>
          <w:trHeight w:val="1529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Правила чтения чертежей сварных пространственных конструкций </w:t>
            </w:r>
          </w:p>
          <w:p w:rsidR="000400CF" w:rsidRPr="000400CF" w:rsidRDefault="008A6E68" w:rsidP="000400CF">
            <w:pPr>
              <w:spacing w:line="277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Основные виды сварных конструкций. Общие сведения о производстве сварных конструкций. Виды производств. 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Требования к качеству сварных конструкций. Технологичность сварных конструкций </w:t>
            </w:r>
          </w:p>
          <w:p w:rsidR="000400CF" w:rsidRPr="000400CF" w:rsidRDefault="008A6E68" w:rsidP="000400CF">
            <w:pPr>
              <w:spacing w:line="259" w:lineRule="auto"/>
              <w:ind w:left="1" w:right="826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Заготовительное производство. Сборочно –сварочное производство Сборочн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ые работы и их механизация </w:t>
            </w:r>
          </w:p>
        </w:tc>
      </w:tr>
      <w:tr w:rsidR="00002E37" w:rsidTr="000400CF">
        <w:trPr>
          <w:trHeight w:val="262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  <w:tr w:rsidR="00002E37" w:rsidTr="0042192C">
        <w:trPr>
          <w:trHeight w:val="1147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78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№12 Чтение чертежей средней сложности и сложных сварных конструкций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№13 Напряжения, деформации, перемещения деталей и их частей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№14 Приспособления и инструмент электросварщика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№15 Сборочные работы и их механизация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№16 Способы выполнения швов при РДС </w:t>
            </w:r>
          </w:p>
          <w:p w:rsidR="000400CF" w:rsidRPr="000400CF" w:rsidRDefault="008A6E68" w:rsidP="000400CF">
            <w:pPr>
              <w:spacing w:after="2" w:line="276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№17 Исследование частного случая сварки констру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кции «Стол металлический» </w:t>
            </w:r>
          </w:p>
          <w:p w:rsidR="000400CF" w:rsidRPr="000400CF" w:rsidRDefault="008A6E68" w:rsidP="000400CF">
            <w:pPr>
              <w:spacing w:line="259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№18 Исследование частного случая сборки-сварки участка магистрального трубопровода </w:t>
            </w:r>
          </w:p>
        </w:tc>
      </w:tr>
      <w:tr w:rsidR="00002E37" w:rsidTr="000400CF">
        <w:trPr>
          <w:trHeight w:val="264"/>
        </w:trPr>
        <w:tc>
          <w:tcPr>
            <w:tcW w:w="29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Тема 3.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Подготовительные и сборочные операции перед сваркой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0400CF">
        <w:trPr>
          <w:trHeight w:val="1529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Виды слесарных работ, оборудование   </w:t>
            </w:r>
          </w:p>
          <w:p w:rsidR="000400CF" w:rsidRPr="000400CF" w:rsidRDefault="008A6E68" w:rsidP="000400CF">
            <w:pPr>
              <w:spacing w:after="13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Плоскостная разметка, пространственная разметка </w:t>
            </w:r>
          </w:p>
          <w:p w:rsidR="000400CF" w:rsidRPr="000400CF" w:rsidRDefault="008A6E68" w:rsidP="000400CF">
            <w:pPr>
              <w:spacing w:after="13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Рубка металла, резка металла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Правка и гибка, гибка труб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Опиливание металла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Сборка под сварку </w:t>
            </w:r>
          </w:p>
        </w:tc>
      </w:tr>
      <w:tr w:rsidR="00002E37" w:rsidTr="000400CF">
        <w:trPr>
          <w:trHeight w:val="262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  <w:tr w:rsidR="00002E37" w:rsidTr="000400CF">
        <w:trPr>
          <w:trHeight w:val="2036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№.19 Разметка металла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№.20 Резка металла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№.21 Правка металла </w:t>
            </w:r>
          </w:p>
          <w:p w:rsidR="000400CF" w:rsidRPr="000400CF" w:rsidRDefault="008A6E68" w:rsidP="000400CF">
            <w:pPr>
              <w:spacing w:after="13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№.22 Рубка металла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Практическое занятие №.23 Опиливание металла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№.24 Гибка металла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№.25 Выполнение точечных прихваток РДС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№.26 Прихватка деталей РДС </w:t>
            </w:r>
          </w:p>
        </w:tc>
      </w:tr>
    </w:tbl>
    <w:p w:rsidR="000400CF" w:rsidRPr="000400CF" w:rsidRDefault="000400CF" w:rsidP="000400CF">
      <w:pPr>
        <w:spacing w:line="259" w:lineRule="auto"/>
        <w:ind w:left="-1133" w:right="12445"/>
        <w:rPr>
          <w:color w:val="000000"/>
          <w:szCs w:val="22"/>
          <w:lang w:val="ru-RU"/>
        </w:rPr>
      </w:pPr>
    </w:p>
    <w:tbl>
      <w:tblPr>
        <w:tblW w:w="9923" w:type="dxa"/>
        <w:tblInd w:w="-571" w:type="dxa"/>
        <w:tblCellMar>
          <w:top w:w="9" w:type="dxa"/>
          <w:left w:w="83" w:type="dxa"/>
          <w:right w:w="41" w:type="dxa"/>
        </w:tblCellMar>
        <w:tblLook w:val="04A0" w:firstRow="1" w:lastRow="0" w:firstColumn="1" w:lastColumn="0" w:noHBand="0" w:noVBand="1"/>
      </w:tblPr>
      <w:tblGrid>
        <w:gridCol w:w="2933"/>
        <w:gridCol w:w="6990"/>
      </w:tblGrid>
      <w:tr w:rsidR="00002E37" w:rsidTr="000400CF">
        <w:trPr>
          <w:trHeight w:val="262"/>
        </w:trPr>
        <w:tc>
          <w:tcPr>
            <w:tcW w:w="99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>Раздел 2. Контроль качества изготовления сварных конструкций</w:t>
            </w:r>
            <w:r w:rsidRPr="000400CF">
              <w:rPr>
                <w:i/>
                <w:color w:val="000000"/>
                <w:sz w:val="22"/>
                <w:szCs w:val="22"/>
                <w:lang w:val="ru-RU"/>
              </w:rPr>
              <w:t xml:space="preserve"> </w:t>
            </w:r>
            <w:r w:rsidR="002A2C78" w:rsidRPr="002A2C78">
              <w:rPr>
                <w:b/>
                <w:bCs/>
                <w:iCs/>
                <w:color w:val="000000"/>
                <w:sz w:val="22"/>
                <w:szCs w:val="22"/>
                <w:lang w:val="ru-RU"/>
              </w:rPr>
              <w:t>(66ч)</w:t>
            </w:r>
          </w:p>
        </w:tc>
      </w:tr>
      <w:tr w:rsidR="00002E37" w:rsidTr="000400CF">
        <w:trPr>
          <w:trHeight w:val="264"/>
        </w:trPr>
        <w:tc>
          <w:tcPr>
            <w:tcW w:w="99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>МДК.02.02</w:t>
            </w:r>
            <w:r w:rsidRPr="000400CF"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>Технология контроля качества сварочных работ</w:t>
            </w:r>
            <w:r w:rsidRPr="000400CF">
              <w:rPr>
                <w:i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0400CF">
        <w:trPr>
          <w:trHeight w:val="262"/>
        </w:trPr>
        <w:tc>
          <w:tcPr>
            <w:tcW w:w="29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Тема 1. Общие понятия о качестве сварной продукции.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0400CF">
        <w:trPr>
          <w:trHeight w:val="1277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77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Общие понятия о критериях качества сварки. Классификация методов контроля.  Задачи контрольных служб. </w:t>
            </w:r>
          </w:p>
          <w:p w:rsidR="000400CF" w:rsidRPr="000400CF" w:rsidRDefault="008A6E68" w:rsidP="000400CF">
            <w:pPr>
              <w:spacing w:line="279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Общие сведения о нормативных документах, регламентирующих требования к качеству сварных конструкций.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Факторы, влияющие на качество сварки. </w:t>
            </w:r>
          </w:p>
        </w:tc>
      </w:tr>
      <w:tr w:rsidR="00002E37" w:rsidTr="000400CF">
        <w:trPr>
          <w:trHeight w:val="262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  <w:tr w:rsidR="00002E37" w:rsidTr="000400CF">
        <w:trPr>
          <w:trHeight w:val="770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 Изучение требований ГОСТ5264-80  </w:t>
            </w:r>
          </w:p>
          <w:p w:rsidR="000400CF" w:rsidRPr="000400CF" w:rsidRDefault="008A6E68" w:rsidP="000400CF">
            <w:pPr>
              <w:spacing w:after="13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 Изучение требований ГОСТ14771-80 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3 Изучение требований ГОСТ8713-80 </w:t>
            </w:r>
          </w:p>
        </w:tc>
      </w:tr>
      <w:tr w:rsidR="00002E37" w:rsidTr="000400CF">
        <w:trPr>
          <w:trHeight w:val="262"/>
        </w:trPr>
        <w:tc>
          <w:tcPr>
            <w:tcW w:w="29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Тема 2. Требования безопасности при проведении работ по контролю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0400CF">
        <w:trPr>
          <w:trHeight w:val="768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Требования охраны труда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Требования пожарной, промышленной, экологической безопасности и электробезопасности </w:t>
            </w:r>
          </w:p>
        </w:tc>
      </w:tr>
      <w:tr w:rsidR="00002E37" w:rsidTr="000400CF">
        <w:trPr>
          <w:trHeight w:val="264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  <w:tr w:rsidR="00002E37" w:rsidTr="000400CF">
        <w:trPr>
          <w:trHeight w:val="264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0400CF">
        <w:trPr>
          <w:trHeight w:val="319"/>
        </w:trPr>
        <w:tc>
          <w:tcPr>
            <w:tcW w:w="29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</w:rPr>
            </w:pPr>
            <w:r w:rsidRPr="000400CF">
              <w:rPr>
                <w:color w:val="000000"/>
                <w:sz w:val="22"/>
                <w:szCs w:val="22"/>
              </w:rPr>
              <w:t>Тема 3. Дефекты сварных соединений</w:t>
            </w:r>
            <w:r w:rsidRPr="000400CF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21221A">
        <w:trPr>
          <w:trHeight w:val="297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76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Понятия о дефектах сварных соединений. Влияние дефектов на работоспособность конструкций. </w:t>
            </w:r>
          </w:p>
          <w:p w:rsidR="000400CF" w:rsidRPr="000400CF" w:rsidRDefault="008A6E68" w:rsidP="000400CF">
            <w:pPr>
              <w:spacing w:line="275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Дефекты при подготовке деталей к сборке. Дефекты при сборке изделий под сварку. Классификация сварочных дефектов  в соответствии ГОСТ Р ИСО 6520-1-2012.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Виды трещин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, причины их образования. Методы предупреждения и устранения трещин.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Виды полостей,  причины их образования.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Методы предупреждения и устранения полостей. 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Твердые включения, причины их образования и методы устранения. </w:t>
            </w:r>
          </w:p>
          <w:p w:rsidR="000400CF" w:rsidRPr="000400CF" w:rsidRDefault="008A6E68" w:rsidP="000400CF">
            <w:pPr>
              <w:spacing w:line="277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Несплавления и непровары, причины 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их образования. Методы предупреждения и устранения несплавлений и непроваров </w:t>
            </w:r>
          </w:p>
          <w:p w:rsidR="000400CF" w:rsidRPr="000400CF" w:rsidRDefault="008A6E68" w:rsidP="000400CF">
            <w:pPr>
              <w:spacing w:line="277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Отклонение формы и размеров, причины их образования. Методы предупреждения и устранения отклонения формы и размеров.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Прочие дефекты, причины их образования и методы устранения. </w:t>
            </w:r>
          </w:p>
        </w:tc>
      </w:tr>
      <w:tr w:rsidR="00002E37" w:rsidTr="000400CF">
        <w:trPr>
          <w:trHeight w:val="509"/>
        </w:trPr>
        <w:tc>
          <w:tcPr>
            <w:tcW w:w="293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</w:tbl>
    <w:p w:rsidR="000400CF" w:rsidRPr="000400CF" w:rsidRDefault="000400CF" w:rsidP="000400CF">
      <w:pPr>
        <w:spacing w:line="259" w:lineRule="auto"/>
        <w:ind w:left="-1133" w:right="12445"/>
        <w:rPr>
          <w:color w:val="000000"/>
          <w:szCs w:val="22"/>
          <w:lang w:val="ru-RU"/>
        </w:rPr>
      </w:pPr>
    </w:p>
    <w:tbl>
      <w:tblPr>
        <w:tblW w:w="9923" w:type="dxa"/>
        <w:tblInd w:w="-571" w:type="dxa"/>
        <w:tblCellMar>
          <w:top w:w="9" w:type="dxa"/>
          <w:left w:w="83" w:type="dxa"/>
          <w:right w:w="43" w:type="dxa"/>
        </w:tblCellMar>
        <w:tblLook w:val="04A0" w:firstRow="1" w:lastRow="0" w:firstColumn="1" w:lastColumn="0" w:noHBand="0" w:noVBand="1"/>
      </w:tblPr>
      <w:tblGrid>
        <w:gridCol w:w="2722"/>
        <w:gridCol w:w="7201"/>
      </w:tblGrid>
      <w:tr w:rsidR="00002E37" w:rsidTr="000400CF">
        <w:trPr>
          <w:trHeight w:val="5627"/>
        </w:trPr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75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4  Изучение и описание сварных соединений  с дефектами в виде трещин. </w:t>
            </w:r>
          </w:p>
          <w:p w:rsidR="000400CF" w:rsidRPr="000400CF" w:rsidRDefault="008A6E68" w:rsidP="000400CF">
            <w:pPr>
              <w:spacing w:line="272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5  Изучение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и описание сварных соединений  с дефектами в виде пор. </w:t>
            </w:r>
          </w:p>
          <w:p w:rsidR="000400CF" w:rsidRPr="000400CF" w:rsidRDefault="008A6E68" w:rsidP="000400CF">
            <w:pPr>
              <w:spacing w:line="276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6  Изучение и описание сварных соединений  с дефектами в виде несплавлений корня шва. </w:t>
            </w:r>
          </w:p>
          <w:p w:rsidR="000400CF" w:rsidRPr="000400CF" w:rsidRDefault="008A6E68" w:rsidP="000400CF">
            <w:pPr>
              <w:spacing w:line="275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7  Изучение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и описание сварных соединений  с дефектами в виде подрезов </w:t>
            </w:r>
          </w:p>
          <w:p w:rsidR="000400CF" w:rsidRPr="000400CF" w:rsidRDefault="008A6E68" w:rsidP="000400CF">
            <w:pPr>
              <w:spacing w:line="27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8  Изучение и описание сварных соединений  с дефектами в виде грубой чешуйчатости </w:t>
            </w:r>
          </w:p>
          <w:p w:rsidR="000400CF" w:rsidRPr="000400CF" w:rsidRDefault="008A6E68" w:rsidP="000400CF">
            <w:pPr>
              <w:spacing w:line="278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9  Изучение и описание сварных соединений  с дефектами в виде не завар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енного кратера. </w:t>
            </w:r>
          </w:p>
          <w:p w:rsidR="000400CF" w:rsidRPr="000400CF" w:rsidRDefault="008A6E68" w:rsidP="000400CF">
            <w:pPr>
              <w:spacing w:line="276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10  Изучение и описание сварных соединений  с дефектами в виде отклонения от формы шва </w:t>
            </w:r>
          </w:p>
          <w:p w:rsidR="000400CF" w:rsidRPr="000400CF" w:rsidRDefault="008A6E68" w:rsidP="000400CF">
            <w:pPr>
              <w:spacing w:after="3" w:line="276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11 Установление зависимости видов дефектов сварных швов от режимов сварки. </w:t>
            </w:r>
          </w:p>
          <w:p w:rsidR="000400CF" w:rsidRPr="000400CF" w:rsidRDefault="008A6E68" w:rsidP="000400CF">
            <w:pPr>
              <w:spacing w:line="277" w:lineRule="auto"/>
              <w:ind w:left="1" w:right="502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12 Выявление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причин возникновения и  определение методов  предупреждения и устранения дефектов сварных швов. </w:t>
            </w:r>
          </w:p>
          <w:p w:rsidR="000400CF" w:rsidRPr="000400CF" w:rsidRDefault="008A6E68" w:rsidP="000400CF">
            <w:pPr>
              <w:spacing w:line="275" w:lineRule="auto"/>
              <w:ind w:left="1" w:right="26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13  Изучение последовательности исправления дефектов  в виде пор 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14  Изучение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последовательности исправления дефектов  в виде  трещин </w:t>
            </w:r>
          </w:p>
        </w:tc>
      </w:tr>
      <w:tr w:rsidR="00002E37" w:rsidTr="000400CF">
        <w:trPr>
          <w:trHeight w:val="266"/>
        </w:trPr>
        <w:tc>
          <w:tcPr>
            <w:tcW w:w="27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 w:right="4"/>
              <w:rPr>
                <w:color w:val="000000"/>
                <w:szCs w:val="22"/>
              </w:rPr>
            </w:pPr>
            <w:r w:rsidRPr="000400CF">
              <w:rPr>
                <w:color w:val="000000"/>
                <w:sz w:val="22"/>
                <w:szCs w:val="22"/>
              </w:rPr>
              <w:t>Тема 4. Этапы технического контроля</w:t>
            </w:r>
            <w:r w:rsidRPr="000400CF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0400CF">
        <w:trPr>
          <w:trHeight w:val="2051"/>
        </w:trPr>
        <w:tc>
          <w:tcPr>
            <w:tcW w:w="272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after="2" w:line="277" w:lineRule="auto"/>
              <w:ind w:left="1" w:right="567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Характеристика этапов  контроля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при изготовлении сварных конструкций Входной контроль качества основных материалов. </w:t>
            </w:r>
          </w:p>
          <w:p w:rsidR="000400CF" w:rsidRPr="000400CF" w:rsidRDefault="008A6E68" w:rsidP="000400CF">
            <w:pPr>
              <w:spacing w:after="13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Входной контроль качества плавящихся покрытых электродов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Входной контроль  качества сварочной проволоки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Входной контроль качества флюсов </w:t>
            </w:r>
          </w:p>
          <w:p w:rsidR="000400CF" w:rsidRPr="000400CF" w:rsidRDefault="008A6E68" w:rsidP="000400CF">
            <w:pPr>
              <w:spacing w:after="13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Входной контроль качества защи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тных газов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Входной контроль материалов для дефектоскопии.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Входной контроль за техническим состоянием оборудования. </w:t>
            </w:r>
          </w:p>
        </w:tc>
      </w:tr>
      <w:tr w:rsidR="00002E37" w:rsidTr="000400CF">
        <w:trPr>
          <w:trHeight w:val="266"/>
        </w:trPr>
        <w:tc>
          <w:tcPr>
            <w:tcW w:w="272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  <w:tr w:rsidR="00002E37" w:rsidTr="000400CF">
        <w:trPr>
          <w:trHeight w:val="1541"/>
        </w:trPr>
        <w:tc>
          <w:tcPr>
            <w:tcW w:w="27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70" w:lineRule="auto"/>
              <w:ind w:left="1" w:right="862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15  Методика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 выполнения входного контроля основных материалов в соответствии с «СТО 9701105632-003-2021. Практическое занятие 16  Методика выполнения входного контроля сварочных материалов в соответствии с «СТО 9701105632-003-2021. </w:t>
            </w:r>
          </w:p>
          <w:p w:rsidR="000400CF" w:rsidRPr="000400CF" w:rsidRDefault="008A6E68" w:rsidP="000400CF">
            <w:pPr>
              <w:spacing w:line="259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17 Методика в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ыполнения визуального и измерительного контроля в соответствии с «СТО 9701105632-003-2021 подготовки и сборки деталей  </w:t>
            </w:r>
          </w:p>
        </w:tc>
      </w:tr>
    </w:tbl>
    <w:p w:rsidR="000400CF" w:rsidRPr="000400CF" w:rsidRDefault="000400CF" w:rsidP="000400CF">
      <w:pPr>
        <w:spacing w:line="259" w:lineRule="auto"/>
        <w:ind w:left="-1133" w:right="12445"/>
        <w:rPr>
          <w:color w:val="000000"/>
          <w:szCs w:val="22"/>
          <w:lang w:val="ru-RU"/>
        </w:rPr>
      </w:pPr>
    </w:p>
    <w:tbl>
      <w:tblPr>
        <w:tblW w:w="9923" w:type="dxa"/>
        <w:tblInd w:w="-571" w:type="dxa"/>
        <w:tblCellMar>
          <w:top w:w="9" w:type="dxa"/>
          <w:left w:w="83" w:type="dxa"/>
          <w:right w:w="2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002E37" w:rsidTr="0042192C">
        <w:trPr>
          <w:trHeight w:val="1045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74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18 Методика выполнения визуального и измерительного контроля в соответствии с «СТО 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9701105632-003-2021  сварных соединений </w:t>
            </w:r>
          </w:p>
          <w:p w:rsidR="000400CF" w:rsidRPr="000400CF" w:rsidRDefault="008A6E68" w:rsidP="000400CF">
            <w:pPr>
              <w:spacing w:line="259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19 Порядок выполнения визуального и измерительного контроля сварных конструкций в соответствии с «СТО 9701105632-003-2021   </w:t>
            </w:r>
          </w:p>
        </w:tc>
      </w:tr>
      <w:tr w:rsidR="00002E37" w:rsidTr="0042192C">
        <w:trPr>
          <w:trHeight w:val="268"/>
        </w:trPr>
        <w:tc>
          <w:tcPr>
            <w:tcW w:w="26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 w:right="134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Тема 5. 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Визуальноизмерительный метод выявления наружных 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>дефектов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lastRenderedPageBreak/>
              <w:t xml:space="preserve">Содержание  </w:t>
            </w:r>
          </w:p>
        </w:tc>
      </w:tr>
      <w:tr w:rsidR="00002E37" w:rsidTr="0042192C">
        <w:trPr>
          <w:trHeight w:val="4929"/>
        </w:trPr>
        <w:tc>
          <w:tcPr>
            <w:tcW w:w="269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Сущность визуально-измерительного контроля. Подготовка мест производства работ.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Требования к средствам визуального и измерительного контроля.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Порядок пользования универсальными шаблонами типа УШС.  </w:t>
            </w:r>
          </w:p>
          <w:p w:rsidR="000400CF" w:rsidRPr="000400CF" w:rsidRDefault="008A6E68" w:rsidP="000400CF">
            <w:pPr>
              <w:spacing w:line="277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Подготовка контролируемых поверхностей  к контролю. Порядок визуального и измерительного контроля на стадии верификации закупленной продукции. </w:t>
            </w:r>
          </w:p>
          <w:p w:rsidR="000400CF" w:rsidRPr="000400CF" w:rsidRDefault="008A6E68" w:rsidP="000400CF">
            <w:pPr>
              <w:spacing w:line="278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Контролируемые параметры и требования к визуальному и и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змерительному контролю полуфабрикатов. </w:t>
            </w:r>
          </w:p>
          <w:p w:rsidR="000400CF" w:rsidRPr="000400CF" w:rsidRDefault="008A6E68" w:rsidP="000400CF">
            <w:pPr>
              <w:spacing w:line="278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Порядок выполнения визуального и измерительного контроля подготовки деталей к сборке  и контроля  сборки деталей под сварку.  </w:t>
            </w:r>
          </w:p>
          <w:p w:rsidR="000400CF" w:rsidRPr="000400CF" w:rsidRDefault="008A6E68" w:rsidP="000400CF">
            <w:pPr>
              <w:spacing w:line="278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Контролируемые параметры и средства измерений при подготовке деталей под сборку и под сва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рку. </w:t>
            </w:r>
          </w:p>
          <w:p w:rsidR="000400CF" w:rsidRPr="000400CF" w:rsidRDefault="008A6E68" w:rsidP="000400CF">
            <w:pPr>
              <w:spacing w:after="2" w:line="277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Порядок выполнения визуального контроля сварных соединений (наплавок). Контролируемые параметры при визуальном контроле. </w:t>
            </w:r>
          </w:p>
          <w:p w:rsidR="000400CF" w:rsidRPr="000400CF" w:rsidRDefault="008A6E68" w:rsidP="000400CF">
            <w:pPr>
              <w:spacing w:after="2" w:line="277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Порядок выполнения измерительного контроля сварных соединений (наплавок). Контролируемые параметры и средства измерений сварных швов.  </w:t>
            </w:r>
          </w:p>
          <w:p w:rsidR="000400CF" w:rsidRPr="000400CF" w:rsidRDefault="008A6E68" w:rsidP="000400CF">
            <w:pPr>
              <w:spacing w:line="275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 Порядок выполнения визуального и измерительного контроля сварных конструкций (узлов, элементов).  </w:t>
            </w:r>
          </w:p>
          <w:p w:rsidR="000400CF" w:rsidRPr="000400CF" w:rsidRDefault="008A6E68" w:rsidP="000400CF">
            <w:pPr>
              <w:spacing w:line="259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Порядок выполнения 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визуального и измерительного контроля при устранении дефектов в материале и сварных соединениях (наплавках).  </w:t>
            </w:r>
          </w:p>
        </w:tc>
      </w:tr>
      <w:tr w:rsidR="00002E37" w:rsidTr="0042192C">
        <w:trPr>
          <w:trHeight w:val="270"/>
        </w:trPr>
        <w:tc>
          <w:tcPr>
            <w:tcW w:w="269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  <w:tr w:rsidR="00002E37" w:rsidTr="0042192C">
        <w:trPr>
          <w:trHeight w:val="3374"/>
        </w:trPr>
        <w:tc>
          <w:tcPr>
            <w:tcW w:w="269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FF0000"/>
                <w:sz w:val="22"/>
                <w:szCs w:val="22"/>
                <w:lang w:val="ru-RU"/>
              </w:rPr>
              <w:t xml:space="preserve"> 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20  Входной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контроль качества основных материалов  </w:t>
            </w:r>
          </w:p>
          <w:p w:rsidR="000400CF" w:rsidRPr="000400CF" w:rsidRDefault="008A6E68" w:rsidP="000400CF">
            <w:pPr>
              <w:spacing w:line="278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21  Входной контроль качества сварочных покрытых электродов. Практическое занятие 22 Выполнение визуально-измерительного контроля и определение качества подготовки кромок деталей под сборку </w:t>
            </w:r>
          </w:p>
          <w:p w:rsidR="000400CF" w:rsidRPr="000400CF" w:rsidRDefault="008A6E68" w:rsidP="000400CF">
            <w:pPr>
              <w:spacing w:line="277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23  Выполнение визуально-измерительного контроля и определение качества сборки деталей под сварку </w:t>
            </w:r>
          </w:p>
          <w:p w:rsidR="000400CF" w:rsidRPr="000400CF" w:rsidRDefault="008A6E68" w:rsidP="000400CF">
            <w:pPr>
              <w:spacing w:line="258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24 Выявление наружных дефектов сварных швов кольцевого шва Практическое занятие 25 Выполнение визуального и измерит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ельного контроля качества стыковых сварных соединений заданной сварной конструкции. </w:t>
            </w:r>
          </w:p>
          <w:p w:rsidR="000400CF" w:rsidRPr="000400CF" w:rsidRDefault="008A6E68" w:rsidP="000400CF">
            <w:pPr>
              <w:spacing w:line="277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26  Выполнение визуального и измерительного контроля   тавровых сварных соединений заданной сварной конструкции.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27 Контроль гео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метрических параметров заданной сварной конструкции. </w:t>
            </w:r>
          </w:p>
        </w:tc>
      </w:tr>
    </w:tbl>
    <w:p w:rsidR="000400CF" w:rsidRPr="000400CF" w:rsidRDefault="000400CF" w:rsidP="000400CF">
      <w:pPr>
        <w:spacing w:line="259" w:lineRule="auto"/>
        <w:ind w:left="-1133" w:right="12445"/>
        <w:rPr>
          <w:color w:val="000000"/>
          <w:szCs w:val="22"/>
          <w:lang w:val="ru-RU"/>
        </w:rPr>
      </w:pPr>
    </w:p>
    <w:tbl>
      <w:tblPr>
        <w:tblW w:w="9923" w:type="dxa"/>
        <w:tblInd w:w="-571" w:type="dxa"/>
        <w:tblCellMar>
          <w:top w:w="9" w:type="dxa"/>
          <w:left w:w="83" w:type="dxa"/>
          <w:right w:w="40" w:type="dxa"/>
        </w:tblCellMar>
        <w:tblLook w:val="04A0" w:firstRow="1" w:lastRow="0" w:firstColumn="1" w:lastColumn="0" w:noHBand="0" w:noVBand="1"/>
      </w:tblPr>
      <w:tblGrid>
        <w:gridCol w:w="2657"/>
        <w:gridCol w:w="7266"/>
      </w:tblGrid>
      <w:tr w:rsidR="00002E37" w:rsidTr="000400CF">
        <w:trPr>
          <w:trHeight w:val="267"/>
        </w:trPr>
        <w:tc>
          <w:tcPr>
            <w:tcW w:w="26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 w:right="85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Тема 6. Документация по  контролю изготовления сварных конструкций.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Содержание  </w:t>
            </w:r>
          </w:p>
        </w:tc>
      </w:tr>
      <w:tr w:rsidR="00002E37" w:rsidTr="000400CF">
        <w:trPr>
          <w:trHeight w:val="1559"/>
        </w:trPr>
        <w:tc>
          <w:tcPr>
            <w:tcW w:w="265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</w:rPr>
            </w:pPr>
          </w:p>
        </w:tc>
        <w:tc>
          <w:tcPr>
            <w:tcW w:w="7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Основные виды технической документации по контролю.  </w:t>
            </w:r>
          </w:p>
          <w:p w:rsidR="000400CF" w:rsidRPr="000400CF" w:rsidRDefault="008A6E68" w:rsidP="000400CF">
            <w:pPr>
              <w:spacing w:line="258" w:lineRule="auto"/>
              <w:ind w:left="1" w:right="42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Требования к содержанию технологической карты по визуальному и измерительному контролю. Требования к содержанию карты операционного контроля. Требования к оформлению журнала учета работ и регистрации контроля.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Требования к оформлению акта визуального и измерительного контроля сварных швов.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Требования к протоколу измерений размеров. </w:t>
            </w:r>
          </w:p>
        </w:tc>
      </w:tr>
      <w:tr w:rsidR="00002E37" w:rsidTr="000400CF">
        <w:trPr>
          <w:trHeight w:val="270"/>
        </w:trPr>
        <w:tc>
          <w:tcPr>
            <w:tcW w:w="265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В том числе практических занятий и лабораторных работ </w:t>
            </w:r>
          </w:p>
        </w:tc>
      </w:tr>
      <w:tr w:rsidR="00002E37" w:rsidTr="000400CF">
        <w:trPr>
          <w:trHeight w:val="1816"/>
        </w:trPr>
        <w:tc>
          <w:tcPr>
            <w:tcW w:w="265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0400CF" w:rsidP="000400CF">
            <w:pPr>
              <w:spacing w:after="123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7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77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28 Оформление заключения по результатам входного контроля сварочных покрытых электродов. </w:t>
            </w:r>
          </w:p>
          <w:p w:rsidR="000400CF" w:rsidRPr="000400CF" w:rsidRDefault="008A6E68" w:rsidP="000400CF">
            <w:pPr>
              <w:spacing w:line="275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Практическое занятие 29 Оформление дефектной ведомости контроля сварного соединения. </w:t>
            </w:r>
          </w:p>
          <w:p w:rsidR="000400CF" w:rsidRPr="000400CF" w:rsidRDefault="008A6E68" w:rsidP="000400CF">
            <w:pPr>
              <w:spacing w:line="279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Практическое занятие 30 Оформление журнала учета работ реги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страции визуального и измерительного контроля.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02E37" w:rsidTr="000400CF">
        <w:trPr>
          <w:trHeight w:val="2591"/>
        </w:trPr>
        <w:tc>
          <w:tcPr>
            <w:tcW w:w="99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Учебная практика 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Виды работ 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Подготовка рабочего места к проведению контроля сборки под сварку; </w:t>
            </w:r>
          </w:p>
          <w:p w:rsidR="000400CF" w:rsidRPr="000400CF" w:rsidRDefault="008A6E68" w:rsidP="000400CF">
            <w:pPr>
              <w:spacing w:line="280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Изучение нормативной технической документации, определяющей требования к качеству сварных конструкций и оформлению технической документации по контролю.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Изучение оборудования и инструментов для проведения контроля сварных соединений.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Проверка качества основного и сварочного материала. </w:t>
            </w:r>
          </w:p>
          <w:p w:rsidR="000400CF" w:rsidRPr="000400CF" w:rsidRDefault="008A6E68" w:rsidP="000400CF">
            <w:pPr>
              <w:spacing w:after="14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Проверка исправности сварочного оборудования. </w:t>
            </w:r>
          </w:p>
          <w:p w:rsidR="000400CF" w:rsidRPr="000400CF" w:rsidRDefault="008A6E68" w:rsidP="000400CF">
            <w:pPr>
              <w:spacing w:after="16"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Проверка качества подготовки и сборки деталей под сварку.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Оформление прие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мо-сдаточной документации по результатам контроля выполнения сварочных работ </w:t>
            </w:r>
          </w:p>
        </w:tc>
      </w:tr>
      <w:tr w:rsidR="00002E37" w:rsidTr="000400CF">
        <w:trPr>
          <w:trHeight w:val="1816"/>
        </w:trPr>
        <w:tc>
          <w:tcPr>
            <w:tcW w:w="99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81" w:lineRule="auto"/>
              <w:ind w:left="1" w:right="5717"/>
              <w:rPr>
                <w:b/>
                <w:color w:val="000000"/>
                <w:sz w:val="22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Производственная практика </w:t>
            </w:r>
          </w:p>
          <w:p w:rsidR="000400CF" w:rsidRPr="000400CF" w:rsidRDefault="008A6E68" w:rsidP="000400CF">
            <w:pPr>
              <w:spacing w:line="281" w:lineRule="auto"/>
              <w:ind w:left="1" w:right="5717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 Виды работ 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Участие в качестве дублера при проведении работ по контролю качества сварных конструкций. </w:t>
            </w:r>
          </w:p>
          <w:p w:rsidR="000400CF" w:rsidRPr="000400CF" w:rsidRDefault="008A6E68" w:rsidP="000400CF">
            <w:pPr>
              <w:spacing w:line="276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Изучение организации работы отдела технического контроля, должностные инструкции контролера сварочных работ. </w:t>
            </w:r>
          </w:p>
          <w:p w:rsidR="000400CF" w:rsidRPr="000400CF" w:rsidRDefault="008A6E68" w:rsidP="000400CF">
            <w:pPr>
              <w:spacing w:line="259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Проведение выявления внутренних дефектов и механические испытания методами, предусмотренными на предприятии. </w:t>
            </w:r>
          </w:p>
        </w:tc>
      </w:tr>
    </w:tbl>
    <w:p w:rsidR="000400CF" w:rsidRPr="000400CF" w:rsidRDefault="000400CF" w:rsidP="000400CF">
      <w:pPr>
        <w:spacing w:line="259" w:lineRule="auto"/>
        <w:ind w:left="-1133" w:right="12445"/>
        <w:rPr>
          <w:color w:val="000000"/>
          <w:szCs w:val="22"/>
          <w:lang w:val="ru-RU"/>
        </w:rPr>
      </w:pPr>
    </w:p>
    <w:tbl>
      <w:tblPr>
        <w:tblW w:w="9969" w:type="dxa"/>
        <w:tblInd w:w="-571" w:type="dxa"/>
        <w:tblCellMar>
          <w:top w:w="9" w:type="dxa"/>
          <w:left w:w="83" w:type="dxa"/>
          <w:right w:w="41" w:type="dxa"/>
        </w:tblCellMar>
        <w:tblLook w:val="04A0" w:firstRow="1" w:lastRow="0" w:firstColumn="1" w:lastColumn="0" w:noHBand="0" w:noVBand="1"/>
      </w:tblPr>
      <w:tblGrid>
        <w:gridCol w:w="9969"/>
      </w:tblGrid>
      <w:tr w:rsidR="00002E37" w:rsidTr="000400CF">
        <w:trPr>
          <w:trHeight w:val="3298"/>
        </w:trPr>
        <w:tc>
          <w:tcPr>
            <w:tcW w:w="9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77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Проведение входного контроля сваро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чных материалов для сварки углеродистых и низколегированных сталей и сплавов, и полимерных материалов или верификация его результатов; </w:t>
            </w:r>
          </w:p>
          <w:p w:rsidR="000400CF" w:rsidRPr="000400CF" w:rsidRDefault="008A6E68" w:rsidP="000400CF">
            <w:pPr>
              <w:spacing w:line="277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Проведение контроля качества и приемки сборки под сварку изделий, узлов и конструкций из углеродистых и низколегированны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х сталей и сплавов и полимерных материалов; </w:t>
            </w:r>
          </w:p>
          <w:p w:rsidR="000400CF" w:rsidRPr="000400CF" w:rsidRDefault="008A6E68" w:rsidP="000400CF">
            <w:pPr>
              <w:spacing w:line="277" w:lineRule="auto"/>
              <w:ind w:left="1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Проведение контроля соблюдения технологии сварки изделий, узлов и конструкций из углеродистых и низколегированных сталей и сплавов и полимерных материалов; </w:t>
            </w:r>
          </w:p>
          <w:p w:rsidR="000400CF" w:rsidRPr="000400CF" w:rsidRDefault="008A6E68" w:rsidP="000400CF">
            <w:pPr>
              <w:spacing w:line="256" w:lineRule="auto"/>
              <w:ind w:left="1" w:right="42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Проведение регистрации и маркировки выявленных визуальным и измерительным контролем несоответствий для последующего проведения контроля методами, предусмотренными проектной, конструкторской и технологической документацией; </w:t>
            </w:r>
          </w:p>
          <w:p w:rsidR="000400CF" w:rsidRPr="000400CF" w:rsidRDefault="008A6E68" w:rsidP="000400CF">
            <w:pPr>
              <w:spacing w:line="278" w:lineRule="auto"/>
              <w:ind w:left="1" w:right="40"/>
              <w:jc w:val="both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>Проведение верификации результатов разрушающего и неразрушающего контроля сварных соединений методами, установленными в проектной, конструкторской и технологической документации; Проведение контроля выполнения ремонта дефектных участков сварных соединений;</w:t>
            </w: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color w:val="000000"/>
                <w:sz w:val="22"/>
                <w:szCs w:val="22"/>
                <w:lang w:val="ru-RU"/>
              </w:rPr>
              <w:t xml:space="preserve">Оформление приемо-сдаточной документации по результатам контроля выполнения сварочных работ </w:t>
            </w:r>
          </w:p>
        </w:tc>
      </w:tr>
      <w:tr w:rsidR="00002E37" w:rsidTr="000400CF">
        <w:trPr>
          <w:trHeight w:val="264"/>
        </w:trPr>
        <w:tc>
          <w:tcPr>
            <w:tcW w:w="9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>Промежуточная аттестация</w:t>
            </w:r>
            <w:r w:rsidRPr="000400CF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>18ч</w:t>
            </w:r>
          </w:p>
        </w:tc>
      </w:tr>
      <w:tr w:rsidR="00002E37" w:rsidTr="000400CF">
        <w:trPr>
          <w:trHeight w:val="262"/>
        </w:trPr>
        <w:tc>
          <w:tcPr>
            <w:tcW w:w="9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00CF" w:rsidRPr="000400CF" w:rsidRDefault="008A6E68" w:rsidP="000400CF">
            <w:pPr>
              <w:spacing w:line="259" w:lineRule="auto"/>
              <w:ind w:left="1"/>
              <w:rPr>
                <w:color w:val="000000"/>
                <w:szCs w:val="22"/>
                <w:lang w:val="ru-RU"/>
              </w:rPr>
            </w:pPr>
            <w:r w:rsidRPr="000400CF">
              <w:rPr>
                <w:b/>
                <w:color w:val="000000"/>
                <w:sz w:val="22"/>
                <w:szCs w:val="22"/>
              </w:rPr>
              <w:t xml:space="preserve">Всего </w:t>
            </w:r>
            <w:r w:rsidRPr="000400CF">
              <w:rPr>
                <w:b/>
                <w:color w:val="000000"/>
                <w:sz w:val="22"/>
                <w:szCs w:val="22"/>
                <w:lang w:val="ru-RU"/>
              </w:rPr>
              <w:t xml:space="preserve"> 596</w:t>
            </w:r>
          </w:p>
        </w:tc>
      </w:tr>
    </w:tbl>
    <w:p w:rsidR="00ED0652" w:rsidRDefault="00ED0652" w:rsidP="0021221A">
      <w:pPr>
        <w:spacing w:after="120" w:line="276" w:lineRule="auto"/>
        <w:jc w:val="both"/>
        <w:outlineLvl w:val="1"/>
        <w:rPr>
          <w:rFonts w:eastAsia="Segoe UI"/>
          <w:b/>
          <w:bCs/>
          <w:lang w:val="ru-RU" w:eastAsia="ru-RU"/>
        </w:rPr>
      </w:pPr>
    </w:p>
    <w:p w:rsidR="00ED0652" w:rsidRDefault="00ED0652" w:rsidP="00ED0652">
      <w:pPr>
        <w:rPr>
          <w:rFonts w:eastAsiaTheme="minorHAnsi"/>
          <w:lang w:val="ru-RU"/>
        </w:rPr>
      </w:pPr>
    </w:p>
    <w:p w:rsidR="00ED0652" w:rsidRPr="0021221A" w:rsidRDefault="008A6E68" w:rsidP="00ED0652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21221A">
        <w:rPr>
          <w:rFonts w:eastAsia="Segoe UI"/>
          <w:b/>
          <w:bCs/>
          <w:caps/>
          <w:kern w:val="32"/>
          <w:lang w:val="x-none" w:eastAsia="x-none"/>
        </w:rPr>
        <w:t>3. Условия реализации профессионального модуля</w:t>
      </w:r>
    </w:p>
    <w:p w:rsidR="00ED0652" w:rsidRPr="0021221A" w:rsidRDefault="008A6E68" w:rsidP="00ED0652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1221A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21221A" w:rsidRPr="00535B72" w:rsidRDefault="008A6E68" w:rsidP="0021221A">
      <w:pPr>
        <w:spacing w:line="276" w:lineRule="auto"/>
        <w:ind w:firstLine="709"/>
        <w:rPr>
          <w:rFonts w:eastAsiaTheme="minorHAnsi"/>
          <w:bCs/>
          <w:lang w:val="ru-RU"/>
        </w:rPr>
      </w:pPr>
      <w:r w:rsidRPr="00535B72">
        <w:rPr>
          <w:rFonts w:eastAsiaTheme="minorHAnsi"/>
          <w:bCs/>
          <w:lang w:val="ru-RU"/>
        </w:rPr>
        <w:t xml:space="preserve">Кабинет Общепрофессиональных дисциплин и МДК, оснащенный(е) в соответствии с приложением 3 ПОП-П. </w:t>
      </w:r>
    </w:p>
    <w:p w:rsidR="0021221A" w:rsidRDefault="008A6E68" w:rsidP="0021221A">
      <w:pPr>
        <w:suppressAutoHyphens/>
        <w:spacing w:after="200" w:line="276" w:lineRule="auto"/>
        <w:contextualSpacing/>
        <w:jc w:val="both"/>
        <w:rPr>
          <w:rFonts w:eastAsiaTheme="minorHAnsi"/>
          <w:bCs/>
          <w:lang w:val="ru-RU"/>
        </w:rPr>
      </w:pPr>
      <w:r>
        <w:rPr>
          <w:bCs/>
          <w:lang w:val="ru-RU" w:eastAsia="ru-RU"/>
        </w:rPr>
        <w:t xml:space="preserve">        </w:t>
      </w:r>
      <w:r w:rsidRPr="000350E8">
        <w:rPr>
          <w:bCs/>
          <w:lang w:val="ru-RU" w:eastAsia="ru-RU"/>
        </w:rPr>
        <w:t>Лаборатори</w:t>
      </w:r>
      <w:r>
        <w:rPr>
          <w:bCs/>
          <w:lang w:val="ru-RU" w:eastAsia="ru-RU"/>
        </w:rPr>
        <w:t>я</w:t>
      </w:r>
      <w:r w:rsidRPr="000350E8">
        <w:rPr>
          <w:bCs/>
          <w:lang w:val="ru-RU" w:eastAsia="ru-RU"/>
        </w:rPr>
        <w:t xml:space="preserve"> «</w:t>
      </w:r>
      <w:r w:rsidRPr="00F86FFE">
        <w:rPr>
          <w:bCs/>
          <w:lang w:val="ru-RU" w:eastAsia="ru-RU"/>
        </w:rPr>
        <w:t>Контрольных и метрологических измерений</w:t>
      </w:r>
      <w:r w:rsidRPr="000350E8">
        <w:rPr>
          <w:lang w:val="ru-RU" w:eastAsia="ru-RU"/>
        </w:rPr>
        <w:t>»</w:t>
      </w:r>
      <w:r w:rsidRPr="000350E8">
        <w:rPr>
          <w:bCs/>
          <w:lang w:val="ru-RU" w:eastAsia="ru-RU"/>
        </w:rPr>
        <w:t>, оснащенн</w:t>
      </w:r>
      <w:r>
        <w:rPr>
          <w:bCs/>
          <w:lang w:val="ru-RU" w:eastAsia="ru-RU"/>
        </w:rPr>
        <w:t>ая</w:t>
      </w:r>
      <w:r w:rsidRPr="000350E8">
        <w:rPr>
          <w:bCs/>
          <w:lang w:val="ru-RU" w:eastAsia="ru-RU"/>
        </w:rPr>
        <w:t xml:space="preserve"> в соответствии с приложением 3 ПОП-П.</w:t>
      </w:r>
    </w:p>
    <w:p w:rsidR="0021221A" w:rsidRPr="00F86FFE" w:rsidRDefault="008A6E68" w:rsidP="0021221A">
      <w:pPr>
        <w:spacing w:line="276" w:lineRule="auto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lastRenderedPageBreak/>
        <w:t xml:space="preserve">        </w:t>
      </w:r>
      <w:r w:rsidRPr="00535B72">
        <w:rPr>
          <w:rFonts w:eastAsiaTheme="minorHAnsi"/>
          <w:bCs/>
          <w:lang w:val="ru-RU"/>
        </w:rPr>
        <w:t>Мастерск</w:t>
      </w:r>
      <w:r>
        <w:rPr>
          <w:rFonts w:eastAsiaTheme="minorHAnsi"/>
          <w:bCs/>
          <w:lang w:val="ru-RU"/>
        </w:rPr>
        <w:t>ие</w:t>
      </w:r>
      <w:r w:rsidRPr="00535B72">
        <w:rPr>
          <w:rFonts w:eastAsiaTheme="minorHAnsi"/>
          <w:bCs/>
          <w:lang w:val="ru-RU"/>
        </w:rPr>
        <w:t xml:space="preserve"> «</w:t>
      </w:r>
      <w:r w:rsidRPr="00F86FFE">
        <w:rPr>
          <w:rFonts w:eastAsiaTheme="minorHAnsi"/>
          <w:bCs/>
          <w:lang w:val="ru-RU"/>
        </w:rPr>
        <w:t xml:space="preserve">Слесарная </w:t>
      </w:r>
      <w:r w:rsidRPr="00F86FFE">
        <w:rPr>
          <w:rFonts w:eastAsiaTheme="minorHAnsi"/>
          <w:bCs/>
          <w:lang w:val="ru-RU"/>
        </w:rPr>
        <w:t>мастерская</w:t>
      </w:r>
      <w:r w:rsidRPr="00535B72">
        <w:rPr>
          <w:rFonts w:eastAsiaTheme="minorHAnsi"/>
          <w:bCs/>
          <w:lang w:val="ru-RU"/>
        </w:rPr>
        <w:t xml:space="preserve">» </w:t>
      </w:r>
      <w:r>
        <w:rPr>
          <w:rFonts w:eastAsiaTheme="minorHAnsi"/>
          <w:bCs/>
          <w:lang w:val="ru-RU"/>
        </w:rPr>
        <w:t>«</w:t>
      </w:r>
      <w:r w:rsidRPr="00F86FFE">
        <w:rPr>
          <w:rFonts w:eastAsiaTheme="minorHAnsi"/>
          <w:bCs/>
          <w:lang w:val="ru-RU"/>
        </w:rPr>
        <w:t>Станочная мастерская</w:t>
      </w:r>
      <w:r>
        <w:rPr>
          <w:rFonts w:eastAsiaTheme="minorHAnsi"/>
          <w:bCs/>
          <w:lang w:val="ru-RU"/>
        </w:rPr>
        <w:t>» «</w:t>
      </w:r>
      <w:r w:rsidRPr="00F86FFE">
        <w:rPr>
          <w:rFonts w:eastAsiaTheme="minorHAnsi"/>
          <w:bCs/>
          <w:lang w:val="ru-RU"/>
        </w:rPr>
        <w:t>Сварочная мастерская</w:t>
      </w:r>
      <w:r>
        <w:rPr>
          <w:rFonts w:eastAsiaTheme="minorHAnsi"/>
          <w:bCs/>
          <w:lang w:val="ru-RU"/>
        </w:rPr>
        <w:t>»</w:t>
      </w:r>
      <w:r w:rsidRPr="00F86FFE">
        <w:rPr>
          <w:rFonts w:eastAsiaTheme="minorHAnsi"/>
          <w:bCs/>
          <w:lang w:val="ru-RU"/>
        </w:rPr>
        <w:t xml:space="preserve"> </w:t>
      </w:r>
      <w:r w:rsidRPr="00535B72">
        <w:rPr>
          <w:rFonts w:eastAsiaTheme="minorHAnsi"/>
          <w:bCs/>
          <w:lang w:val="ru-RU"/>
        </w:rPr>
        <w:t>оснащенные в соответствии с приложением 3 ПОП-П.</w:t>
      </w:r>
    </w:p>
    <w:p w:rsidR="00ED0652" w:rsidRPr="00E11160" w:rsidRDefault="008A6E68" w:rsidP="00ED0652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ED0652" w:rsidRDefault="008A6E68" w:rsidP="00ED0652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>ечатные и/или электронные о</w:t>
      </w:r>
      <w:r w:rsidRPr="004F3587">
        <w:rPr>
          <w:rFonts w:eastAsiaTheme="minorHAnsi" w:cstheme="minorBidi"/>
          <w:lang w:val="ru-RU"/>
        </w:rPr>
        <w:t xml:space="preserve">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</w:t>
      </w:r>
      <w:r w:rsidRPr="004F3587">
        <w:rPr>
          <w:rFonts w:eastAsiaTheme="minorHAnsi" w:cstheme="minorBidi"/>
          <w:bCs/>
          <w:lang w:val="ru-RU"/>
        </w:rPr>
        <w:t>ачестве основного, при этом список может быть дополнен новыми изданиями.</w:t>
      </w:r>
    </w:p>
    <w:p w:rsidR="00ED0652" w:rsidRDefault="00ED0652" w:rsidP="00ED0652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ED0652" w:rsidRPr="0021221A" w:rsidRDefault="008A6E68" w:rsidP="00ED0652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21221A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0A76E0" w:rsidRPr="00F86FFE" w:rsidRDefault="000A76E0" w:rsidP="000A76E0">
      <w:pPr>
        <w:suppressAutoHyphens/>
        <w:spacing w:line="276" w:lineRule="auto"/>
        <w:ind w:firstLine="709"/>
        <w:contextualSpacing/>
        <w:jc w:val="both"/>
        <w:rPr>
          <w:rFonts w:eastAsiaTheme="minorHAnsi"/>
          <w:b/>
          <w:bCs/>
          <w:lang w:val="ru-RU"/>
        </w:rPr>
      </w:pPr>
    </w:p>
    <w:p w:rsidR="000A76E0" w:rsidRPr="00F86FFE" w:rsidRDefault="008A6E68" w:rsidP="000A76E0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1.</w:t>
      </w:r>
      <w:r w:rsidRPr="00F86FFE">
        <w:rPr>
          <w:rFonts w:eastAsiaTheme="minorHAnsi"/>
          <w:bCs/>
          <w:iCs/>
          <w:lang w:val="ru-RU"/>
        </w:rPr>
        <w:t xml:space="preserve">Калиниченко, Н. П. Формы и методы контроля качества металлов и сварных конструкций: атлас фотографий дефектов опасных производственных объектов : учебное пособие для СПО / Н. П. Калиниченко, А. Н. Калиниченко. — Саратов : Профобразование, 2019. — 143 c. — </w:t>
      </w:r>
      <w:r w:rsidRPr="00F86FFE">
        <w:rPr>
          <w:rFonts w:eastAsiaTheme="minorHAnsi"/>
          <w:bCs/>
          <w:iCs/>
          <w:lang w:val="ru-RU"/>
        </w:rPr>
        <w:t>ISBN 978-5-4488-0035-1. — Текст : электронный // Электронный ресурс цифровой образовательной среды СПО PROFобразование : [сайт]. — URL: https://profspo.ru/books/83120</w:t>
      </w:r>
    </w:p>
    <w:p w:rsidR="000A76E0" w:rsidRPr="00F86FFE" w:rsidRDefault="008A6E68" w:rsidP="000A76E0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2.</w:t>
      </w:r>
      <w:r w:rsidRPr="00F86FFE">
        <w:rPr>
          <w:rFonts w:eastAsiaTheme="minorHAnsi"/>
          <w:bCs/>
          <w:iCs/>
          <w:lang w:val="ru-RU"/>
        </w:rPr>
        <w:t>Латыпов, Р. А. Дефектация сварных швов и контроль качества сварных соединений : учебник</w:t>
      </w:r>
      <w:r w:rsidRPr="00F86FFE">
        <w:rPr>
          <w:rFonts w:eastAsiaTheme="minorHAnsi"/>
          <w:bCs/>
          <w:iCs/>
          <w:lang w:val="ru-RU"/>
        </w:rPr>
        <w:t xml:space="preserve"> / Р. А. Латыпов, А. А. Черепахин, Г. Р. Латыпова [и др.] ; под ред. Р. А. Латыпова. — Москва : КноРус, 2023. — 201 с. — ISBN 978-5-406-11592-3. — URL: https://book.ru/book/949432</w:t>
      </w:r>
    </w:p>
    <w:p w:rsidR="000A76E0" w:rsidRPr="00F86FFE" w:rsidRDefault="008A6E68" w:rsidP="000A76E0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3</w:t>
      </w:r>
      <w:r w:rsidRPr="00F86FFE">
        <w:rPr>
          <w:rFonts w:eastAsiaTheme="minorHAnsi"/>
          <w:bCs/>
          <w:iCs/>
          <w:lang w:val="ru-RU"/>
        </w:rPr>
        <w:t>Лифиц, И. М. Управление качеством : учебное пособие / И. М. Лифиц. — Москва</w:t>
      </w:r>
      <w:r w:rsidRPr="00F86FFE">
        <w:rPr>
          <w:rFonts w:eastAsiaTheme="minorHAnsi"/>
          <w:bCs/>
          <w:iCs/>
          <w:lang w:val="ru-RU"/>
        </w:rPr>
        <w:t xml:space="preserve"> : КноРус, 2023. — 319 с. — ISBN 978-5-406-11356-1. — URL: https://book.ru/book/948717</w:t>
      </w:r>
    </w:p>
    <w:p w:rsidR="000A76E0" w:rsidRPr="00F86FFE" w:rsidRDefault="008A6E68" w:rsidP="000A76E0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4.</w:t>
      </w:r>
      <w:r w:rsidRPr="00F86FFE">
        <w:rPr>
          <w:rFonts w:eastAsiaTheme="minorHAnsi"/>
          <w:bCs/>
          <w:iCs/>
          <w:lang w:val="ru-RU"/>
        </w:rPr>
        <w:t>Овчинников В.В. Дефектация сварных швов и контроль качества сварных соединений: учебное издание / Овчинников В.В. - Москва : Академия, 2023. - 224 c. (Профессии средне</w:t>
      </w:r>
      <w:r w:rsidRPr="00F86FFE">
        <w:rPr>
          <w:rFonts w:eastAsiaTheme="minorHAnsi"/>
          <w:bCs/>
          <w:iCs/>
          <w:lang w:val="ru-RU"/>
        </w:rPr>
        <w:t>го профессионального образования). - URL: https://academia-moscow.ru - Режим доступа: Электронная библиотека «Academia-moscow». - Текст : электронный</w:t>
      </w:r>
    </w:p>
    <w:p w:rsidR="000A76E0" w:rsidRPr="00F86FFE" w:rsidRDefault="008A6E68" w:rsidP="000A76E0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5.</w:t>
      </w:r>
      <w:r w:rsidRPr="00F86FFE">
        <w:rPr>
          <w:rFonts w:eastAsiaTheme="minorHAnsi"/>
          <w:bCs/>
          <w:iCs/>
          <w:lang w:val="ru-RU"/>
        </w:rPr>
        <w:t>Овчинников, В. В. Контроль качества сварных швов и соединений : учебник / В. В. Овчинников. — Москва, Во</w:t>
      </w:r>
      <w:r w:rsidRPr="00F86FFE">
        <w:rPr>
          <w:rFonts w:eastAsiaTheme="minorHAnsi"/>
          <w:bCs/>
          <w:iCs/>
          <w:lang w:val="ru-RU"/>
        </w:rPr>
        <w:t xml:space="preserve">логда : Инфра-Инженерия, 2022. — 208 c. — ISBN 978-5-9729-1084-7.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F86FFE">
          <w:rPr>
            <w:rFonts w:eastAsiaTheme="minorHAnsi"/>
            <w:bCs/>
            <w:iCs/>
            <w:lang w:val="ru-RU"/>
          </w:rPr>
          <w:t>https://profspo.ru/books/12419</w:t>
        </w:r>
        <w:r w:rsidRPr="00F86FFE">
          <w:rPr>
            <w:rFonts w:eastAsiaTheme="minorHAnsi"/>
            <w:bCs/>
            <w:iCs/>
            <w:lang w:val="ru-RU"/>
          </w:rPr>
          <w:t>4</w:t>
        </w:r>
      </w:hyperlink>
    </w:p>
    <w:p w:rsidR="000A76E0" w:rsidRPr="00F86FFE" w:rsidRDefault="008A6E68" w:rsidP="000A76E0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6.</w:t>
      </w:r>
      <w:r w:rsidRPr="00F86FFE">
        <w:rPr>
          <w:rFonts w:eastAsiaTheme="minorHAnsi"/>
          <w:bCs/>
          <w:iCs/>
          <w:lang w:val="ru-RU"/>
        </w:rPr>
        <w:t>Феофанов А.Н. Контроль соответствия качества деталей требованиям технической документации: учебное издание / Феофанов А.Н., Гришина Т. Г., Схиртладзе А. Г. - Москва : Академия, 2024. - 320 c. (Специальности среднего профессионального образования). - UR</w:t>
      </w:r>
      <w:r w:rsidRPr="00F86FFE">
        <w:rPr>
          <w:rFonts w:eastAsiaTheme="minorHAnsi"/>
          <w:bCs/>
          <w:iCs/>
          <w:lang w:val="ru-RU"/>
        </w:rPr>
        <w:t>L: https://academia-moscow.ru - Режим доступа: Электронная библиотека «Academia-moscow». - Текст : электронный</w:t>
      </w:r>
    </w:p>
    <w:p w:rsidR="000A76E0" w:rsidRDefault="000A76E0" w:rsidP="000A76E0">
      <w:pPr>
        <w:suppressAutoHyphens/>
        <w:spacing w:line="276" w:lineRule="auto"/>
        <w:ind w:firstLine="709"/>
        <w:contextualSpacing/>
        <w:rPr>
          <w:rFonts w:eastAsiaTheme="minorHAnsi"/>
          <w:b/>
          <w:bCs/>
          <w:lang w:val="ru-RU"/>
        </w:rPr>
      </w:pPr>
    </w:p>
    <w:p w:rsidR="000A76E0" w:rsidRDefault="008A6E68" w:rsidP="000A76E0">
      <w:pPr>
        <w:suppressAutoHyphens/>
        <w:spacing w:line="276" w:lineRule="auto"/>
        <w:ind w:firstLine="709"/>
        <w:contextualSpacing/>
        <w:rPr>
          <w:rFonts w:eastAsiaTheme="minorHAnsi"/>
          <w:b/>
          <w:bCs/>
          <w:lang w:val="ru-RU"/>
        </w:rPr>
      </w:pPr>
      <w:r w:rsidRPr="00F86FFE">
        <w:rPr>
          <w:rFonts w:eastAsiaTheme="minorHAnsi"/>
          <w:b/>
          <w:bCs/>
          <w:lang w:val="ru-RU"/>
        </w:rPr>
        <w:t xml:space="preserve">3.2.2. Дополнительные источники </w:t>
      </w:r>
    </w:p>
    <w:p w:rsidR="000A76E0" w:rsidRPr="00F86FFE" w:rsidRDefault="008A6E68" w:rsidP="000A76E0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/>
          <w:lang w:val="ru-RU"/>
        </w:rPr>
      </w:pPr>
      <w:r>
        <w:rPr>
          <w:rFonts w:eastAsiaTheme="minorHAnsi" w:cstheme="minorBidi"/>
          <w:iCs/>
          <w:sz w:val="22"/>
          <w:szCs w:val="22"/>
          <w:lang w:val="ru-RU"/>
        </w:rPr>
        <w:t>1.</w:t>
      </w:r>
      <w:r w:rsidRPr="00F86FFE">
        <w:rPr>
          <w:rFonts w:eastAsiaTheme="minorHAnsi" w:cstheme="minorBidi"/>
          <w:iCs/>
          <w:sz w:val="22"/>
          <w:szCs w:val="22"/>
          <w:lang w:val="ru-RU"/>
        </w:rPr>
        <w:t>Третьяк, Л. Н. Метрология, стандартизация и сертификация: взаимозаменяемость: учебное пособие для среднего профессионального образования / Л. Н. Третьяк, А. С. Вольнов; под общей редакцией Л. Н. Третьяк. — Москва: Издательство Юрайт, 2023. — 362 с. — (Проф</w:t>
      </w:r>
      <w:r w:rsidRPr="00F86FFE">
        <w:rPr>
          <w:rFonts w:eastAsiaTheme="minorHAnsi" w:cstheme="minorBidi"/>
          <w:iCs/>
          <w:sz w:val="22"/>
          <w:szCs w:val="22"/>
          <w:lang w:val="ru-RU"/>
        </w:rPr>
        <w:t xml:space="preserve">ессиональное образование). — ISBN 978-5-534-10811-8. — Текст: электронный // Образовательная платформа Юрайт. — URL: https://urait.ru/bcode/515891 </w:t>
      </w:r>
    </w:p>
    <w:p w:rsidR="000A76E0" w:rsidRDefault="008A6E68" w:rsidP="000A76E0">
      <w:pPr>
        <w:keepNext/>
        <w:ind w:firstLine="709"/>
        <w:jc w:val="both"/>
        <w:outlineLvl w:val="0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lastRenderedPageBreak/>
        <w:t>2.</w:t>
      </w:r>
      <w:r w:rsidRPr="00F86FFE">
        <w:rPr>
          <w:rFonts w:eastAsiaTheme="minorHAnsi"/>
          <w:bCs/>
          <w:iCs/>
          <w:lang w:val="ru-RU"/>
        </w:rPr>
        <w:t>Хрусталева З. Метрология, стандартизация и сертификация. Практикум: учебное пособие / Хрусталева З., А.  —</w:t>
      </w:r>
      <w:r w:rsidRPr="00F86FFE">
        <w:rPr>
          <w:rFonts w:eastAsiaTheme="minorHAnsi"/>
          <w:bCs/>
          <w:iCs/>
          <w:lang w:val="ru-RU"/>
        </w:rPr>
        <w:t xml:space="preserve"> Москва: КноРус, 2023. — 171 с. — ISBN 978-5-406-10293-0. — Текст: электронный. – BOOK.ru: библиотечно-электронная система. – URL: https://book.ru/book/944940 </w:t>
      </w:r>
    </w:p>
    <w:p w:rsidR="005D3AF6" w:rsidRDefault="005D3AF6" w:rsidP="000A76E0">
      <w:pPr>
        <w:keepNext/>
        <w:ind w:firstLine="709"/>
        <w:jc w:val="both"/>
        <w:outlineLvl w:val="0"/>
        <w:rPr>
          <w:rFonts w:eastAsiaTheme="minorHAnsi"/>
          <w:bCs/>
          <w:iCs/>
          <w:lang w:val="ru-RU"/>
        </w:rPr>
      </w:pPr>
    </w:p>
    <w:p w:rsidR="005D3AF6" w:rsidRDefault="005D3AF6" w:rsidP="000A76E0">
      <w:pPr>
        <w:keepNext/>
        <w:ind w:firstLine="709"/>
        <w:jc w:val="both"/>
        <w:outlineLvl w:val="0"/>
        <w:rPr>
          <w:rFonts w:eastAsiaTheme="minorHAnsi"/>
          <w:bCs/>
          <w:iCs/>
          <w:lang w:val="ru-RU"/>
        </w:rPr>
      </w:pPr>
    </w:p>
    <w:p w:rsidR="0021221A" w:rsidRPr="005D3AF6" w:rsidRDefault="008A6E68" w:rsidP="005D3AF6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21221A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 w:rsidRPr="0021221A">
        <w:rPr>
          <w:rFonts w:eastAsia="Segoe UI"/>
          <w:b/>
          <w:bCs/>
          <w:caps/>
          <w:kern w:val="32"/>
          <w:lang w:val="x-none" w:eastAsia="x-none"/>
        </w:rPr>
        <w:br/>
        <w:t>профессионального модуля</w:t>
      </w:r>
    </w:p>
    <w:tbl>
      <w:tblPr>
        <w:tblW w:w="9950" w:type="dxa"/>
        <w:tblInd w:w="10" w:type="dxa"/>
        <w:tblCellMar>
          <w:top w:w="12" w:type="dxa"/>
          <w:right w:w="5" w:type="dxa"/>
        </w:tblCellMar>
        <w:tblLook w:val="04A0" w:firstRow="1" w:lastRow="0" w:firstColumn="1" w:lastColumn="0" w:noHBand="0" w:noVBand="1"/>
      </w:tblPr>
      <w:tblGrid>
        <w:gridCol w:w="4016"/>
        <w:gridCol w:w="3613"/>
        <w:gridCol w:w="2321"/>
      </w:tblGrid>
      <w:tr w:rsidR="00002E37" w:rsidTr="005D3AF6">
        <w:trPr>
          <w:trHeight w:val="1109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1A" w:rsidRPr="0021221A" w:rsidRDefault="008A6E68" w:rsidP="005D3AF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59" w:lineRule="auto"/>
              <w:ind w:right="99"/>
              <w:jc w:val="center"/>
              <w:rPr>
                <w:color w:val="000000"/>
                <w:szCs w:val="22"/>
              </w:rPr>
            </w:pPr>
            <w:r w:rsidRPr="0021221A">
              <w:rPr>
                <w:rFonts w:eastAsiaTheme="minorHAnsi"/>
                <w:b/>
                <w:iCs/>
                <w:lang w:val="ru-RU"/>
              </w:rPr>
              <w:t>Код ПК, ОК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1A" w:rsidRPr="0021221A" w:rsidRDefault="008A6E68" w:rsidP="005D3AF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59" w:lineRule="auto"/>
              <w:ind w:right="98"/>
              <w:jc w:val="center"/>
              <w:rPr>
                <w:color w:val="000000"/>
                <w:szCs w:val="22"/>
                <w:lang w:val="ru-RU"/>
              </w:rPr>
            </w:pPr>
            <w:r w:rsidRPr="0021221A">
              <w:rPr>
                <w:rFonts w:eastAsiaTheme="minorHAnsi"/>
                <w:b/>
                <w:iCs/>
                <w:lang w:val="ru-RU"/>
              </w:rPr>
              <w:t xml:space="preserve">Критерии оценки результата </w:t>
            </w:r>
            <w:r w:rsidRPr="0021221A">
              <w:rPr>
                <w:rFonts w:eastAsiaTheme="minorHAnsi"/>
                <w:b/>
                <w:iCs/>
                <w:lang w:val="ru-RU"/>
              </w:rPr>
              <w:br/>
              <w:t>(показатели освоенности компетенций)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1A" w:rsidRPr="0021221A" w:rsidRDefault="008A6E68" w:rsidP="005D3AF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59" w:lineRule="auto"/>
              <w:ind w:right="106"/>
              <w:jc w:val="center"/>
              <w:rPr>
                <w:color w:val="000000"/>
                <w:szCs w:val="22"/>
                <w:lang w:val="ru-RU"/>
              </w:rPr>
            </w:pPr>
            <w:r w:rsidRPr="0021221A">
              <w:rPr>
                <w:rFonts w:eastAsiaTheme="minorHAnsi"/>
                <w:b/>
                <w:lang w:val="ru-RU"/>
              </w:rPr>
              <w:t>Формы контроля и методы оценки</w:t>
            </w:r>
          </w:p>
        </w:tc>
      </w:tr>
      <w:tr w:rsidR="00002E37" w:rsidTr="005D3AF6">
        <w:trPr>
          <w:trHeight w:val="1022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21A" w:rsidRPr="0021221A" w:rsidRDefault="008A6E68" w:rsidP="0021221A">
            <w:pPr>
              <w:spacing w:line="259" w:lineRule="auto"/>
              <w:ind w:left="2" w:right="100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>ПК 2.1. Осуществлять контроль сборки под сварку изделий, узлов и конструкций из углеродистых и низколегированных сталей и сплавов.</w:t>
            </w:r>
            <w:r w:rsidRPr="0021221A">
              <w:rPr>
                <w:i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21A" w:rsidRPr="0021221A" w:rsidRDefault="008A6E68" w:rsidP="0021221A">
            <w:pPr>
              <w:spacing w:line="259" w:lineRule="auto"/>
              <w:ind w:left="2"/>
              <w:rPr>
                <w:iCs/>
                <w:color w:val="000000"/>
                <w:sz w:val="22"/>
                <w:szCs w:val="22"/>
                <w:lang w:val="ru-RU"/>
              </w:rPr>
            </w:pPr>
            <w:r w:rsidRPr="0021221A">
              <w:rPr>
                <w:iCs/>
                <w:color w:val="000000"/>
                <w:sz w:val="22"/>
                <w:szCs w:val="22"/>
                <w:lang w:val="ru-RU"/>
              </w:rPr>
              <w:t xml:space="preserve"> -оценка «отлично» - выставляется студенту, показавшему всесторонние,</w:t>
            </w:r>
            <w:r>
              <w:rPr>
                <w:iCs/>
                <w:color w:val="000000"/>
                <w:sz w:val="22"/>
                <w:szCs w:val="22"/>
                <w:lang w:val="ru-RU"/>
              </w:rPr>
              <w:t xml:space="preserve"> </w:t>
            </w:r>
            <w:r w:rsidRPr="0021221A">
              <w:rPr>
                <w:iCs/>
                <w:color w:val="000000"/>
                <w:sz w:val="22"/>
                <w:szCs w:val="22"/>
                <w:lang w:val="ru-RU"/>
              </w:rPr>
              <w:t>систематизированные, глубокие знания рабочей программы дисциплины и умение уверенно применять их на практике при решении конкретных задач, свободное и правильное обоснование принятых реш</w:t>
            </w:r>
            <w:r w:rsidRPr="0021221A">
              <w:rPr>
                <w:iCs/>
                <w:color w:val="000000"/>
                <w:sz w:val="22"/>
                <w:szCs w:val="22"/>
                <w:lang w:val="ru-RU"/>
              </w:rPr>
              <w:t xml:space="preserve">ений. - оценка «хорошо» - выставляется студенту, если он твердо знает материал, грамотно и по существу излагает его, умеет применять полученные знания на практике, но </w:t>
            </w:r>
            <w:r w:rsidRPr="0021221A">
              <w:rPr>
                <w:iCs/>
                <w:color w:val="000000"/>
                <w:sz w:val="22"/>
                <w:szCs w:val="22"/>
                <w:lang w:val="ru-RU"/>
              </w:rPr>
              <w:lastRenderedPageBreak/>
              <w:t>допускает в ответе некоторые неточности, которые может устранить с помощью дополнительных</w:t>
            </w:r>
            <w:r w:rsidRPr="0021221A">
              <w:rPr>
                <w:iCs/>
                <w:color w:val="000000"/>
                <w:sz w:val="22"/>
                <w:szCs w:val="22"/>
                <w:lang w:val="ru-RU"/>
              </w:rPr>
              <w:t xml:space="preserve"> вопросов преподавателя. </w:t>
            </w:r>
          </w:p>
          <w:p w:rsidR="0021221A" w:rsidRPr="0021221A" w:rsidRDefault="008A6E68" w:rsidP="0021221A">
            <w:pPr>
              <w:spacing w:line="259" w:lineRule="auto"/>
              <w:ind w:left="2"/>
              <w:rPr>
                <w:iCs/>
                <w:color w:val="000000"/>
                <w:sz w:val="22"/>
                <w:szCs w:val="22"/>
                <w:lang w:val="ru-RU"/>
              </w:rPr>
            </w:pPr>
            <w:r w:rsidRPr="0021221A">
              <w:rPr>
                <w:iCs/>
                <w:color w:val="000000"/>
                <w:sz w:val="22"/>
                <w:szCs w:val="22"/>
                <w:lang w:val="ru-RU"/>
              </w:rPr>
              <w:t>-оценка «удовлетворительно» - выставляется студенту, показавшему фрагментарный, разрозненный характер знаний, недостаточно правильные формулировки базовых понятий, нарушения логической последовательности в изложении программного м</w:t>
            </w:r>
            <w:r w:rsidRPr="0021221A">
              <w:rPr>
                <w:iCs/>
                <w:color w:val="000000"/>
                <w:sz w:val="22"/>
                <w:szCs w:val="22"/>
                <w:lang w:val="ru-RU"/>
              </w:rPr>
              <w:t xml:space="preserve">атериала, но при этом он владеет основными разделами рабочей программы, необходимыми для дальнейшего обучения и может применять полученные знания по образцу в стандартной ситуации. </w:t>
            </w:r>
          </w:p>
          <w:p w:rsidR="0021221A" w:rsidRPr="0021221A" w:rsidRDefault="008A6E68" w:rsidP="0021221A">
            <w:pPr>
              <w:spacing w:line="259" w:lineRule="auto"/>
              <w:ind w:left="2"/>
              <w:rPr>
                <w:iCs/>
                <w:color w:val="000000"/>
                <w:szCs w:val="22"/>
                <w:lang w:val="ru-RU"/>
              </w:rPr>
            </w:pPr>
            <w:r w:rsidRPr="0021221A">
              <w:rPr>
                <w:iCs/>
                <w:color w:val="000000"/>
                <w:sz w:val="22"/>
                <w:szCs w:val="22"/>
                <w:lang w:val="ru-RU"/>
              </w:rPr>
              <w:t>-оценка «неудовлетворительно» - выставляется студенту, который не знает бо</w:t>
            </w:r>
            <w:r w:rsidRPr="0021221A">
              <w:rPr>
                <w:iCs/>
                <w:color w:val="000000"/>
                <w:sz w:val="22"/>
                <w:szCs w:val="22"/>
                <w:lang w:val="ru-RU"/>
              </w:rPr>
              <w:t>льшей части основного содержания рабочей программы дисциплины, допускает грубые</w:t>
            </w:r>
          </w:p>
          <w:p w:rsidR="0021221A" w:rsidRPr="0021221A" w:rsidRDefault="0021221A" w:rsidP="0021221A">
            <w:pPr>
              <w:spacing w:line="259" w:lineRule="auto"/>
              <w:rPr>
                <w:iCs/>
                <w:color w:val="000000"/>
                <w:szCs w:val="22"/>
                <w:lang w:val="ru-RU"/>
              </w:rPr>
            </w:pP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21A" w:rsidRPr="0021221A" w:rsidRDefault="008A6E68" w:rsidP="0021221A">
            <w:pPr>
              <w:spacing w:line="247" w:lineRule="auto"/>
              <w:ind w:right="72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Экспертное наблюдение и оценка деятельности студента в процессе освоения ПМ: </w:t>
            </w:r>
            <w:r w:rsidRPr="0021221A">
              <w:rPr>
                <w:color w:val="000000"/>
                <w:sz w:val="22"/>
                <w:szCs w:val="22"/>
                <w:lang w:val="ru-RU"/>
              </w:rPr>
              <w:tab/>
              <w:t xml:space="preserve">на аудиторных занятиях, при выполнении </w:t>
            </w:r>
          </w:p>
          <w:p w:rsidR="0021221A" w:rsidRPr="0021221A" w:rsidRDefault="008A6E68" w:rsidP="0021221A">
            <w:pPr>
              <w:spacing w:line="259" w:lineRule="auto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>самостоятельной работы, во время практического обучения</w:t>
            </w:r>
            <w:r w:rsidRPr="0021221A">
              <w:rPr>
                <w:i/>
                <w:color w:val="000000"/>
                <w:sz w:val="22"/>
                <w:szCs w:val="22"/>
                <w:lang w:val="ru-RU"/>
              </w:rPr>
              <w:t xml:space="preserve">. </w:t>
            </w:r>
          </w:p>
        </w:tc>
      </w:tr>
      <w:tr w:rsidR="00002E37" w:rsidTr="005D3AF6">
        <w:trPr>
          <w:trHeight w:val="1275"/>
        </w:trPr>
        <w:tc>
          <w:tcPr>
            <w:tcW w:w="4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8A6E68" w:rsidP="0021221A">
            <w:pPr>
              <w:spacing w:line="259" w:lineRule="auto"/>
              <w:ind w:left="2" w:right="99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>ПК 2.2. Осуществлять контроль работ по сварке и сварных соединений изделий, узлов и конструкций из углеродистых и низколегированных сталей и сплавов и полимерных материалов.</w:t>
            </w:r>
            <w:r w:rsidRPr="0021221A">
              <w:rPr>
                <w:i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61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21221A" w:rsidP="0021221A">
            <w:pPr>
              <w:spacing w:after="160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221A" w:rsidRPr="0021221A" w:rsidRDefault="0021221A" w:rsidP="0021221A">
            <w:pPr>
              <w:spacing w:after="160" w:line="259" w:lineRule="auto"/>
              <w:rPr>
                <w:color w:val="000000"/>
                <w:szCs w:val="22"/>
                <w:lang w:val="ru-RU"/>
              </w:rPr>
            </w:pPr>
          </w:p>
        </w:tc>
      </w:tr>
      <w:tr w:rsidR="00002E37" w:rsidTr="0021221A">
        <w:trPr>
          <w:trHeight w:val="1274"/>
        </w:trPr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8A6E68" w:rsidP="0021221A">
            <w:pPr>
              <w:spacing w:line="259" w:lineRule="auto"/>
              <w:ind w:left="2" w:right="99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 xml:space="preserve">ПК 2.3. Производить контроль сборки под сварку изделий, узлов и </w:t>
            </w:r>
            <w:r w:rsidRPr="0021221A">
              <w:rPr>
                <w:color w:val="000000"/>
                <w:sz w:val="22"/>
                <w:szCs w:val="22"/>
                <w:lang w:val="ru-RU"/>
              </w:rPr>
              <w:t>конструкций из разнородных сталей, черных и цветных металлов и сплавов, и полимерных материалов.</w:t>
            </w:r>
            <w:r w:rsidRPr="0021221A">
              <w:rPr>
                <w:i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6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21221A" w:rsidP="0021221A">
            <w:pPr>
              <w:spacing w:after="160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221A" w:rsidRPr="0021221A" w:rsidRDefault="0021221A" w:rsidP="0021221A">
            <w:pPr>
              <w:spacing w:after="160" w:line="259" w:lineRule="auto"/>
              <w:rPr>
                <w:color w:val="000000"/>
                <w:szCs w:val="22"/>
                <w:lang w:val="ru-RU"/>
              </w:rPr>
            </w:pPr>
          </w:p>
        </w:tc>
      </w:tr>
      <w:tr w:rsidR="00002E37" w:rsidTr="0021221A">
        <w:trPr>
          <w:trHeight w:val="7431"/>
        </w:trPr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8A6E68" w:rsidP="0021221A">
            <w:pPr>
              <w:spacing w:line="259" w:lineRule="auto"/>
              <w:ind w:left="2" w:right="99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ПК 2.4. Осуществлять контроль работ по сварке и сварных соединений изделий, узлов и конструкций из разнородных сталей, черных и цветных металлов и </w:t>
            </w:r>
            <w:r w:rsidRPr="0021221A">
              <w:rPr>
                <w:color w:val="000000"/>
                <w:sz w:val="22"/>
                <w:szCs w:val="22"/>
                <w:lang w:val="ru-RU"/>
              </w:rPr>
              <w:t>сплавов и полимерных материалов.</w:t>
            </w:r>
            <w:r w:rsidRPr="0021221A">
              <w:rPr>
                <w:b/>
                <w:color w:val="000000"/>
                <w:sz w:val="28"/>
                <w:szCs w:val="22"/>
                <w:lang w:val="ru-RU"/>
              </w:rPr>
              <w:t xml:space="preserve"> </w:t>
            </w:r>
          </w:p>
        </w:tc>
        <w:tc>
          <w:tcPr>
            <w:tcW w:w="3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21221A" w:rsidP="0021221A">
            <w:pPr>
              <w:spacing w:after="160" w:line="259" w:lineRule="auto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221A" w:rsidRPr="0021221A" w:rsidRDefault="0021221A" w:rsidP="0021221A">
            <w:pPr>
              <w:spacing w:after="160" w:line="259" w:lineRule="auto"/>
              <w:rPr>
                <w:color w:val="000000"/>
                <w:szCs w:val="22"/>
                <w:lang w:val="ru-RU"/>
              </w:rPr>
            </w:pPr>
          </w:p>
        </w:tc>
      </w:tr>
      <w:tr w:rsidR="00002E37" w:rsidTr="0021221A">
        <w:trPr>
          <w:trHeight w:val="2033"/>
        </w:trPr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8A6E68" w:rsidP="0021221A">
            <w:pPr>
              <w:spacing w:line="259" w:lineRule="auto"/>
              <w:ind w:left="2" w:right="99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>ОК 01 Выбирать способы решения задач профессиональной деятельности применительно к различным контекстам</w:t>
            </w:r>
            <w:r w:rsidRPr="0021221A">
              <w:rPr>
                <w:i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8A6E68" w:rsidP="0021221A">
            <w:pPr>
              <w:spacing w:after="1" w:line="275" w:lineRule="auto"/>
              <w:ind w:left="2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 xml:space="preserve">-распознает </w:t>
            </w:r>
            <w:r w:rsidRPr="0021221A">
              <w:rPr>
                <w:color w:val="000000"/>
                <w:sz w:val="22"/>
                <w:szCs w:val="22"/>
                <w:lang w:val="ru-RU"/>
              </w:rPr>
              <w:tab/>
              <w:t xml:space="preserve">задачу, анализирует задачу, выделяет её </w:t>
            </w:r>
            <w:r w:rsidRPr="0021221A">
              <w:rPr>
                <w:color w:val="000000"/>
                <w:sz w:val="22"/>
                <w:szCs w:val="22"/>
                <w:lang w:val="ru-RU"/>
              </w:rPr>
              <w:tab/>
              <w:t xml:space="preserve">составные части;  </w:t>
            </w:r>
          </w:p>
          <w:p w:rsidR="0021221A" w:rsidRPr="0021221A" w:rsidRDefault="008A6E68" w:rsidP="0021221A">
            <w:pPr>
              <w:spacing w:after="20" w:line="259" w:lineRule="auto"/>
              <w:ind w:left="2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 xml:space="preserve">-определяет этапы решения задачи; </w:t>
            </w:r>
          </w:p>
          <w:p w:rsidR="0021221A" w:rsidRPr="0021221A" w:rsidRDefault="008A6E68" w:rsidP="0021221A">
            <w:pPr>
              <w:tabs>
                <w:tab w:val="right" w:pos="3500"/>
              </w:tabs>
              <w:spacing w:after="24" w:line="259" w:lineRule="auto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 xml:space="preserve">-находит </w:t>
            </w:r>
            <w:r>
              <w:rPr>
                <w:color w:val="000000"/>
                <w:sz w:val="22"/>
                <w:szCs w:val="22"/>
                <w:lang w:val="ru-RU"/>
              </w:rPr>
              <w:t>информацию</w:t>
            </w:r>
            <w:r w:rsidRPr="0021221A">
              <w:rPr>
                <w:color w:val="000000"/>
                <w:sz w:val="22"/>
                <w:szCs w:val="22"/>
                <w:lang w:val="ru-RU"/>
              </w:rPr>
              <w:t xml:space="preserve">, </w:t>
            </w:r>
          </w:p>
          <w:p w:rsidR="0021221A" w:rsidRPr="0021221A" w:rsidRDefault="008A6E68" w:rsidP="0021221A">
            <w:pPr>
              <w:spacing w:after="3" w:line="275" w:lineRule="auto"/>
              <w:ind w:left="2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 xml:space="preserve">необходимую для решения, -составляет план действия;  </w:t>
            </w:r>
          </w:p>
          <w:p w:rsidR="0021221A" w:rsidRPr="0021221A" w:rsidRDefault="008A6E68" w:rsidP="0021221A">
            <w:pPr>
              <w:spacing w:line="259" w:lineRule="auto"/>
              <w:ind w:left="2"/>
              <w:rPr>
                <w:color w:val="000000"/>
                <w:szCs w:val="22"/>
              </w:rPr>
            </w:pPr>
            <w:r w:rsidRPr="0021221A">
              <w:rPr>
                <w:color w:val="000000"/>
                <w:sz w:val="22"/>
                <w:szCs w:val="22"/>
              </w:rPr>
              <w:t>-определяет необходимые ресурсы</w:t>
            </w:r>
            <w:r w:rsidRPr="0021221A"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221A" w:rsidRPr="0021221A" w:rsidRDefault="0021221A" w:rsidP="0021221A">
            <w:pPr>
              <w:spacing w:after="160" w:line="259" w:lineRule="auto"/>
              <w:rPr>
                <w:color w:val="000000"/>
                <w:szCs w:val="22"/>
              </w:rPr>
            </w:pPr>
          </w:p>
        </w:tc>
      </w:tr>
      <w:tr w:rsidR="00002E37" w:rsidTr="0021221A">
        <w:trPr>
          <w:trHeight w:val="2287"/>
        </w:trPr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8A6E68" w:rsidP="0021221A">
            <w:pPr>
              <w:spacing w:line="259" w:lineRule="auto"/>
              <w:ind w:left="2" w:right="98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 xml:space="preserve">ОК 03 Планировать и реализовывать собственное профессиональное и личностное развитие, </w:t>
            </w:r>
            <w:r w:rsidRPr="0021221A">
              <w:rPr>
                <w:color w:val="000000"/>
                <w:sz w:val="22"/>
                <w:szCs w:val="22"/>
                <w:lang w:val="ru-RU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21221A">
              <w:rPr>
                <w:i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8A6E68" w:rsidP="0021221A">
            <w:pPr>
              <w:tabs>
                <w:tab w:val="right" w:pos="3500"/>
              </w:tabs>
              <w:spacing w:after="26" w:line="259" w:lineRule="auto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 xml:space="preserve">-определяет актуальность </w:t>
            </w:r>
          </w:p>
          <w:p w:rsidR="0021221A" w:rsidRPr="0021221A" w:rsidRDefault="008A6E68" w:rsidP="0021221A">
            <w:pPr>
              <w:spacing w:after="21" w:line="257" w:lineRule="auto"/>
              <w:ind w:left="2" w:right="38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 xml:space="preserve">нормативно-правовой документации в профессиональной деятельности;  </w:t>
            </w:r>
          </w:p>
          <w:p w:rsidR="0021221A" w:rsidRPr="0021221A" w:rsidRDefault="008A6E68" w:rsidP="0021221A">
            <w:pPr>
              <w:spacing w:line="259" w:lineRule="auto"/>
              <w:ind w:left="2" w:right="100"/>
              <w:jc w:val="both"/>
              <w:rPr>
                <w:color w:val="000000"/>
                <w:szCs w:val="22"/>
                <w:lang w:val="ru-RU"/>
              </w:rPr>
            </w:pPr>
            <w:r w:rsidRPr="0021221A">
              <w:rPr>
                <w:color w:val="000000"/>
                <w:sz w:val="22"/>
                <w:szCs w:val="22"/>
                <w:lang w:val="ru-RU"/>
              </w:rPr>
              <w:t>-применяет современную научную профессиональную терминологию; -определяет и выстраивает траектории профессионального развития и самообразования</w:t>
            </w:r>
            <w:r w:rsidRPr="0021221A">
              <w:rPr>
                <w:i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21A" w:rsidRPr="0021221A" w:rsidRDefault="0021221A" w:rsidP="0021221A">
            <w:pPr>
              <w:spacing w:after="160" w:line="259" w:lineRule="auto"/>
              <w:rPr>
                <w:color w:val="000000"/>
                <w:szCs w:val="22"/>
                <w:lang w:val="ru-RU"/>
              </w:rPr>
            </w:pPr>
          </w:p>
        </w:tc>
      </w:tr>
    </w:tbl>
    <w:p w:rsidR="00F53FDC" w:rsidRPr="00F53FDC" w:rsidRDefault="00F53FDC" w:rsidP="005D3AF6">
      <w:pPr>
        <w:spacing w:line="360" w:lineRule="auto"/>
        <w:rPr>
          <w:rFonts w:eastAsiaTheme="minorHAnsi"/>
          <w:lang w:val="ru-RU"/>
        </w:rPr>
        <w:sectPr w:rsidR="00F53FDC" w:rsidRPr="00F53FDC" w:rsidSect="001604E7">
          <w:headerReference w:type="even" r:id="rId3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F225F" w:rsidRDefault="008A6E68" w:rsidP="0014048A">
      <w:pPr>
        <w:keepNext/>
        <w:spacing w:line="276" w:lineRule="auto"/>
        <w:ind w:firstLine="709"/>
        <w:jc w:val="right"/>
        <w:rPr>
          <w:b/>
          <w:lang w:val="ru-RU" w:eastAsia="ru-RU"/>
        </w:rPr>
      </w:pPr>
      <w:bookmarkStart w:id="73" w:name="_Toc84499257_0"/>
      <w:r>
        <w:rPr>
          <w:b/>
          <w:lang w:val="ru-RU" w:eastAsia="ru-RU"/>
        </w:rPr>
        <w:lastRenderedPageBreak/>
        <w:t xml:space="preserve">ПРИЛОЖЕНИЕ </w:t>
      </w:r>
      <w:r w:rsidR="00F5373D">
        <w:rPr>
          <w:b/>
          <w:lang w:val="ru-RU" w:eastAsia="ru-RU"/>
        </w:rPr>
        <w:t>2</w:t>
      </w:r>
    </w:p>
    <w:p w:rsidR="00E9651D" w:rsidRPr="00E9651D" w:rsidRDefault="008A6E68" w:rsidP="0014048A">
      <w:pPr>
        <w:spacing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8F578C" w:rsidRPr="00E9651D" w:rsidRDefault="008A6E68" w:rsidP="0014048A">
      <w:pPr>
        <w:spacing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>15.01.29 Контролер качества в машиностроении</w:t>
      </w:r>
    </w:p>
    <w:p w:rsidR="00CD2973" w:rsidRPr="00F5373D" w:rsidRDefault="008A6E68" w:rsidP="008F578C">
      <w:pPr>
        <w:keepNext/>
        <w:spacing w:before="240" w:after="120" w:line="276" w:lineRule="auto"/>
        <w:jc w:val="center"/>
        <w:outlineLvl w:val="0"/>
        <w:rPr>
          <w:b/>
          <w:bCs/>
          <w:kern w:val="32"/>
          <w:lang w:val="ru-RU" w:eastAsia="x-none"/>
        </w:rPr>
      </w:pPr>
      <w:bookmarkStart w:id="74" w:name="_Toc150695620_0"/>
      <w:r>
        <w:rPr>
          <w:b/>
          <w:bCs/>
          <w:kern w:val="32"/>
          <w:lang w:val="ru-RU" w:eastAsia="x-none"/>
        </w:rPr>
        <w:t xml:space="preserve">ПРИМЕРНЫЕ </w:t>
      </w:r>
      <w:r w:rsidR="008F578C">
        <w:rPr>
          <w:b/>
          <w:bCs/>
          <w:kern w:val="32"/>
          <w:lang w:val="ru-RU" w:eastAsia="x-none"/>
        </w:rPr>
        <w:t>РАБОЧИЕ</w:t>
      </w:r>
      <w:r w:rsidR="008F578C" w:rsidRPr="00985111">
        <w:rPr>
          <w:b/>
          <w:bCs/>
          <w:kern w:val="32"/>
          <w:lang w:val="ru-RU" w:eastAsia="x-none"/>
        </w:rPr>
        <w:t xml:space="preserve"> </w:t>
      </w:r>
      <w:r w:rsidR="008F578C" w:rsidRPr="00985111">
        <w:rPr>
          <w:b/>
          <w:bCs/>
          <w:kern w:val="32"/>
          <w:lang w:val="x-none" w:eastAsia="x-none"/>
        </w:rPr>
        <w:t xml:space="preserve">ПРОГРАММЫ </w:t>
      </w:r>
      <w:bookmarkEnd w:id="73"/>
      <w:bookmarkEnd w:id="74"/>
      <w:r w:rsidR="00F5373D">
        <w:rPr>
          <w:b/>
          <w:bCs/>
          <w:kern w:val="32"/>
          <w:lang w:val="ru-RU" w:eastAsia="x-none"/>
        </w:rPr>
        <w:t>ДИСЦИПЛИН</w:t>
      </w:r>
    </w:p>
    <w:p w:rsidR="00BD6A9B" w:rsidRDefault="00BD6A9B" w:rsidP="00BD6A9B">
      <w:pPr>
        <w:spacing w:after="200" w:line="276" w:lineRule="auto"/>
        <w:jc w:val="center"/>
        <w:rPr>
          <w:rFonts w:eastAsia="Batang"/>
          <w:lang w:val="ru-RU" w:eastAsia="x-none"/>
        </w:rPr>
      </w:pPr>
    </w:p>
    <w:p w:rsidR="00C7536E" w:rsidRPr="00BD6A9B" w:rsidRDefault="008A6E68" w:rsidP="00BD6A9B">
      <w:pPr>
        <w:spacing w:after="200" w:line="276" w:lineRule="auto"/>
        <w:jc w:val="center"/>
        <w:rPr>
          <w:rFonts w:eastAsia="Batang"/>
          <w:lang w:val="ru-RU" w:eastAsia="x-none"/>
        </w:rPr>
      </w:pPr>
      <w:r>
        <w:rPr>
          <w:rFonts w:eastAsia="Batang"/>
          <w:lang w:val="ru-RU" w:eastAsia="x-none"/>
        </w:rPr>
        <w:t>ОГЛАВЛЕНИЕ</w:t>
      </w:r>
    </w:p>
    <w:p w:rsidR="006E7FF4" w:rsidRDefault="006E7FF4" w:rsidP="00CD2973">
      <w:pPr>
        <w:spacing w:after="200" w:line="276" w:lineRule="auto"/>
        <w:jc w:val="center"/>
        <w:rPr>
          <w:rFonts w:eastAsia="Batang"/>
          <w:b/>
          <w:i/>
          <w:lang w:val="ru-RU" w:eastAsia="ru-RU"/>
        </w:rPr>
      </w:pPr>
    </w:p>
    <w:p w:rsidR="00D32F37" w:rsidRDefault="00D32F37" w:rsidP="00CD2973">
      <w:pPr>
        <w:spacing w:after="200" w:line="276" w:lineRule="auto"/>
        <w:jc w:val="center"/>
        <w:rPr>
          <w:rFonts w:eastAsia="Batang"/>
          <w:b/>
          <w:i/>
          <w:lang w:val="ru-RU" w:eastAsia="ru-RU"/>
        </w:rPr>
      </w:pPr>
    </w:p>
    <w:p w:rsidR="00D32F37" w:rsidRDefault="00D32F37" w:rsidP="00CD2973">
      <w:pPr>
        <w:spacing w:after="200" w:line="276" w:lineRule="auto"/>
        <w:jc w:val="center"/>
        <w:rPr>
          <w:rFonts w:eastAsia="Batang"/>
          <w:b/>
          <w:i/>
          <w:lang w:val="ru-RU" w:eastAsia="ru-RU"/>
        </w:rPr>
      </w:pPr>
    </w:p>
    <w:p w:rsidR="00E9651D" w:rsidRPr="00507787" w:rsidRDefault="008A6E68" w:rsidP="00E9651D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ОП.01</w:t>
      </w:r>
      <w:r w:rsidRPr="00E9651D">
        <w:rPr>
          <w:rFonts w:eastAsia="Batang"/>
          <w:b/>
          <w:lang w:val="ru-RU" w:eastAsia="ru-RU"/>
        </w:rPr>
        <w:tab/>
        <w:t>ТЕХНИЧЕСКАЯ ГРАФИКА</w:t>
      </w:r>
      <w:r>
        <w:rPr>
          <w:rFonts w:eastAsia="Batang"/>
          <w:b/>
          <w:lang w:val="ru-RU" w:eastAsia="ru-RU"/>
        </w:rPr>
        <w:t>……………………………………………………………</w:t>
      </w:r>
      <w:r w:rsidR="00ED4278">
        <w:rPr>
          <w:rFonts w:eastAsia="Batang"/>
          <w:b/>
          <w:lang w:val="ru-RU" w:eastAsia="ru-RU"/>
        </w:rPr>
        <w:t xml:space="preserve"> </w:t>
      </w:r>
      <w:r w:rsidR="00507787" w:rsidRPr="00507787">
        <w:rPr>
          <w:rFonts w:eastAsia="Batang"/>
          <w:b/>
          <w:lang w:val="ru-RU" w:eastAsia="ru-RU"/>
        </w:rPr>
        <w:t>2</w:t>
      </w:r>
    </w:p>
    <w:p w:rsidR="00E9651D" w:rsidRPr="00507787" w:rsidRDefault="008A6E68" w:rsidP="00E9651D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ОП.02</w:t>
      </w:r>
      <w:r w:rsidRPr="00E9651D">
        <w:rPr>
          <w:rFonts w:eastAsia="Batang"/>
          <w:b/>
          <w:lang w:val="ru-RU" w:eastAsia="ru-RU"/>
        </w:rPr>
        <w:tab/>
        <w:t xml:space="preserve">ОСНОВЫ </w:t>
      </w:r>
      <w:r w:rsidRPr="00E9651D">
        <w:rPr>
          <w:rFonts w:eastAsia="Batang"/>
          <w:b/>
          <w:lang w:val="ru-RU" w:eastAsia="ru-RU"/>
        </w:rPr>
        <w:t>МЕТРОЛОГИИ, СТАНДАРТИЗАЦИИ И СЕРТИФИКАЦИИ</w:t>
      </w:r>
      <w:r>
        <w:rPr>
          <w:rFonts w:eastAsia="Batang"/>
          <w:b/>
          <w:lang w:val="ru-RU" w:eastAsia="ru-RU"/>
        </w:rPr>
        <w:t>………</w:t>
      </w:r>
      <w:r w:rsidR="00ED4278">
        <w:rPr>
          <w:rFonts w:eastAsia="Batang"/>
          <w:b/>
          <w:lang w:val="ru-RU" w:eastAsia="ru-RU"/>
        </w:rPr>
        <w:t xml:space="preserve"> </w:t>
      </w:r>
      <w:r w:rsidR="0099250C">
        <w:rPr>
          <w:rFonts w:eastAsia="Batang"/>
          <w:b/>
          <w:lang w:val="ru-RU" w:eastAsia="ru-RU"/>
        </w:rPr>
        <w:t>1</w:t>
      </w:r>
      <w:r w:rsidR="00507787" w:rsidRPr="00507787">
        <w:rPr>
          <w:rFonts w:eastAsia="Batang"/>
          <w:b/>
          <w:lang w:val="ru-RU" w:eastAsia="ru-RU"/>
        </w:rPr>
        <w:t>2</w:t>
      </w:r>
    </w:p>
    <w:p w:rsidR="00E9651D" w:rsidRPr="00507787" w:rsidRDefault="008A6E68" w:rsidP="00E9651D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ОП.03</w:t>
      </w:r>
      <w:r w:rsidRPr="00E9651D">
        <w:rPr>
          <w:rFonts w:eastAsia="Batang"/>
          <w:b/>
          <w:lang w:val="ru-RU" w:eastAsia="ru-RU"/>
        </w:rPr>
        <w:tab/>
        <w:t>СРЕДСТВА ИЗМЕРЕНИЯ</w:t>
      </w:r>
      <w:r>
        <w:rPr>
          <w:rFonts w:eastAsia="Batang"/>
          <w:b/>
          <w:lang w:val="ru-RU" w:eastAsia="ru-RU"/>
        </w:rPr>
        <w:t>……………………………………………………………</w:t>
      </w:r>
      <w:r w:rsidR="0099250C">
        <w:rPr>
          <w:rFonts w:eastAsia="Batang"/>
          <w:b/>
          <w:lang w:val="ru-RU" w:eastAsia="ru-RU"/>
        </w:rPr>
        <w:t>....</w:t>
      </w:r>
      <w:r w:rsidR="00507787" w:rsidRPr="00507787">
        <w:rPr>
          <w:rFonts w:eastAsia="Batang"/>
          <w:b/>
          <w:lang w:val="ru-RU" w:eastAsia="ru-RU"/>
        </w:rPr>
        <w:t>25</w:t>
      </w:r>
    </w:p>
    <w:p w:rsidR="00E9651D" w:rsidRPr="00507787" w:rsidRDefault="008A6E68" w:rsidP="00E9651D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ОП.04</w:t>
      </w:r>
      <w:r w:rsidRPr="00E9651D">
        <w:rPr>
          <w:rFonts w:eastAsia="Batang"/>
          <w:b/>
          <w:lang w:val="ru-RU" w:eastAsia="ru-RU"/>
        </w:rPr>
        <w:tab/>
        <w:t>ТЕХНИЧЕСКИЕ ИЗМЕРЕНИЯ</w:t>
      </w:r>
      <w:r>
        <w:rPr>
          <w:rFonts w:eastAsia="Batang"/>
          <w:b/>
          <w:lang w:val="ru-RU" w:eastAsia="ru-RU"/>
        </w:rPr>
        <w:t>………………………………………………………</w:t>
      </w:r>
      <w:r w:rsidR="0099250C">
        <w:rPr>
          <w:rFonts w:eastAsia="Batang"/>
          <w:b/>
          <w:lang w:val="ru-RU" w:eastAsia="ru-RU"/>
        </w:rPr>
        <w:t>..</w:t>
      </w:r>
      <w:r w:rsidR="00507787" w:rsidRPr="00507787">
        <w:rPr>
          <w:rFonts w:eastAsia="Batang"/>
          <w:b/>
          <w:lang w:val="ru-RU" w:eastAsia="ru-RU"/>
        </w:rPr>
        <w:t>36</w:t>
      </w:r>
    </w:p>
    <w:p w:rsidR="00E9651D" w:rsidRPr="00507787" w:rsidRDefault="008A6E68" w:rsidP="00E9651D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ОП.05</w:t>
      </w:r>
      <w:r w:rsidRPr="00E9651D">
        <w:rPr>
          <w:rFonts w:eastAsia="Batang"/>
          <w:b/>
          <w:lang w:val="ru-RU" w:eastAsia="ru-RU"/>
        </w:rPr>
        <w:tab/>
        <w:t>ОСНОВЫ МАТЕРИАЛОВЕДЕНИЯ</w:t>
      </w:r>
      <w:r>
        <w:rPr>
          <w:rFonts w:eastAsia="Batang"/>
          <w:b/>
          <w:lang w:val="ru-RU" w:eastAsia="ru-RU"/>
        </w:rPr>
        <w:t>…………………………………………………</w:t>
      </w:r>
      <w:r w:rsidR="0099250C">
        <w:rPr>
          <w:rFonts w:eastAsia="Batang"/>
          <w:b/>
          <w:lang w:val="ru-RU" w:eastAsia="ru-RU"/>
        </w:rPr>
        <w:t>..</w:t>
      </w:r>
      <w:r w:rsidR="00507787" w:rsidRPr="00507787">
        <w:rPr>
          <w:rFonts w:eastAsia="Batang"/>
          <w:b/>
          <w:lang w:val="ru-RU" w:eastAsia="ru-RU"/>
        </w:rPr>
        <w:t>44</w:t>
      </w:r>
    </w:p>
    <w:p w:rsidR="00E9651D" w:rsidRPr="00507787" w:rsidRDefault="008A6E68" w:rsidP="00E9651D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ОП.06</w:t>
      </w:r>
      <w:r w:rsidRPr="00E9651D">
        <w:rPr>
          <w:rFonts w:eastAsia="Batang"/>
          <w:b/>
          <w:lang w:val="ru-RU" w:eastAsia="ru-RU"/>
        </w:rPr>
        <w:tab/>
        <w:t>ОХРАНА ТРУДА И ЭКОЛОГИЧЕСКАЯ БЕЗОПАСНОСТЬ</w:t>
      </w:r>
      <w:r>
        <w:rPr>
          <w:rFonts w:eastAsia="Batang"/>
          <w:b/>
          <w:lang w:val="ru-RU" w:eastAsia="ru-RU"/>
        </w:rPr>
        <w:t>…</w:t>
      </w:r>
      <w:r>
        <w:rPr>
          <w:rFonts w:eastAsia="Batang"/>
          <w:b/>
          <w:lang w:val="ru-RU" w:eastAsia="ru-RU"/>
        </w:rPr>
        <w:t>…………………</w:t>
      </w:r>
      <w:r w:rsidR="0099250C">
        <w:rPr>
          <w:rFonts w:eastAsia="Batang"/>
          <w:b/>
          <w:lang w:val="ru-RU" w:eastAsia="ru-RU"/>
        </w:rPr>
        <w:t>...</w:t>
      </w:r>
      <w:r w:rsidR="00507787" w:rsidRPr="00507787">
        <w:rPr>
          <w:rFonts w:eastAsia="Batang"/>
          <w:b/>
          <w:lang w:val="ru-RU" w:eastAsia="ru-RU"/>
        </w:rPr>
        <w:t>55</w:t>
      </w:r>
    </w:p>
    <w:p w:rsidR="00E9651D" w:rsidRPr="00507787" w:rsidRDefault="008A6E68" w:rsidP="00E9651D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ОП.07</w:t>
      </w:r>
      <w:r w:rsidRPr="00E9651D">
        <w:rPr>
          <w:rFonts w:eastAsia="Batang"/>
          <w:b/>
          <w:lang w:val="ru-RU" w:eastAsia="ru-RU"/>
        </w:rPr>
        <w:tab/>
        <w:t>ОСНОВЫ ОРГАНИЗАЦИИ ПРОИЗВОДСТВА И ПРАВОВЫЕ ОСНОВЫ ПРОФЕССИОНАЛЬНОЙ ДЕЯТЕЛЬНОСТИ</w:t>
      </w:r>
      <w:r>
        <w:rPr>
          <w:rFonts w:eastAsia="Batang"/>
          <w:b/>
          <w:lang w:val="ru-RU" w:eastAsia="ru-RU"/>
        </w:rPr>
        <w:t>………………………………………………</w:t>
      </w:r>
      <w:r w:rsidR="0099250C">
        <w:rPr>
          <w:rFonts w:eastAsia="Batang"/>
          <w:b/>
          <w:lang w:val="ru-RU" w:eastAsia="ru-RU"/>
        </w:rPr>
        <w:t>.</w:t>
      </w:r>
      <w:r w:rsidR="00507787" w:rsidRPr="00507787">
        <w:rPr>
          <w:rFonts w:eastAsia="Batang"/>
          <w:b/>
          <w:lang w:val="ru-RU" w:eastAsia="ru-RU"/>
        </w:rPr>
        <w:t>66</w:t>
      </w:r>
    </w:p>
    <w:p w:rsidR="00D32F37" w:rsidRPr="00507787" w:rsidRDefault="008A6E68" w:rsidP="00E9651D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ОП.08</w:t>
      </w:r>
      <w:r w:rsidRPr="00E9651D">
        <w:rPr>
          <w:rFonts w:eastAsia="Batang"/>
          <w:b/>
          <w:lang w:val="ru-RU" w:eastAsia="ru-RU"/>
        </w:rPr>
        <w:tab/>
        <w:t>ОРГАНИЗАЦИОННО-ЭКОНОМИЧЕСКИЕ ОСНОВЫ БЕРЕЖЛИВОГО ПРОИЗВОДСТВА</w:t>
      </w:r>
      <w:r>
        <w:rPr>
          <w:rFonts w:eastAsia="Batang"/>
          <w:b/>
          <w:lang w:val="ru-RU" w:eastAsia="ru-RU"/>
        </w:rPr>
        <w:t>………………………………………………………………………………</w:t>
      </w:r>
      <w:r w:rsidR="0099250C">
        <w:rPr>
          <w:rFonts w:eastAsia="Batang"/>
          <w:b/>
          <w:lang w:val="ru-RU" w:eastAsia="ru-RU"/>
        </w:rPr>
        <w:t>..</w:t>
      </w:r>
      <w:r>
        <w:rPr>
          <w:rFonts w:eastAsia="Batang"/>
          <w:b/>
          <w:lang w:val="ru-RU" w:eastAsia="ru-RU"/>
        </w:rPr>
        <w:t>.</w:t>
      </w:r>
      <w:r w:rsidR="00507787" w:rsidRPr="00507787">
        <w:rPr>
          <w:rFonts w:eastAsia="Batang"/>
          <w:b/>
          <w:lang w:val="ru-RU" w:eastAsia="ru-RU"/>
        </w:rPr>
        <w:t>77</w:t>
      </w:r>
    </w:p>
    <w:p w:rsidR="00F9316F" w:rsidRPr="00507787" w:rsidRDefault="008A6E68" w:rsidP="00F9316F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СГ.01</w:t>
      </w:r>
      <w:r w:rsidRPr="00E9651D">
        <w:rPr>
          <w:rFonts w:eastAsia="Batang"/>
          <w:b/>
          <w:lang w:val="ru-RU" w:eastAsia="ru-RU"/>
        </w:rPr>
        <w:tab/>
      </w:r>
      <w:r w:rsidRPr="00E9651D">
        <w:rPr>
          <w:rFonts w:eastAsia="Batang"/>
          <w:b/>
          <w:lang w:val="ru-RU" w:eastAsia="ru-RU"/>
        </w:rPr>
        <w:t xml:space="preserve">ИСТОРИЯ РОССИИ </w:t>
      </w:r>
      <w:r>
        <w:rPr>
          <w:rFonts w:eastAsia="Batang"/>
          <w:b/>
          <w:lang w:val="ru-RU" w:eastAsia="ru-RU"/>
        </w:rPr>
        <w:t>…………………………………………………………………….</w:t>
      </w:r>
      <w:r w:rsidR="00507787" w:rsidRPr="00507787">
        <w:rPr>
          <w:rFonts w:eastAsia="Batang"/>
          <w:b/>
          <w:lang w:val="ru-RU" w:eastAsia="ru-RU"/>
        </w:rPr>
        <w:t>86</w:t>
      </w:r>
    </w:p>
    <w:p w:rsidR="00F9316F" w:rsidRPr="00507787" w:rsidRDefault="008A6E68" w:rsidP="00F9316F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СГ.02</w:t>
      </w:r>
      <w:r w:rsidRPr="00E9651D">
        <w:rPr>
          <w:rFonts w:eastAsia="Batang"/>
          <w:b/>
          <w:lang w:val="ru-RU" w:eastAsia="ru-RU"/>
        </w:rPr>
        <w:tab/>
        <w:t>ИНОСТРАННЫЙ ЯЗЫК В ПРОФЕССИОНАЛЬНОЙ ДЕЯТЕЛЬНОСТИ</w:t>
      </w:r>
      <w:r w:rsidR="00507787">
        <w:rPr>
          <w:rFonts w:eastAsia="Batang"/>
          <w:b/>
          <w:lang w:val="ru-RU" w:eastAsia="ru-RU"/>
        </w:rPr>
        <w:t>…</w:t>
      </w:r>
      <w:r>
        <w:rPr>
          <w:rFonts w:eastAsia="Batang"/>
          <w:b/>
          <w:lang w:val="ru-RU" w:eastAsia="ru-RU"/>
        </w:rPr>
        <w:t>…</w:t>
      </w:r>
      <w:r w:rsidR="00ED4278">
        <w:rPr>
          <w:rFonts w:eastAsia="Batang"/>
          <w:b/>
          <w:lang w:val="ru-RU" w:eastAsia="ru-RU"/>
        </w:rPr>
        <w:t xml:space="preserve">  </w:t>
      </w:r>
      <w:r w:rsidR="00507787" w:rsidRPr="00507787">
        <w:rPr>
          <w:rFonts w:eastAsia="Batang"/>
          <w:b/>
          <w:lang w:val="ru-RU" w:eastAsia="ru-RU"/>
        </w:rPr>
        <w:t>87</w:t>
      </w:r>
    </w:p>
    <w:p w:rsidR="00F9316F" w:rsidRPr="00E9651D" w:rsidRDefault="008A6E68" w:rsidP="00F9316F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СГ.03</w:t>
      </w:r>
      <w:r w:rsidRPr="00E9651D">
        <w:rPr>
          <w:rFonts w:eastAsia="Batang"/>
          <w:b/>
          <w:lang w:val="ru-RU" w:eastAsia="ru-RU"/>
        </w:rPr>
        <w:tab/>
        <w:t>БЕЗОПАСНОСТЬ ЖИЗНЕДЕЯТЕЛЬНОСТИ</w:t>
      </w:r>
      <w:r>
        <w:rPr>
          <w:rFonts w:eastAsia="Batang"/>
          <w:b/>
          <w:lang w:val="ru-RU" w:eastAsia="ru-RU"/>
        </w:rPr>
        <w:t>………………………………………</w:t>
      </w:r>
      <w:r w:rsidR="00507787" w:rsidRPr="00507787">
        <w:rPr>
          <w:rFonts w:eastAsia="Batang"/>
          <w:b/>
          <w:lang w:val="ru-RU" w:eastAsia="ru-RU"/>
        </w:rPr>
        <w:t>88</w:t>
      </w:r>
    </w:p>
    <w:p w:rsidR="00F9316F" w:rsidRPr="00507787" w:rsidRDefault="008A6E68" w:rsidP="00F9316F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СГ.04</w:t>
      </w:r>
      <w:r w:rsidRPr="00E9651D">
        <w:rPr>
          <w:rFonts w:eastAsia="Batang"/>
          <w:b/>
          <w:lang w:val="ru-RU" w:eastAsia="ru-RU"/>
        </w:rPr>
        <w:tab/>
        <w:t>ФИЗИЧЕСКАЯ КУЛЬТУРА</w:t>
      </w:r>
      <w:r>
        <w:rPr>
          <w:rFonts w:eastAsia="Batang"/>
          <w:b/>
          <w:lang w:val="ru-RU" w:eastAsia="ru-RU"/>
        </w:rPr>
        <w:t>……………………………………………………………</w:t>
      </w:r>
      <w:r w:rsidR="00507787" w:rsidRPr="00507787">
        <w:rPr>
          <w:rFonts w:eastAsia="Batang"/>
          <w:b/>
          <w:lang w:val="ru-RU" w:eastAsia="ru-RU"/>
        </w:rPr>
        <w:t>89</w:t>
      </w:r>
    </w:p>
    <w:p w:rsidR="00F9316F" w:rsidRPr="00ED4278" w:rsidRDefault="008A6E68" w:rsidP="00F9316F">
      <w:pPr>
        <w:spacing w:after="200" w:line="276" w:lineRule="auto"/>
        <w:rPr>
          <w:rFonts w:eastAsia="Batang"/>
          <w:b/>
          <w:lang w:val="ru-RU" w:eastAsia="ru-RU"/>
        </w:rPr>
      </w:pPr>
      <w:r w:rsidRPr="00E9651D">
        <w:rPr>
          <w:rFonts w:eastAsia="Batang"/>
          <w:b/>
          <w:lang w:val="ru-RU" w:eastAsia="ru-RU"/>
        </w:rPr>
        <w:t>СГ.05</w:t>
      </w:r>
      <w:r w:rsidRPr="00E9651D">
        <w:rPr>
          <w:rFonts w:eastAsia="Batang"/>
          <w:b/>
          <w:lang w:val="ru-RU" w:eastAsia="ru-RU"/>
        </w:rPr>
        <w:tab/>
        <w:t>ОСНОВЫ ФИНАНСОВОЙ ГРАМОТНОСТИ</w:t>
      </w:r>
      <w:r>
        <w:rPr>
          <w:rFonts w:eastAsia="Batang"/>
          <w:b/>
          <w:lang w:val="ru-RU" w:eastAsia="ru-RU"/>
        </w:rPr>
        <w:t>…………………………</w:t>
      </w:r>
      <w:r>
        <w:rPr>
          <w:rFonts w:eastAsia="Batang"/>
          <w:b/>
          <w:lang w:val="ru-RU" w:eastAsia="ru-RU"/>
        </w:rPr>
        <w:t>…………….</w:t>
      </w:r>
      <w:r w:rsidR="00507787" w:rsidRPr="00ED4278">
        <w:rPr>
          <w:rFonts w:eastAsia="Batang"/>
          <w:b/>
          <w:lang w:val="ru-RU" w:eastAsia="ru-RU"/>
        </w:rPr>
        <w:t>90</w:t>
      </w:r>
    </w:p>
    <w:p w:rsidR="00D32F37" w:rsidRDefault="00D32F37" w:rsidP="00CD2973">
      <w:pPr>
        <w:spacing w:after="200" w:line="276" w:lineRule="auto"/>
        <w:jc w:val="center"/>
        <w:rPr>
          <w:rFonts w:eastAsia="Batang"/>
          <w:b/>
          <w:i/>
          <w:lang w:val="ru-RU" w:eastAsia="ru-RU"/>
        </w:rPr>
      </w:pPr>
    </w:p>
    <w:p w:rsidR="00D32F37" w:rsidRDefault="00D32F37" w:rsidP="00CD2973">
      <w:pPr>
        <w:spacing w:after="200" w:line="276" w:lineRule="auto"/>
        <w:jc w:val="center"/>
        <w:rPr>
          <w:rFonts w:eastAsia="Batang"/>
          <w:b/>
          <w:i/>
          <w:lang w:val="ru-RU" w:eastAsia="ru-RU"/>
        </w:rPr>
      </w:pPr>
    </w:p>
    <w:p w:rsidR="00CD2973" w:rsidRPr="00A0276D" w:rsidRDefault="008A6E68" w:rsidP="00FE45C0">
      <w:pPr>
        <w:widowControl w:val="0"/>
        <w:spacing w:after="200" w:line="276" w:lineRule="auto"/>
        <w:jc w:val="center"/>
        <w:rPr>
          <w:b/>
          <w:iCs/>
          <w:lang w:val="ru-RU" w:eastAsia="nl-NL"/>
        </w:rPr>
      </w:pPr>
      <w:bookmarkStart w:id="75" w:name="_Toc156228940"/>
      <w:bookmarkStart w:id="76" w:name="_Toc156295008"/>
      <w:r>
        <w:rPr>
          <w:b/>
          <w:bCs/>
          <w:lang w:val="ru-RU" w:eastAsia="nl-NL"/>
        </w:rPr>
        <w:t xml:space="preserve">2024 </w:t>
      </w:r>
      <w:r w:rsidR="00955D56" w:rsidRPr="00A0276D">
        <w:rPr>
          <w:b/>
          <w:bCs/>
          <w:lang w:val="ru-RU" w:eastAsia="nl-NL"/>
        </w:rPr>
        <w:t>г.</w:t>
      </w:r>
      <w:bookmarkEnd w:id="75"/>
      <w:bookmarkEnd w:id="76"/>
    </w:p>
    <w:p w:rsidR="00565D2E" w:rsidRPr="00F9316F" w:rsidRDefault="008A6E68" w:rsidP="00565D2E">
      <w:pPr>
        <w:spacing w:after="200" w:line="276" w:lineRule="auto"/>
        <w:rPr>
          <w:rFonts w:eastAsia="Batang"/>
          <w:b/>
          <w:color w:val="000000"/>
          <w:lang w:val="ru-RU" w:eastAsia="ru-RU"/>
        </w:rPr>
      </w:pPr>
      <w:r>
        <w:rPr>
          <w:rFonts w:eastAsia="Batang"/>
          <w:b/>
          <w:color w:val="000000"/>
          <w:lang w:val="ru-RU" w:eastAsia="ru-RU"/>
        </w:rPr>
        <w:br w:type="page"/>
      </w:r>
    </w:p>
    <w:p w:rsidR="005D70C8" w:rsidRPr="00F9316F" w:rsidRDefault="008A6E68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="00F9316F" w:rsidRPr="00F9316F">
        <w:rPr>
          <w:rFonts w:eastAsia="Batang"/>
          <w:b/>
          <w:bCs/>
          <w:lang w:val="ru-RU" w:eastAsia="ru-RU"/>
        </w:rPr>
        <w:t>1</w:t>
      </w:r>
    </w:p>
    <w:p w:rsidR="005D70C8" w:rsidRPr="00E9651D" w:rsidRDefault="008A6E68" w:rsidP="005D70C8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5D70C8" w:rsidRPr="00E9651D" w:rsidRDefault="008A6E68" w:rsidP="005D70C8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>15.01.29 Контролер качества в машиностроении</w:t>
      </w: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502F97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8F578C" w:rsidRDefault="008A6E68" w:rsidP="005D70C8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C10F88" w:rsidRDefault="00C10F88" w:rsidP="00C10F88">
      <w:pPr>
        <w:spacing w:after="200" w:line="276" w:lineRule="auto"/>
        <w:jc w:val="center"/>
        <w:rPr>
          <w:rFonts w:eastAsia="Batang"/>
          <w:b/>
          <w:iCs/>
          <w:lang w:val="ru-RU" w:eastAsia="ru-RU"/>
        </w:rPr>
      </w:pPr>
    </w:p>
    <w:p w:rsidR="00C10F88" w:rsidRDefault="008A6E68" w:rsidP="00C10F88">
      <w:pPr>
        <w:spacing w:after="200" w:line="276" w:lineRule="auto"/>
        <w:jc w:val="center"/>
        <w:rPr>
          <w:rFonts w:eastAsia="Batang"/>
          <w:b/>
          <w:iCs/>
          <w:lang w:val="ru-RU" w:eastAsia="ru-RU"/>
        </w:rPr>
      </w:pPr>
      <w:r>
        <w:rPr>
          <w:rFonts w:eastAsia="Batang"/>
          <w:b/>
          <w:iCs/>
          <w:lang w:val="ru-RU" w:eastAsia="ru-RU"/>
        </w:rPr>
        <w:t>«ОП.01. ТЕХНИЧЕСКАЯ ГРАФИКА»</w:t>
      </w: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8A457F" w:rsidRDefault="008A457F" w:rsidP="0025025C">
      <w:pPr>
        <w:spacing w:after="200" w:line="276" w:lineRule="auto"/>
        <w:rPr>
          <w:b/>
          <w:bCs/>
          <w:kern w:val="36"/>
          <w:lang w:val="ru-RU" w:eastAsia="ru-RU"/>
        </w:rPr>
      </w:pPr>
    </w:p>
    <w:p w:rsidR="00565D2E" w:rsidRDefault="00565D2E" w:rsidP="0025025C">
      <w:pPr>
        <w:spacing w:after="200" w:line="276" w:lineRule="auto"/>
        <w:rPr>
          <w:b/>
          <w:bCs/>
          <w:kern w:val="36"/>
          <w:lang w:val="ru-RU" w:eastAsia="ru-RU"/>
        </w:rPr>
      </w:pPr>
    </w:p>
    <w:p w:rsidR="00565D2E" w:rsidRDefault="00565D2E" w:rsidP="0025025C">
      <w:pPr>
        <w:spacing w:after="200" w:line="276" w:lineRule="auto"/>
        <w:rPr>
          <w:b/>
          <w:bCs/>
          <w:kern w:val="36"/>
          <w:lang w:val="ru-RU" w:eastAsia="ru-RU"/>
        </w:rPr>
      </w:pPr>
    </w:p>
    <w:p w:rsidR="005D70C8" w:rsidRPr="008A457F" w:rsidRDefault="008A6E68" w:rsidP="008A457F">
      <w:pPr>
        <w:spacing w:after="200" w:line="276" w:lineRule="auto"/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8A457F">
        <w:rPr>
          <w:rFonts w:eastAsia="Batang" w:cs="Batang"/>
          <w:b/>
          <w:lang w:val="ru-RU" w:eastAsia="ru-RU"/>
        </w:rPr>
        <w:t>СОДЕРЖАНИЕ ПРОГРАММЫ</w:t>
      </w:r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="Batang"/>
          <w:noProof/>
          <w:sz w:val="22"/>
          <w:szCs w:val="22"/>
          <w:lang w:val="ru-RU" w:eastAsia="ru-RU"/>
        </w:rPr>
        <w:lastRenderedPageBreak/>
        <w:fldChar w:fldCharType="begin"/>
      </w:r>
      <w:r w:rsidRPr="000143A1">
        <w:rPr>
          <w:rFonts w:eastAsia="Batang"/>
          <w:noProof/>
          <w:sz w:val="22"/>
          <w:szCs w:val="22"/>
          <w:lang w:val="ru-RU" w:eastAsia="ru-RU"/>
        </w:rPr>
        <w:instrText xml:space="preserve"> TOC \h \z \t "Раздел 1;1;Раздел 1.1;2" </w:instrText>
      </w: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separate"/>
      </w:r>
      <w:hyperlink w:anchor="_Toc156294875" w:history="1"/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1. ОБЩАЯ ХАРАКТЕРИСТИКА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2. СТРУКТУРА И СОДЕРЖАНИЕ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3. УСЛОВИЯ РЕАЛИЗАЦИИ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4. КОНТРОЛЬ И ОЦЕНКА РЕЗУЛЬТАТОВ ОСВОЕНИЯ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DF068E" w:rsidRDefault="008A6E68" w:rsidP="005D70C8">
      <w:pPr>
        <w:keepNext/>
        <w:spacing w:after="120" w:line="276" w:lineRule="auto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D70C8" w:rsidRPr="00DF068E" w:rsidRDefault="005D70C8" w:rsidP="005D70C8">
      <w:pPr>
        <w:keepNext/>
        <w:spacing w:after="120" w:line="276" w:lineRule="auto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D70C8" w:rsidRPr="00DF068E" w:rsidSect="00502F97">
          <w:headerReference w:type="even" r:id="rId37"/>
          <w:headerReference w:type="default" r:id="rId3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D70C8" w:rsidRPr="00983028" w:rsidRDefault="008A6E68" w:rsidP="005D70C8">
      <w:pPr>
        <w:keepNext/>
        <w:numPr>
          <w:ilvl w:val="0"/>
          <w:numId w:val="4"/>
        </w:numPr>
        <w:spacing w:after="120" w:line="276" w:lineRule="auto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983028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Общая </w:t>
      </w:r>
      <w:r w:rsidRPr="00983028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r w:rsidRPr="00983028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983028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983028" w:rsidRPr="00565D2E" w:rsidRDefault="008A6E68" w:rsidP="00983028">
      <w:pPr>
        <w:spacing w:after="200" w:line="276" w:lineRule="auto"/>
        <w:jc w:val="center"/>
        <w:rPr>
          <w:rFonts w:eastAsia="Batang"/>
          <w:b/>
          <w:iCs/>
          <w:u w:val="single"/>
          <w:lang w:val="ru-RU" w:eastAsia="ru-RU"/>
        </w:rPr>
      </w:pPr>
      <w:r w:rsidRPr="00565D2E">
        <w:rPr>
          <w:rFonts w:eastAsia="Batang"/>
          <w:b/>
          <w:iCs/>
          <w:u w:val="single"/>
          <w:lang w:val="ru-RU" w:eastAsia="ru-RU"/>
        </w:rPr>
        <w:t>«</w:t>
      </w:r>
      <w:r w:rsidRPr="00565D2E">
        <w:rPr>
          <w:rFonts w:eastAsia="Batang"/>
          <w:b/>
          <w:bCs/>
          <w:iCs/>
          <w:u w:val="single"/>
          <w:lang w:val="ru-RU" w:eastAsia="ru-RU"/>
        </w:rPr>
        <w:t>ОП.01. Техническая графика</w:t>
      </w:r>
      <w:r w:rsidRPr="00565D2E">
        <w:rPr>
          <w:rFonts w:eastAsia="Batang"/>
          <w:b/>
          <w:iCs/>
          <w:u w:val="single"/>
          <w:lang w:val="ru-RU" w:eastAsia="ru-RU"/>
        </w:rPr>
        <w:t>»</w:t>
      </w:r>
    </w:p>
    <w:p w:rsidR="005D70C8" w:rsidRPr="00E9651D" w:rsidRDefault="005D70C8" w:rsidP="005D70C8">
      <w:pPr>
        <w:widowControl w:val="0"/>
        <w:spacing w:after="200" w:line="276" w:lineRule="auto"/>
        <w:rPr>
          <w:lang w:val="ru-RU" w:eastAsia="nl-NL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25025C" w:rsidRDefault="008A6E68" w:rsidP="000C5C4D">
      <w:pPr>
        <w:suppressAutoHyphens/>
        <w:spacing w:after="200" w:line="276" w:lineRule="auto"/>
        <w:ind w:firstLine="709"/>
        <w:jc w:val="both"/>
        <w:rPr>
          <w:rFonts w:ascii="Arial" w:eastAsia="Batang" w:hAnsi="Arial" w:cs="Arial"/>
          <w:color w:val="333333"/>
          <w:sz w:val="20"/>
          <w:szCs w:val="20"/>
          <w:shd w:val="clear" w:color="auto" w:fill="FFFFFF"/>
          <w:lang w:val="ru-RU" w:eastAsia="ru-RU"/>
        </w:rPr>
      </w:pPr>
      <w:r>
        <w:rPr>
          <w:lang w:val="ru-RU" w:eastAsia="ru-RU"/>
        </w:rPr>
        <w:t xml:space="preserve">Цель дисциплины «Техническая графика»: </w:t>
      </w:r>
      <w:r w:rsidR="002004B9" w:rsidRPr="002004B9">
        <w:rPr>
          <w:lang w:val="ru-RU" w:eastAsia="ru-RU"/>
        </w:rPr>
        <w:t>является обучение студентов правилам выполнения графических работ, чертежей, разработки и оформления документации для приборостроительных и машиностроительных проектов, навыков электронного моделирования.</w:t>
      </w:r>
      <w:r>
        <w:rPr>
          <w:rFonts w:ascii="Arial" w:eastAsia="Batang" w:hAnsi="Arial" w:cs="Arial"/>
          <w:color w:val="333333"/>
          <w:sz w:val="20"/>
          <w:szCs w:val="20"/>
          <w:shd w:val="clear" w:color="auto" w:fill="FFFFFF"/>
          <w:lang w:val="ru-RU" w:eastAsia="ru-RU"/>
        </w:rPr>
        <w:t xml:space="preserve"> </w:t>
      </w:r>
    </w:p>
    <w:p w:rsidR="005D70C8" w:rsidRPr="000C5C4D" w:rsidRDefault="008A6E68" w:rsidP="00565D2E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  <w:r>
        <w:rPr>
          <w:rFonts w:eastAsia="Batang"/>
          <w:lang w:val="ru-RU" w:eastAsia="ru-RU"/>
        </w:rPr>
        <w:t>Дисциплина «</w:t>
      </w:r>
      <w:r w:rsidR="0025025C">
        <w:rPr>
          <w:lang w:val="ru-RU" w:eastAsia="ru-RU"/>
        </w:rPr>
        <w:t>Техническая графика</w:t>
      </w:r>
      <w:r>
        <w:rPr>
          <w:rFonts w:eastAsia="Batang"/>
          <w:lang w:val="ru-RU" w:eastAsia="ru-RU"/>
        </w:rPr>
        <w:t xml:space="preserve">» </w:t>
      </w:r>
      <w:r w:rsidRPr="00E11160">
        <w:rPr>
          <w:rFonts w:eastAsia="Batang"/>
          <w:lang w:val="ru-RU" w:eastAsia="ru-RU"/>
        </w:rPr>
        <w:t>включен</w:t>
      </w:r>
      <w:r>
        <w:rPr>
          <w:rFonts w:eastAsia="Batang"/>
          <w:lang w:val="ru-RU" w:eastAsia="ru-RU"/>
        </w:rPr>
        <w:t>а</w:t>
      </w:r>
      <w:r w:rsidRPr="00E11160">
        <w:rPr>
          <w:rFonts w:eastAsia="Batang"/>
          <w:lang w:val="ru-RU" w:eastAsia="ru-RU"/>
        </w:rPr>
        <w:t xml:space="preserve"> </w:t>
      </w:r>
      <w:r w:rsidRPr="000C5C4D">
        <w:rPr>
          <w:rFonts w:eastAsia="Batang"/>
          <w:lang w:val="ru-RU" w:eastAsia="ru-RU"/>
        </w:rPr>
        <w:t xml:space="preserve">в обязательную часть </w:t>
      </w:r>
      <w:r w:rsidR="002004B9">
        <w:rPr>
          <w:rFonts w:eastAsia="Batang"/>
          <w:lang w:val="ru-RU" w:eastAsia="ru-RU"/>
        </w:rPr>
        <w:t>о</w:t>
      </w:r>
      <w:r w:rsidR="000C5C4D" w:rsidRPr="000C5C4D">
        <w:rPr>
          <w:rFonts w:eastAsia="Batang"/>
          <w:lang w:val="ru-RU" w:eastAsia="ru-RU"/>
        </w:rPr>
        <w:t>бщепрофессионального</w:t>
      </w:r>
      <w:r w:rsidRPr="000C5C4D">
        <w:rPr>
          <w:rFonts w:eastAsia="Batang"/>
          <w:lang w:val="ru-RU" w:eastAsia="ru-RU"/>
        </w:rPr>
        <w:t xml:space="preserve"> цикла образов</w:t>
      </w:r>
      <w:r w:rsidRPr="000C5C4D">
        <w:rPr>
          <w:rFonts w:eastAsia="Batang"/>
          <w:lang w:val="ru-RU" w:eastAsia="ru-RU"/>
        </w:rPr>
        <w:t>ательной программы.</w:t>
      </w: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D70C8" w:rsidRDefault="008A6E68" w:rsidP="005D70C8">
      <w:pPr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D70C8" w:rsidRDefault="008A6E68" w:rsidP="005D70C8">
      <w:pPr>
        <w:spacing w:after="120" w:line="276" w:lineRule="auto"/>
        <w:ind w:firstLine="709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В результате освоения дисциплины обучающийся должен</w:t>
      </w:r>
      <w:r>
        <w:rPr>
          <w:rFonts w:eastAsia="Batang"/>
          <w:bCs/>
          <w:vertAlign w:val="superscript"/>
          <w:lang w:val="ru-RU" w:eastAsia="ru-RU"/>
        </w:rPr>
        <w:footnoteReference w:id="9"/>
      </w:r>
      <w:r>
        <w:rPr>
          <w:rFonts w:eastAsia="Batang"/>
          <w:bCs/>
          <w:lang w:val="ru-RU" w:eastAsia="ru-RU"/>
        </w:rPr>
        <w:t>:</w:t>
      </w:r>
    </w:p>
    <w:p w:rsidR="002004B9" w:rsidRDefault="002004B9" w:rsidP="005D70C8">
      <w:pPr>
        <w:spacing w:after="120" w:line="276" w:lineRule="auto"/>
        <w:ind w:firstLine="709"/>
        <w:rPr>
          <w:rFonts w:eastAsia="Batang"/>
          <w:bCs/>
          <w:lang w:val="ru-RU" w:eastAsia="ru-RU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178"/>
        <w:gridCol w:w="4082"/>
        <w:gridCol w:w="4253"/>
      </w:tblGrid>
      <w:tr w:rsidR="00002E37" w:rsidTr="00FA6D25">
        <w:trPr>
          <w:trHeight w:val="42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4B9" w:rsidRDefault="008A6E68" w:rsidP="002004B9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2004B9">
              <w:rPr>
                <w:b/>
                <w:color w:val="000000"/>
                <w:lang w:val="ru-RU" w:eastAsia="ru-RU"/>
              </w:rPr>
              <w:t>Код  ОК</w:t>
            </w:r>
          </w:p>
          <w:p w:rsidR="002004B9" w:rsidRPr="002004B9" w:rsidRDefault="002004B9" w:rsidP="002004B9">
            <w:pPr>
              <w:jc w:val="center"/>
              <w:rPr>
                <w:b/>
                <w:color w:val="000000"/>
                <w:lang w:val="ru-RU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4B9" w:rsidRPr="002004B9" w:rsidRDefault="008A6E68" w:rsidP="002004B9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2004B9">
              <w:rPr>
                <w:b/>
                <w:color w:val="000000"/>
                <w:lang w:val="ru-RU" w:eastAsia="ru-RU"/>
              </w:rPr>
              <w:t>Уметь</w:t>
            </w:r>
          </w:p>
          <w:p w:rsidR="002004B9" w:rsidRPr="002004B9" w:rsidRDefault="002004B9" w:rsidP="002004B9">
            <w:pPr>
              <w:jc w:val="center"/>
              <w:rPr>
                <w:b/>
                <w:color w:val="000000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4B9" w:rsidRPr="002004B9" w:rsidRDefault="008A6E68" w:rsidP="002004B9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2004B9">
              <w:rPr>
                <w:b/>
                <w:color w:val="000000"/>
                <w:lang w:val="ru-RU" w:eastAsia="ru-RU"/>
              </w:rPr>
              <w:t>Знать</w:t>
            </w:r>
          </w:p>
        </w:tc>
      </w:tr>
      <w:tr w:rsidR="00002E37" w:rsidTr="00FA6D25">
        <w:trPr>
          <w:trHeight w:val="391"/>
        </w:trPr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25" w:rsidRPr="002004B9" w:rsidRDefault="008A6E68" w:rsidP="00FA6D25">
            <w:pPr>
              <w:suppressAutoHyphens/>
              <w:spacing w:line="276" w:lineRule="auto"/>
              <w:jc w:val="center"/>
              <w:rPr>
                <w:lang w:val="ru-RU" w:eastAsia="ru-RU"/>
              </w:rPr>
            </w:pPr>
            <w:r w:rsidRPr="002004B9">
              <w:rPr>
                <w:lang w:val="ru-RU" w:eastAsia="ru-RU"/>
              </w:rPr>
              <w:t>ОК 01</w:t>
            </w:r>
          </w:p>
          <w:p w:rsidR="00FA6D25" w:rsidRPr="002004B9" w:rsidRDefault="008A6E68" w:rsidP="00FA6D25">
            <w:pPr>
              <w:suppressAutoHyphens/>
              <w:spacing w:line="276" w:lineRule="auto"/>
              <w:jc w:val="center"/>
              <w:rPr>
                <w:lang w:val="ru-RU" w:eastAsia="ru-RU"/>
              </w:rPr>
            </w:pPr>
            <w:r w:rsidRPr="002004B9">
              <w:rPr>
                <w:lang w:val="ru-RU" w:eastAsia="ru-RU"/>
              </w:rPr>
              <w:t>ОК 02</w:t>
            </w:r>
          </w:p>
          <w:p w:rsidR="00FA6D25" w:rsidRPr="002004B9" w:rsidRDefault="008A6E68" w:rsidP="00FA6D25">
            <w:pPr>
              <w:suppressAutoHyphens/>
              <w:spacing w:line="276" w:lineRule="auto"/>
              <w:jc w:val="center"/>
              <w:rPr>
                <w:lang w:val="ru-RU" w:eastAsia="ru-RU"/>
              </w:rPr>
            </w:pPr>
            <w:r w:rsidRPr="002004B9">
              <w:rPr>
                <w:lang w:val="ru-RU" w:eastAsia="ru-RU"/>
              </w:rPr>
              <w:t>ОК 0</w:t>
            </w:r>
            <w:r w:rsidR="007C6541">
              <w:rPr>
                <w:lang w:val="ru-RU" w:eastAsia="ru-RU"/>
              </w:rPr>
              <w:t>3</w:t>
            </w:r>
            <w:r w:rsidRPr="002004B9">
              <w:rPr>
                <w:lang w:val="ru-RU" w:eastAsia="ru-RU"/>
              </w:rPr>
              <w:t xml:space="preserve"> </w:t>
            </w:r>
          </w:p>
          <w:p w:rsidR="00FA6D25" w:rsidRPr="002004B9" w:rsidRDefault="008A6E68" w:rsidP="00FA6D25">
            <w:pPr>
              <w:suppressAutoHyphens/>
              <w:spacing w:line="276" w:lineRule="auto"/>
              <w:jc w:val="center"/>
              <w:rPr>
                <w:lang w:val="ru-RU" w:eastAsia="ru-RU"/>
              </w:rPr>
            </w:pPr>
            <w:r w:rsidRPr="002004B9">
              <w:rPr>
                <w:lang w:val="ru-RU" w:eastAsia="ru-RU"/>
              </w:rPr>
              <w:t>ОК 0</w:t>
            </w:r>
            <w:r w:rsidR="007C6541">
              <w:rPr>
                <w:lang w:val="ru-RU" w:eastAsia="ru-RU"/>
              </w:rPr>
              <w:t>7</w:t>
            </w:r>
          </w:p>
          <w:p w:rsidR="00FA6D25" w:rsidRPr="002004B9" w:rsidRDefault="00FA6D25" w:rsidP="00FA6D25">
            <w:pPr>
              <w:rPr>
                <w:b/>
                <w:color w:val="000000"/>
                <w:lang w:val="ru-RU" w:eastAsia="ru-RU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распознавать задачу и/или проблему в профессиональном и/или социальном контексте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</w:t>
            </w:r>
            <w:r w:rsidRPr="00FA6D25">
              <w:rPr>
                <w:color w:val="000000"/>
                <w:lang w:val="ru-RU" w:eastAsia="ru-RU"/>
              </w:rPr>
              <w:t>ли проблемы составлять план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FA6D25">
              <w:rPr>
                <w:color w:val="000000"/>
                <w:lang w:val="ru-RU" w:eastAsia="ru-RU"/>
              </w:rPr>
              <w:t>действия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определять необходимые ресурсы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FA6D25">
              <w:rPr>
                <w:color w:val="000000"/>
                <w:lang w:val="ru-RU" w:eastAsia="ru-RU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определять задачи для поиска информации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определять необходимые источники и</w:t>
            </w:r>
            <w:r w:rsidRPr="00FA6D25">
              <w:rPr>
                <w:color w:val="000000"/>
                <w:lang w:val="ru-RU" w:eastAsia="ru-RU"/>
              </w:rPr>
              <w:t>нформации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планировать процесс поиска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выделять наиболее значимое в перечне информации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 xml:space="preserve">оценивать практическую значимость </w:t>
            </w:r>
            <w:r w:rsidRPr="00FA6D25">
              <w:rPr>
                <w:color w:val="000000"/>
                <w:lang w:val="ru-RU" w:eastAsia="ru-RU"/>
              </w:rPr>
              <w:lastRenderedPageBreak/>
              <w:t>результатов поиска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определять актуальность нормативно-правовой документации в профессиональной деятельности применять современную научную</w:t>
            </w:r>
            <w:r w:rsidRPr="00FA6D25">
              <w:rPr>
                <w:color w:val="000000"/>
                <w:lang w:val="ru-RU" w:eastAsia="ru-RU"/>
              </w:rPr>
              <w:t xml:space="preserve"> профессиональную терминологию определять и выстраивать траектории профессионального развития и самообразования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алгоритмы выполнения работ в профессиональной и смежных областях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соблюдать нормы экологической безопасности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 xml:space="preserve">определять направления </w:t>
            </w:r>
            <w:r w:rsidRPr="00FA6D25">
              <w:rPr>
                <w:color w:val="000000"/>
                <w:lang w:val="ru-RU" w:eastAsia="ru-RU"/>
              </w:rPr>
              <w:t>ресурсосбережения в рамках профессиональной деятельности по профессии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осуществлять работу с соблюдением принципов бережливого производства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lastRenderedPageBreak/>
              <w:t>основные исто</w:t>
            </w:r>
            <w:r w:rsidRPr="00FA6D25">
              <w:rPr>
                <w:color w:val="000000"/>
                <w:lang w:val="ru-RU" w:eastAsia="ru-RU"/>
              </w:rPr>
              <w:t>чники информации и ресурсы для решения задач и проблем в профессиональном и/или социальном контексте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алгоритмы выполнения работ в профессиональной и смежных областях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номенклатура информационных источников, применяемых в профессиональной деятельности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приемы</w:t>
            </w:r>
            <w:r w:rsidRPr="00FA6D25">
              <w:rPr>
                <w:color w:val="000000"/>
                <w:lang w:val="ru-RU" w:eastAsia="ru-RU"/>
              </w:rPr>
              <w:t xml:space="preserve"> структурирования информации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формат оформления результатов поиска информации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содержание актуальной нормативно-правовой документации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современная научная и профессиональная терминология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возможные траектории профессионального развития и самообразования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основы</w:t>
            </w:r>
            <w:r w:rsidRPr="00FA6D25">
              <w:rPr>
                <w:color w:val="000000"/>
                <w:lang w:val="ru-RU" w:eastAsia="ru-RU"/>
              </w:rPr>
              <w:t xml:space="preserve"> предпринимательской деятельности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lastRenderedPageBreak/>
              <w:t>основы финансовой грамотности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правила разработки бизнес-планов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правила экологической безопасности при ведении профессиональной деятельности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основные ресурсы, задействованные в профессиональной деятельности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 xml:space="preserve">пути </w:t>
            </w:r>
            <w:r w:rsidRPr="00FA6D25">
              <w:rPr>
                <w:color w:val="000000"/>
                <w:lang w:val="ru-RU" w:eastAsia="ru-RU"/>
              </w:rPr>
              <w:t>обеспечения ресурсосбережени</w:t>
            </w:r>
            <w:r w:rsidR="007C6541">
              <w:rPr>
                <w:color w:val="000000"/>
                <w:lang w:val="ru-RU" w:eastAsia="ru-RU"/>
              </w:rPr>
              <w:t>я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принципы бережливого производства</w:t>
            </w:r>
          </w:p>
          <w:p w:rsidR="00FA6D25" w:rsidRPr="00FA6D25" w:rsidRDefault="008A6E68" w:rsidP="00FA6D25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основные направления изменения климатических условий региона</w:t>
            </w:r>
          </w:p>
        </w:tc>
      </w:tr>
    </w:tbl>
    <w:p w:rsidR="002004B9" w:rsidRDefault="002004B9" w:rsidP="005D70C8">
      <w:pPr>
        <w:spacing w:after="120" w:line="276" w:lineRule="auto"/>
        <w:ind w:firstLine="709"/>
        <w:rPr>
          <w:rFonts w:eastAsia="Batang"/>
          <w:bCs/>
          <w:lang w:val="ru-RU" w:eastAsia="ru-RU"/>
        </w:rPr>
      </w:pPr>
    </w:p>
    <w:p w:rsidR="005D70C8" w:rsidRDefault="005D70C8" w:rsidP="005D70C8">
      <w:pPr>
        <w:spacing w:after="200" w:line="276" w:lineRule="auto"/>
        <w:rPr>
          <w:rFonts w:eastAsia="Segoe UI"/>
          <w:b/>
          <w:bCs/>
          <w:caps/>
          <w:kern w:val="32"/>
          <w:lang w:val="x-none" w:eastAsia="x-none"/>
        </w:rPr>
      </w:pPr>
    </w:p>
    <w:p w:rsidR="005D70C8" w:rsidRPr="00B115E3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bookmarkStart w:id="77" w:name="_Hlk152333186_0"/>
            <w:r w:rsidRPr="007C6541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7C6541">
              <w:rPr>
                <w:rFonts w:eastAsiaTheme="minorHAnsi"/>
                <w:b/>
                <w:iCs/>
                <w:szCs w:val="22"/>
                <w:lang w:val="ru-RU"/>
              </w:rPr>
              <w:t xml:space="preserve">Объем в </w:t>
            </w:r>
            <w:r w:rsidRPr="007C6541">
              <w:rPr>
                <w:rFonts w:eastAsiaTheme="minorHAnsi"/>
                <w:b/>
                <w:iCs/>
                <w:szCs w:val="22"/>
                <w:lang w:val="ru-RU"/>
              </w:rPr>
              <w:t>часах</w:t>
            </w:r>
          </w:p>
        </w:tc>
        <w:tc>
          <w:tcPr>
            <w:tcW w:w="1345" w:type="pct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7C6541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7C6541" w:rsidRPr="007C6541" w:rsidRDefault="008A6E68" w:rsidP="007C6541">
            <w:pPr>
              <w:jc w:val="both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110</w:t>
            </w:r>
          </w:p>
        </w:tc>
        <w:tc>
          <w:tcPr>
            <w:tcW w:w="134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92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7C6541" w:rsidRPr="007C6541" w:rsidRDefault="008A6E68" w:rsidP="007C6541">
            <w:pPr>
              <w:jc w:val="both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10"/>
            </w:r>
          </w:p>
        </w:tc>
        <w:tc>
          <w:tcPr>
            <w:tcW w:w="119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7C6541" w:rsidRPr="007C6541" w:rsidRDefault="008A6E68" w:rsidP="007C6541">
            <w:pPr>
              <w:jc w:val="both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7C6541" w:rsidRPr="007C6541" w:rsidRDefault="008A6E68" w:rsidP="007C6541">
            <w:pPr>
              <w:jc w:val="both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7C6541" w:rsidRPr="007C6541" w:rsidRDefault="008A6E68" w:rsidP="007C6541">
            <w:pPr>
              <w:jc w:val="both"/>
              <w:rPr>
                <w:rFonts w:eastAsiaTheme="minorHAnsi"/>
                <w:bCs/>
                <w:lang w:val="ru-RU"/>
              </w:rPr>
            </w:pPr>
            <w:r w:rsidRPr="007C6541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110</w:t>
            </w:r>
          </w:p>
        </w:tc>
        <w:tc>
          <w:tcPr>
            <w:tcW w:w="1345" w:type="pct"/>
            <w:vAlign w:val="center"/>
          </w:tcPr>
          <w:p w:rsidR="007C6541" w:rsidRPr="007C6541" w:rsidRDefault="008A6E68" w:rsidP="007C6541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92</w:t>
            </w:r>
          </w:p>
        </w:tc>
      </w:tr>
      <w:bookmarkEnd w:id="77"/>
    </w:tbl>
    <w:p w:rsidR="007C6541" w:rsidRDefault="007C6541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5D70C8" w:rsidRPr="00DB7B6A" w:rsidRDefault="005D70C8" w:rsidP="005D70C8">
      <w:pPr>
        <w:spacing w:after="200" w:line="276" w:lineRule="auto"/>
        <w:rPr>
          <w:rFonts w:eastAsia="Batang"/>
          <w:iCs/>
          <w:lang w:val="ru-RU" w:eastAsia="ru-RU"/>
        </w:rPr>
      </w:pPr>
    </w:p>
    <w:p w:rsidR="005D70C8" w:rsidRPr="00782EFC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541"/>
      </w:tblGrid>
      <w:tr w:rsidR="00002E37" w:rsidTr="00E91416">
        <w:trPr>
          <w:trHeight w:val="2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8A6E68">
            <w:pPr>
              <w:spacing w:after="200" w:line="276" w:lineRule="auto"/>
              <w:jc w:val="center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8A6E68">
            <w:pPr>
              <w:spacing w:after="200" w:line="276" w:lineRule="auto"/>
              <w:jc w:val="center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002E37" w:rsidTr="00E91416">
        <w:trPr>
          <w:trHeight w:val="20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Раздел 1. </w:t>
            </w: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Техническая графика </w:t>
            </w:r>
            <w:r w:rsidR="007C6541">
              <w:rPr>
                <w:rFonts w:eastAsia="Batang"/>
                <w:b/>
                <w:sz w:val="22"/>
                <w:szCs w:val="22"/>
                <w:lang w:val="ru-RU" w:eastAsia="ru-RU"/>
              </w:rPr>
              <w:t>(110ч)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lastRenderedPageBreak/>
              <w:t>Тема 1.1. Геометрические построения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Единая система конструкторской документации (ЕСКД)</w:t>
            </w:r>
          </w:p>
          <w:p w:rsidR="00E91416" w:rsidRDefault="008A6E68">
            <w:pPr>
              <w:widowControl w:val="0"/>
              <w:shd w:val="clear" w:color="auto" w:fill="FFFFFF"/>
              <w:tabs>
                <w:tab w:val="left" w:pos="610"/>
                <w:tab w:val="left" w:leader="dot" w:pos="6192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sz w:val="22"/>
                <w:szCs w:val="22"/>
                <w:lang w:val="ru-RU" w:eastAsia="ru-RU"/>
              </w:rPr>
              <w:t>Построение параллельных прямых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sz w:val="22"/>
                <w:szCs w:val="22"/>
                <w:lang w:val="ru-RU" w:eastAsia="ru-RU"/>
              </w:rPr>
              <w:t>Построение взаимно перпендикулярных прямых</w:t>
            </w:r>
          </w:p>
          <w:p w:rsidR="00E91416" w:rsidRDefault="008A6E68">
            <w:pPr>
              <w:widowControl w:val="0"/>
              <w:shd w:val="clear" w:color="auto" w:fill="FFFFFF"/>
              <w:tabs>
                <w:tab w:val="left" w:pos="610"/>
                <w:tab w:val="left" w:leader="dot" w:pos="4502"/>
                <w:tab w:val="left" w:leader="dot" w:pos="5957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spacing w:val="2"/>
                <w:sz w:val="22"/>
                <w:szCs w:val="22"/>
                <w:lang w:val="ru-RU" w:eastAsia="ru-RU"/>
              </w:rPr>
              <w:t>Деление отрезка прямой</w:t>
            </w:r>
          </w:p>
          <w:p w:rsidR="00E91416" w:rsidRDefault="008A6E68">
            <w:pPr>
              <w:widowControl w:val="0"/>
              <w:shd w:val="clear" w:color="auto" w:fill="FFFFFF"/>
              <w:tabs>
                <w:tab w:val="left" w:pos="610"/>
                <w:tab w:val="left" w:leader="dot" w:pos="4502"/>
                <w:tab w:val="left" w:leader="dot" w:pos="5957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Batang"/>
                <w:color w:val="000000"/>
                <w:spacing w:val="2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spacing w:val="2"/>
                <w:sz w:val="22"/>
                <w:szCs w:val="22"/>
                <w:lang w:val="ru-RU" w:eastAsia="ru-RU"/>
              </w:rPr>
              <w:t>Построение углов</w:t>
            </w:r>
          </w:p>
          <w:p w:rsidR="00E91416" w:rsidRDefault="008A6E68">
            <w:pPr>
              <w:widowControl w:val="0"/>
              <w:shd w:val="clear" w:color="auto" w:fill="FFFFFF"/>
              <w:tabs>
                <w:tab w:val="left" w:pos="610"/>
                <w:tab w:val="left" w:leader="dot" w:pos="4685"/>
                <w:tab w:val="left" w:leader="dot" w:pos="6134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spacing w:val="1"/>
                <w:sz w:val="22"/>
                <w:szCs w:val="22"/>
                <w:lang w:val="ru-RU" w:eastAsia="ru-RU"/>
              </w:rPr>
              <w:t xml:space="preserve">Деление окружности на равные части, построение, правильных </w:t>
            </w:r>
            <w:r>
              <w:rPr>
                <w:rFonts w:eastAsia="Batang"/>
                <w:color w:val="000000"/>
                <w:sz w:val="22"/>
                <w:szCs w:val="22"/>
                <w:lang w:val="ru-RU" w:eastAsia="ru-RU"/>
              </w:rPr>
              <w:t>многоугольников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hd w:val="clear" w:color="auto" w:fill="FFFFFF"/>
              <w:tabs>
                <w:tab w:val="left" w:pos="754"/>
                <w:tab w:val="left" w:leader="dot" w:pos="6158"/>
              </w:tabs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hd w:val="clear" w:color="auto" w:fill="FFFFFF"/>
              <w:tabs>
                <w:tab w:val="left" w:pos="754"/>
                <w:tab w:val="left" w:leader="dot" w:pos="6158"/>
              </w:tabs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Практическое занятие 1. Геометрические построения 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E91416" w:rsidRDefault="008A6E68" w:rsidP="003655D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>Тема 1.2. Общие правила оформления чертежей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Общие правила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оформления чертежей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Основные форматы. Дополнительные форматы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Линии чертежа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Масштабы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color w:val="000000"/>
                <w:spacing w:val="3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Чертежные шрифты</w:t>
            </w:r>
            <w:r>
              <w:rPr>
                <w:rFonts w:eastAsia="Batang"/>
                <w:color w:val="000000"/>
                <w:spacing w:val="3"/>
                <w:sz w:val="22"/>
                <w:szCs w:val="22"/>
                <w:lang w:val="ru-RU" w:eastAsia="ru-RU"/>
              </w:rPr>
              <w:t xml:space="preserve"> 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Основная надпись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Правила нанесения размеров на чертежи и их предельных отклонений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spacing w:val="3"/>
                <w:sz w:val="22"/>
                <w:szCs w:val="22"/>
                <w:lang w:val="ru-RU" w:eastAsia="ru-RU"/>
              </w:rPr>
              <w:t>Сопряжения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hd w:val="clear" w:color="auto" w:fill="FFFFFF"/>
              <w:tabs>
                <w:tab w:val="left" w:pos="754"/>
                <w:tab w:val="left" w:leader="dot" w:pos="6158"/>
              </w:tabs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hd w:val="clear" w:color="auto" w:fill="FFFFFF"/>
              <w:tabs>
                <w:tab w:val="left" w:pos="754"/>
                <w:tab w:val="left" w:leader="dot" w:pos="6158"/>
              </w:tabs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2. Линии чертежа</w:t>
            </w:r>
          </w:p>
          <w:p w:rsidR="00E91416" w:rsidRDefault="008A6E68">
            <w:pPr>
              <w:shd w:val="clear" w:color="auto" w:fill="FFFFFF"/>
              <w:tabs>
                <w:tab w:val="left" w:pos="754"/>
                <w:tab w:val="left" w:leader="dot" w:pos="6158"/>
              </w:tabs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3. Масштабы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Практическое занятие 4. Основная надпись 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5. Правила нанесения размеров на чертежах симметричных деталей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Практическое занятие 6. Правила нанесения размеров на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чертежах несимметричных деталей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7. Сопряжения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E91416" w:rsidRDefault="008A6E68" w:rsidP="003655D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lastRenderedPageBreak/>
              <w:t>Необходимость и тематика определяются образовательной организацией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lastRenderedPageBreak/>
              <w:t>Тема 1.3. Основные положения начертательной геометрии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Прямоугольное проецирование на две и три взаимно перпендикулярные плоскости проекций, образование чертежа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Проекции прямой линии и ее отрезка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Проекции, плоской фигуры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Многогранники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Поверхности вращения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Аксонометрические изображения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плоских многоугольников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Аксонометрические проекции окружностей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Изометрические проекции цилиндра и конуса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8. Изображения геометрических тел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Практическое занятие 9.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Аксонометрические изображения плоских многоугольников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10. Аксонометрические проекции окружностей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11. Изометрические проекции цилиндра и конуса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E91416" w:rsidRDefault="008A6E68" w:rsidP="003655D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Тема</w:t>
            </w: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 1.4. Правила выполнения чертежей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Изображения. Основные положения и определения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Виды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Сечения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Простые разрезы. Местные разрезы. Сложные разрезы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Выносные элементы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Условности и упрощения, принятые при выполнении разрезов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Задание на чертеже допусков форм и расположения поверхностей. 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Указание на чертеже шероховатости поверхности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Эскиз детали и технический рисунок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В том числе практических и лабораторных 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занятий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12. Виды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13. Сечения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14. Простые разрезы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15. Сложные разрезы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16. Выносные элементы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17. Применение условностей и упрощени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й на чертежах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18. Правила чтения допусков, отклонений и шероховатостей на чертежах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19. Эскиз детали и изображение детали во фронтальной диметрии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E91416" w:rsidRDefault="008A6E68" w:rsidP="003655D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tabs>
                <w:tab w:val="left" w:pos="1140"/>
              </w:tabs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Тема</w:t>
            </w: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 1.5. Правила выполнения чертежей некоторых деталей и их соединений 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Резьбы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Крепежные изделия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Резьбовые соединения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Шпоночные соединения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Шлицевые соединения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Неразъемные соединения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Зубчатые передачи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Пружины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20. Резьбы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21. Крепежные изделия и их обозначения на чертеже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Практическое занятие 22. Резьбовые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соединения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Практическое занятие 23. Шпоночные соединения 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24. Шлицевые соединения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E91416" w:rsidRDefault="008A6E68" w:rsidP="003655D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Тема 1.6. Чертежи 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lastRenderedPageBreak/>
              <w:t xml:space="preserve">общего вида и 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сборочные чертежи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lastRenderedPageBreak/>
              <w:t xml:space="preserve">Содержание 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Стадии разработки конструкторских документов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Чертежи общего вида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Сборочный чертеж 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Спецификация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Деталирование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25. Сборочный чертеж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26. Спецификация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27. Деталирование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E91416" w:rsidRDefault="008A6E68" w:rsidP="003655D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Тема 1.7. Схемы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Определения. Термины. Виды и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типы схем. Правила выполнения схем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Гидравлические и пневматические схемы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Кинематические и электрические схемы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Практическое занятие 28. Элементы кинематической схемы</w:t>
            </w:r>
          </w:p>
        </w:tc>
      </w:tr>
      <w:tr w:rsidR="00002E37" w:rsidTr="00E91416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E91416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  <w:p w:rsidR="00E91416" w:rsidRDefault="008A6E68" w:rsidP="003655D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E91416">
        <w:trPr>
          <w:trHeight w:val="20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Промежуточная аттестация </w:t>
            </w:r>
          </w:p>
        </w:tc>
      </w:tr>
      <w:tr w:rsidR="00002E37" w:rsidTr="00E91416">
        <w:trPr>
          <w:trHeight w:val="20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16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Всего: 11</w:t>
            </w:r>
            <w:r w:rsidR="007C6541"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0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 ч.</w:t>
            </w:r>
          </w:p>
        </w:tc>
      </w:tr>
    </w:tbl>
    <w:p w:rsidR="005D70C8" w:rsidRDefault="005D70C8" w:rsidP="005D70C8">
      <w:pPr>
        <w:spacing w:after="200" w:line="276" w:lineRule="auto"/>
        <w:rPr>
          <w:rFonts w:eastAsia="Batang"/>
          <w:lang w:val="ru-RU" w:eastAsia="ru-RU"/>
        </w:rPr>
      </w:pPr>
    </w:p>
    <w:p w:rsidR="005D70C8" w:rsidRPr="00DF068E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E91416" w:rsidRPr="007C6541" w:rsidRDefault="008A6E68" w:rsidP="007C654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5D70C8" w:rsidRDefault="008A6E68" w:rsidP="005D70C8">
      <w:pPr>
        <w:spacing w:after="200" w:line="276" w:lineRule="auto"/>
        <w:rPr>
          <w:rFonts w:ascii="Segoe UI" w:eastAsia="Batang" w:hAnsi="Segoe UI" w:cs="Batang"/>
          <w:sz w:val="22"/>
          <w:szCs w:val="22"/>
          <w:lang w:val="ru-RU" w:eastAsia="ru-RU"/>
        </w:rPr>
      </w:pPr>
      <w:r w:rsidRPr="007C6541">
        <w:rPr>
          <w:rFonts w:eastAsia="Batang"/>
          <w:bCs/>
          <w:lang w:val="ru-RU" w:eastAsia="ru-RU"/>
        </w:rPr>
        <w:t>Кабинет Общепрофессиональных дисциплин и МДК , оснащенный(е) в соответствии с приложением 3 ПОП-П.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D70C8" w:rsidRDefault="008A6E6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  <w:r w:rsidRPr="004F3587">
        <w:rPr>
          <w:rFonts w:eastAsia="Batang" w:cs="Batang"/>
          <w:bCs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="Batang" w:cs="Batang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Batang" w:cs="Batang"/>
          <w:bCs/>
          <w:lang w:val="ru-RU" w:eastAsia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4F3587">
        <w:rPr>
          <w:rFonts w:eastAsia="Batang" w:cs="Batang"/>
          <w:bCs/>
          <w:lang w:val="ru-RU" w:eastAsia="ru-RU"/>
        </w:rPr>
        <w:t>ли) электронных изданий в качестве основного, при этом список может быть дополнен новыми изданиями.</w:t>
      </w:r>
    </w:p>
    <w:p w:rsidR="005D70C8" w:rsidRDefault="005D70C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</w:p>
    <w:p w:rsidR="00E45455" w:rsidRPr="00494A88" w:rsidRDefault="008A6E68" w:rsidP="00494A88">
      <w:pPr>
        <w:spacing w:after="200" w:line="276" w:lineRule="auto"/>
        <w:ind w:firstLine="709"/>
        <w:contextualSpacing/>
        <w:rPr>
          <w:rFonts w:eastAsia="Batang"/>
          <w:b/>
          <w:lang w:val="ru-RU" w:eastAsia="ru-RU"/>
        </w:rPr>
      </w:pPr>
      <w:r w:rsidRPr="00E11160">
        <w:rPr>
          <w:rFonts w:eastAsia="Batang"/>
          <w:b/>
          <w:lang w:val="ru-RU" w:eastAsia="ru-RU"/>
        </w:rPr>
        <w:t xml:space="preserve">3.2.1. Основные печатные и/или </w:t>
      </w:r>
      <w:r>
        <w:rPr>
          <w:rFonts w:eastAsia="Batang"/>
          <w:b/>
          <w:lang w:val="ru-RU" w:eastAsia="ru-RU"/>
        </w:rPr>
        <w:t xml:space="preserve">электронные </w:t>
      </w:r>
      <w:r w:rsidRPr="00E11160">
        <w:rPr>
          <w:rFonts w:eastAsia="Batang"/>
          <w:b/>
          <w:lang w:val="ru-RU" w:eastAsia="ru-RU"/>
        </w:rPr>
        <w:t>издания</w:t>
      </w:r>
    </w:p>
    <w:p w:rsidR="00E45455" w:rsidRPr="00E45455" w:rsidRDefault="008A6E68" w:rsidP="00E45455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1.</w:t>
      </w:r>
      <w:r w:rsidRPr="00E45455">
        <w:rPr>
          <w:rFonts w:eastAsia="Batang"/>
          <w:bCs/>
          <w:lang w:val="ru-RU" w:eastAsia="ru-RU"/>
        </w:rPr>
        <w:t>Василенко, Е. А. Техническая графика: учебник / Е.А. Василенко, А.А. Чекмарев. — 2-е изд., испр.</w:t>
      </w:r>
      <w:r w:rsidRPr="00E45455">
        <w:rPr>
          <w:rFonts w:eastAsia="Batang"/>
          <w:bCs/>
          <w:lang w:val="ru-RU" w:eastAsia="ru-RU"/>
        </w:rPr>
        <w:t xml:space="preserve"> и доп. — Москва: ИНФРА-М, 2024. — 334 с. — (Среднее профессиональное образование). — DOI 10.12737/1048492. - ISBN 978-5-16-015724-5. - Текст: электронный. - URL: https://znanium.ru/catalog/product/2129208</w:t>
      </w:r>
    </w:p>
    <w:p w:rsidR="00E45455" w:rsidRPr="00E45455" w:rsidRDefault="008A6E68" w:rsidP="00E45455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2.</w:t>
      </w:r>
      <w:r w:rsidRPr="00E45455">
        <w:rPr>
          <w:rFonts w:eastAsia="Batang"/>
          <w:bCs/>
          <w:lang w:val="ru-RU" w:eastAsia="ru-RU"/>
        </w:rPr>
        <w:t>Макарова, М. Н. Техническая графика. Теория и пр</w:t>
      </w:r>
      <w:r w:rsidRPr="00E45455">
        <w:rPr>
          <w:rFonts w:eastAsia="Batang"/>
          <w:bCs/>
          <w:lang w:val="ru-RU" w:eastAsia="ru-RU"/>
        </w:rPr>
        <w:t>актика: учебное пособие / М. Н. Макарова. — Москва: Академический проект, 2020. — 493 c. — ISBN 978-5-8291-3046-6. — Текст: электронный // Электронный ресурс цифровой образовательной среды СПО PROFобразование : [сайт]. — URL: https://profspo.ru/books/11004</w:t>
      </w:r>
      <w:r w:rsidRPr="00E45455">
        <w:rPr>
          <w:rFonts w:eastAsia="Batang"/>
          <w:bCs/>
          <w:lang w:val="ru-RU" w:eastAsia="ru-RU"/>
        </w:rPr>
        <w:t>0</w:t>
      </w:r>
    </w:p>
    <w:p w:rsidR="00E45455" w:rsidRPr="00E45455" w:rsidRDefault="008A6E68" w:rsidP="00E45455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3.</w:t>
      </w:r>
      <w:r w:rsidRPr="00E45455">
        <w:rPr>
          <w:rFonts w:eastAsia="Batang"/>
          <w:bCs/>
          <w:lang w:val="ru-RU" w:eastAsia="ru-RU"/>
        </w:rPr>
        <w:t>Панасенко, В. Е. Инженерная графика / В. Е. Панасенко. — 2-е изд., стер. — Санкт-Петербург: Лань, 2023. — 168 с. — ISBN 978-5-507-46137-0. — Текст : электронный // Лань : электронно-библиотечная система. — URL: https://e.lanbook.com/book/298523</w:t>
      </w:r>
    </w:p>
    <w:p w:rsidR="00E45455" w:rsidRPr="00E45455" w:rsidRDefault="008A6E68" w:rsidP="00E45455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4.</w:t>
      </w:r>
      <w:r w:rsidRPr="00E45455">
        <w:rPr>
          <w:rFonts w:eastAsia="Batang"/>
          <w:bCs/>
          <w:lang w:val="ru-RU" w:eastAsia="ru-RU"/>
        </w:rPr>
        <w:t>Фазлу</w:t>
      </w:r>
      <w:r w:rsidRPr="00E45455">
        <w:rPr>
          <w:rFonts w:eastAsia="Batang"/>
          <w:bCs/>
          <w:lang w:val="ru-RU" w:eastAsia="ru-RU"/>
        </w:rPr>
        <w:t>лин, Э. М. Техническая графика (металлообработка): учебное издание / Фазлулин Э.М., Халдинов В.А., Яковук О. А. - Москва : Академия, 2024. - 336 c. (Профессии среднего профессионального образования). - URL: https://academia-moscow.ru - Режим доступа: Элект</w:t>
      </w:r>
      <w:r w:rsidRPr="00E45455">
        <w:rPr>
          <w:rFonts w:eastAsia="Batang"/>
          <w:bCs/>
          <w:lang w:val="ru-RU" w:eastAsia="ru-RU"/>
        </w:rPr>
        <w:t>ронная библиотека «Academia-moscow». - Текст : электронный</w:t>
      </w:r>
    </w:p>
    <w:p w:rsidR="00E45455" w:rsidRPr="00E45455" w:rsidRDefault="008A6E68" w:rsidP="00E45455">
      <w:pPr>
        <w:spacing w:line="276" w:lineRule="auto"/>
        <w:ind w:firstLine="709"/>
        <w:contextualSpacing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5.</w:t>
      </w:r>
      <w:r w:rsidRPr="00E45455">
        <w:rPr>
          <w:rFonts w:eastAsia="Batang"/>
          <w:bCs/>
          <w:lang w:val="ru-RU" w:eastAsia="ru-RU"/>
        </w:rPr>
        <w:t>Чекмарев, А. А. Инженерная графика : учебник для среднего профессионального образования / А. А. Чекмарев. — 13-е изд., испр. и доп. — Москва : Издательство Юрайт, 2024. — 355 с. — (Профессиональн</w:t>
      </w:r>
      <w:r w:rsidRPr="00E45455">
        <w:rPr>
          <w:rFonts w:eastAsia="Batang"/>
          <w:bCs/>
          <w:lang w:val="ru-RU" w:eastAsia="ru-RU"/>
        </w:rPr>
        <w:t>ое образование). — ISBN 978-5-534-18482-2. — Текст : электронный // Образовательная платформа Юрайт [сайт]. — URL: https://urait.ru/bcode/535124</w:t>
      </w:r>
    </w:p>
    <w:p w:rsidR="00E45455" w:rsidRPr="00494A88" w:rsidRDefault="00E45455" w:rsidP="00494A88">
      <w:pPr>
        <w:spacing w:after="200" w:line="276" w:lineRule="auto"/>
        <w:rPr>
          <w:rFonts w:eastAsia="Batang"/>
          <w:b/>
          <w:lang w:val="ru-RU" w:eastAsia="ru-RU"/>
        </w:rPr>
      </w:pPr>
    </w:p>
    <w:p w:rsidR="00E45455" w:rsidRPr="00E11160" w:rsidRDefault="008A6E68" w:rsidP="005D70C8">
      <w:pPr>
        <w:spacing w:after="200" w:line="276" w:lineRule="auto"/>
        <w:ind w:firstLine="709"/>
        <w:contextualSpacing/>
        <w:rPr>
          <w:rFonts w:eastAsia="Batang"/>
          <w:b/>
          <w:lang w:val="ru-RU" w:eastAsia="ru-RU"/>
        </w:rPr>
      </w:pPr>
      <w:r w:rsidRPr="00E45455">
        <w:rPr>
          <w:rFonts w:eastAsia="Batang"/>
          <w:b/>
          <w:lang w:val="ru-RU" w:eastAsia="ru-RU"/>
        </w:rPr>
        <w:t>3.2.2. Дополнительные источники</w:t>
      </w:r>
    </w:p>
    <w:p w:rsidR="00E91416" w:rsidRPr="00E45455" w:rsidRDefault="008A6E68" w:rsidP="00E91416">
      <w:pPr>
        <w:numPr>
          <w:ilvl w:val="0"/>
          <w:numId w:val="5"/>
        </w:numPr>
        <w:spacing w:after="200" w:line="276" w:lineRule="auto"/>
        <w:ind w:left="0" w:firstLine="709"/>
        <w:contextualSpacing/>
        <w:jc w:val="both"/>
        <w:rPr>
          <w:lang w:val="ru-RU" w:eastAsia="ru-RU"/>
        </w:rPr>
      </w:pPr>
      <w:r w:rsidRPr="00E45455">
        <w:rPr>
          <w:lang w:val="ru-RU" w:eastAsia="ru-RU"/>
        </w:rPr>
        <w:t>Анамова, Р. Р.Инженерная и компьютерная графика: учебник и практикум для средн</w:t>
      </w:r>
      <w:r w:rsidRPr="00E45455">
        <w:rPr>
          <w:lang w:val="ru-RU" w:eastAsia="ru-RU"/>
        </w:rPr>
        <w:t>его профессионального образования / Р. Р. Анамова [и др.] ; под общей редакцией Р. Р. Анамовой, С. А. Леоновой, Н. В. Пшеничновой. — 2-е изд., перераб. и доп. — Москва: Издательство Юрайт, 2023. — 226 с. — (Профессиональное образование). — ISBN 978-5-534-1</w:t>
      </w:r>
      <w:r w:rsidRPr="00E45455">
        <w:rPr>
          <w:lang w:val="ru-RU" w:eastAsia="ru-RU"/>
        </w:rPr>
        <w:t>6834-1.</w:t>
      </w:r>
    </w:p>
    <w:p w:rsidR="00E91416" w:rsidRPr="00E45455" w:rsidRDefault="008A6E68" w:rsidP="00E91416">
      <w:pPr>
        <w:numPr>
          <w:ilvl w:val="0"/>
          <w:numId w:val="5"/>
        </w:numPr>
        <w:spacing w:after="200" w:line="276" w:lineRule="auto"/>
        <w:ind w:left="0" w:firstLine="709"/>
        <w:contextualSpacing/>
        <w:jc w:val="both"/>
        <w:rPr>
          <w:lang w:val="ru-RU" w:eastAsia="ru-RU"/>
        </w:rPr>
      </w:pPr>
      <w:r w:rsidRPr="00E45455">
        <w:rPr>
          <w:lang w:val="ru-RU" w:eastAsia="ru-RU"/>
        </w:rPr>
        <w:t>Золотарева, Н. Л. 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</w:t>
      </w:r>
    </w:p>
    <w:p w:rsidR="00E91416" w:rsidRPr="00E45455" w:rsidRDefault="008A6E68" w:rsidP="00E91416">
      <w:pPr>
        <w:numPr>
          <w:ilvl w:val="0"/>
          <w:numId w:val="5"/>
        </w:numPr>
        <w:spacing w:after="200" w:line="276" w:lineRule="auto"/>
        <w:ind w:left="0" w:firstLine="709"/>
        <w:contextualSpacing/>
        <w:jc w:val="both"/>
        <w:rPr>
          <w:lang w:val="ru-RU" w:eastAsia="ru-RU"/>
        </w:rPr>
      </w:pPr>
      <w:r w:rsidRPr="00E45455">
        <w:rPr>
          <w:lang w:val="ru-RU" w:eastAsia="ru-RU"/>
        </w:rPr>
        <w:t xml:space="preserve">Мефодьева, Л. Я. Основы инженерной графики </w:t>
      </w:r>
      <w:r w:rsidRPr="00E45455">
        <w:rPr>
          <w:lang w:val="ru-RU" w:eastAsia="ru-RU"/>
        </w:rPr>
        <w:t xml:space="preserve">: учебное пособие для СПО / </w:t>
      </w:r>
      <w:r w:rsidRPr="00E45455">
        <w:rPr>
          <w:spacing w:val="-2"/>
          <w:lang w:val="ru-RU" w:eastAsia="ru-RU"/>
        </w:rPr>
        <w:t>Л. Я. Мефодьева. — Саратов : Профобразование, 2021. — 93 c. — ISBN 978-5-4488-1187-</w:t>
      </w:r>
      <w:r w:rsidRPr="00E45455">
        <w:rPr>
          <w:lang w:val="ru-RU" w:eastAsia="ru-RU"/>
        </w:rPr>
        <w:t>6.</w:t>
      </w:r>
    </w:p>
    <w:p w:rsidR="00E91416" w:rsidRPr="00E45455" w:rsidRDefault="008A6E68" w:rsidP="00E91416">
      <w:pPr>
        <w:numPr>
          <w:ilvl w:val="0"/>
          <w:numId w:val="5"/>
        </w:numPr>
        <w:spacing w:after="200" w:line="276" w:lineRule="auto"/>
        <w:ind w:left="0" w:firstLine="709"/>
        <w:contextualSpacing/>
        <w:jc w:val="both"/>
        <w:rPr>
          <w:lang w:val="ru-RU" w:eastAsia="ru-RU"/>
        </w:rPr>
      </w:pPr>
      <w:r w:rsidRPr="00E45455">
        <w:rPr>
          <w:lang w:val="ru-RU" w:eastAsia="ru-RU"/>
        </w:rPr>
        <w:t>Панасенко, В. Е. Инженерная графика / В. Е. Панасенко. — 2-е изд., стер. — Санкт-Петербург : Лань, 2023. — 168 с. — ISBN 978-5-507-46137-0.</w:t>
      </w:r>
    </w:p>
    <w:p w:rsidR="00E91416" w:rsidRDefault="008A6E68" w:rsidP="00E91416">
      <w:pPr>
        <w:numPr>
          <w:ilvl w:val="0"/>
          <w:numId w:val="5"/>
        </w:numPr>
        <w:spacing w:after="200" w:line="276" w:lineRule="auto"/>
        <w:ind w:left="0" w:firstLine="709"/>
        <w:contextualSpacing/>
        <w:jc w:val="both"/>
        <w:rPr>
          <w:lang w:val="ru-RU" w:eastAsia="ru-RU"/>
        </w:rPr>
      </w:pPr>
      <w:r w:rsidRPr="00E45455">
        <w:rPr>
          <w:lang w:val="ru-RU" w:eastAsia="ru-RU"/>
        </w:rPr>
        <w:t>Шт</w:t>
      </w:r>
      <w:r w:rsidRPr="00E45455">
        <w:rPr>
          <w:lang w:val="ru-RU" w:eastAsia="ru-RU"/>
        </w:rPr>
        <w:t>ейнбах, О. Л. Инженерная графика : учебное пособие для СПО / О. Л. Штейнбах. — Саратов : Профобразование, 2021. — 100 c. — ISBN 978-5-4488-1174-6.</w:t>
      </w:r>
    </w:p>
    <w:p w:rsidR="00494A88" w:rsidRPr="00E45455" w:rsidRDefault="00494A88" w:rsidP="00494A88">
      <w:pPr>
        <w:spacing w:after="200" w:line="276" w:lineRule="auto"/>
        <w:ind w:left="709"/>
        <w:contextualSpacing/>
        <w:jc w:val="both"/>
        <w:rPr>
          <w:lang w:val="ru-RU" w:eastAsia="ru-RU"/>
        </w:rPr>
      </w:pPr>
    </w:p>
    <w:p w:rsidR="000143A1" w:rsidRPr="00494A88" w:rsidRDefault="008A6E68" w:rsidP="00494A88">
      <w:pPr>
        <w:keepNext/>
        <w:spacing w:after="120" w:line="276" w:lineRule="auto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 </w:t>
      </w:r>
      <w:r w:rsidR="005D70C8"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 w:rsidR="005D70C8">
        <w:rPr>
          <w:rFonts w:eastAsia="Segoe UI"/>
          <w:b/>
          <w:bCs/>
          <w:caps/>
          <w:kern w:val="32"/>
          <w:lang w:val="x-none" w:eastAsia="x-none"/>
        </w:rPr>
        <w:br/>
      </w:r>
      <w:r w:rsidR="005D70C8"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 w:rsidR="005D70C8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15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158"/>
        <w:gridCol w:w="3356"/>
      </w:tblGrid>
      <w:tr w:rsidR="00002E37" w:rsidTr="00E45455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jc w:val="center"/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  <w:t>Результаты обучения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jc w:val="center"/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</w:pPr>
            <w:r w:rsidRPr="00854F21">
              <w:rPr>
                <w:rFonts w:eastAsia="Batang"/>
                <w:b/>
                <w:iCs/>
                <w:lang w:val="ru-RU" w:eastAsia="ru-RU"/>
              </w:rPr>
              <w:t xml:space="preserve">Показатели освоенности </w:t>
            </w:r>
            <w:r w:rsidRPr="00854F21">
              <w:rPr>
                <w:rFonts w:eastAsia="Batang"/>
                <w:b/>
                <w:iCs/>
                <w:lang w:val="ru-RU" w:eastAsia="ru-RU"/>
              </w:rPr>
              <w:t>компетенций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jc w:val="center"/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  <w:t>Методы оценки</w:t>
            </w:r>
          </w:p>
        </w:tc>
      </w:tr>
      <w:tr w:rsidR="00002E37" w:rsidTr="00E45455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lastRenderedPageBreak/>
              <w:t>Знает:</w:t>
            </w:r>
          </w:p>
          <w:p w:rsidR="00E91416" w:rsidRDefault="008A6E68">
            <w:pPr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Основные правила построения чертежей и схем;</w:t>
            </w:r>
          </w:p>
          <w:p w:rsidR="00E91416" w:rsidRDefault="008A6E68">
            <w:pPr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Способы графического представления пространственных образов;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 xml:space="preserve">Основные положения разработки и оформления конструкторской, технологической и другой нормативной </w:t>
            </w:r>
            <w:r>
              <w:rPr>
                <w:rFonts w:eastAsia="Batang" w:cs="Batang"/>
                <w:sz w:val="22"/>
                <w:szCs w:val="22"/>
                <w:lang w:val="ru-RU" w:eastAsia="ru-RU"/>
              </w:rPr>
              <w:t>документации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91-100% правильных решений оценка 5 (отлично)</w:t>
            </w:r>
          </w:p>
          <w:p w:rsidR="00E91416" w:rsidRDefault="008A6E68">
            <w:pPr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71-90% правильных решений оценка 4 (хорошо)</w:t>
            </w:r>
          </w:p>
          <w:p w:rsidR="00E91416" w:rsidRDefault="008A6E68">
            <w:pPr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61-70% правильных решений оценка 3 (удовлетворительно)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менее 60% правильных решений оценка 2 (неудовлетворительно)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Экспертное наблюдение за ходом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выполнения практической работы.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002E37" w:rsidTr="00E45455">
        <w:trPr>
          <w:trHeight w:val="896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Умеет:</w:t>
            </w:r>
          </w:p>
          <w:p w:rsidR="00E91416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Выполнять чертежи технических деталей в ручной и машинной графике;</w:t>
            </w:r>
          </w:p>
          <w:p w:rsidR="00E91416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Читать чертежи и схемы;</w:t>
            </w:r>
          </w:p>
          <w:p w:rsidR="00E91416" w:rsidRDefault="008A6E68">
            <w:pPr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 xml:space="preserve">Пользоваться Единой системой конструкторской документации (ЕСКД), </w:t>
            </w:r>
            <w:r>
              <w:rPr>
                <w:rFonts w:eastAsia="Batang" w:cs="Batang"/>
                <w:sz w:val="22"/>
                <w:szCs w:val="22"/>
                <w:lang w:val="ru-RU" w:eastAsia="ru-RU"/>
              </w:rPr>
              <w:t>ГОСТами, технической документацией и справочной литературой;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highlight w:val="yellow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Оформлять технологическую и другую техническую документацию в соответствии с требованиями ЕСКД и ЕСТД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91-100% правильных решений оценка 5 (отлично)</w:t>
            </w:r>
          </w:p>
          <w:p w:rsidR="00E91416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71-90% правильных решений оценка 4 (хорошо)</w:t>
            </w:r>
          </w:p>
          <w:p w:rsidR="00E91416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61-</w:t>
            </w:r>
            <w:r>
              <w:rPr>
                <w:rFonts w:eastAsia="Batang" w:cs="Batang"/>
                <w:sz w:val="22"/>
                <w:szCs w:val="22"/>
                <w:lang w:val="ru-RU" w:eastAsia="ru-RU"/>
              </w:rPr>
              <w:t>70% правильных решений оценка 3 (удовлетворительно)</w:t>
            </w:r>
          </w:p>
          <w:p w:rsidR="00E91416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менее 60% правильных решений оценка 2 (неудовлетворительно)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16" w:rsidRDefault="008A6E68">
            <w:pPr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Экспертное наблюдение за ходом выполнения практической работы.</w:t>
            </w:r>
          </w:p>
          <w:p w:rsidR="00E91416" w:rsidRDefault="008A6E68">
            <w:pPr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</w:tbl>
    <w:p w:rsidR="00494A88" w:rsidRDefault="00494A88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494A88" w:rsidRDefault="00494A88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5D70C8" w:rsidRPr="00ED4278" w:rsidRDefault="008A6E68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="00F9316F" w:rsidRPr="00ED4278">
        <w:rPr>
          <w:rFonts w:eastAsia="Batang"/>
          <w:b/>
          <w:bCs/>
          <w:lang w:val="ru-RU" w:eastAsia="ru-RU"/>
        </w:rPr>
        <w:t>2</w:t>
      </w:r>
    </w:p>
    <w:p w:rsidR="005D70C8" w:rsidRPr="00E9651D" w:rsidRDefault="008A6E68" w:rsidP="009C4711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 xml:space="preserve">к ПОП-П по </w:t>
      </w:r>
      <w:r w:rsidRPr="00E9651D">
        <w:rPr>
          <w:rFonts w:eastAsia="Calibri" w:cs="Batang"/>
          <w:b/>
          <w:lang w:val="ru-RU" w:eastAsia="ru-RU"/>
        </w:rPr>
        <w:t>профессии</w:t>
      </w:r>
    </w:p>
    <w:p w:rsidR="005D70C8" w:rsidRPr="00E9651D" w:rsidRDefault="008A6E68" w:rsidP="009C4711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>15.01.29 Контролер качества в машиностроении</w:t>
      </w: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502F97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8F578C" w:rsidRDefault="008A6E68" w:rsidP="005D70C8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5D70C8" w:rsidRPr="000D2776" w:rsidRDefault="008A6E6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  <w:r>
        <w:rPr>
          <w:b/>
          <w:bCs/>
          <w:iCs/>
          <w:kern w:val="36"/>
          <w:lang w:val="ru-RU" w:eastAsia="ru-RU"/>
        </w:rPr>
        <w:t>«</w:t>
      </w:r>
      <w:r w:rsidRPr="000D2776">
        <w:rPr>
          <w:b/>
          <w:bCs/>
          <w:iCs/>
          <w:kern w:val="36"/>
          <w:lang w:val="ru-RU" w:eastAsia="ru-RU"/>
        </w:rPr>
        <w:t>ОП.02. ОСНОВЫ МЕТРОЛОГИИ, СТАНДАРТИЗАЦИИ И СЕРТИФИКАЦИИ</w:t>
      </w:r>
      <w:r>
        <w:rPr>
          <w:b/>
          <w:bCs/>
          <w:iCs/>
          <w:kern w:val="36"/>
          <w:lang w:val="ru-RU" w:eastAsia="ru-RU"/>
        </w:rPr>
        <w:t>»</w:t>
      </w: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Pr="009C4711" w:rsidRDefault="008A6E68" w:rsidP="009C4711">
      <w:pPr>
        <w:spacing w:after="200" w:line="276" w:lineRule="auto"/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9C4711">
        <w:rPr>
          <w:rFonts w:eastAsia="Batang" w:cs="Batang"/>
          <w:b/>
          <w:lang w:val="ru-RU" w:eastAsia="ru-RU"/>
        </w:rPr>
        <w:t>СОДЕРЖАНИЕ ПРОГРАММЫ</w:t>
      </w:r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begin"/>
      </w:r>
      <w:r w:rsidRPr="000143A1">
        <w:rPr>
          <w:rFonts w:eastAsia="Batang"/>
          <w:noProof/>
          <w:sz w:val="22"/>
          <w:szCs w:val="22"/>
          <w:lang w:val="ru-RU" w:eastAsia="ru-RU"/>
        </w:rPr>
        <w:instrText xml:space="preserve"> TOC \h \z \t "Раздел 1;1;Раздел 1.1;2" </w:instrText>
      </w: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separate"/>
      </w:r>
      <w:hyperlink w:anchor="_Toc156294875" w:history="1"/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1. ОБЩАЯ ХАРАКТЕРИСТИКА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2. СТРУКТУРА И СОДЕРЖАНИЕ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3. УСЛОВИЯ РЕАЛИЗАЦИИ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4. КОНТРОЛЬ И ОЦЕНКА РЕЗУЛЬТАТОВ ОСВОЕНИЯ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DF068E" w:rsidRDefault="008A6E68" w:rsidP="005D70C8">
      <w:pPr>
        <w:keepNext/>
        <w:spacing w:after="120" w:line="276" w:lineRule="auto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D70C8" w:rsidRPr="00DF068E" w:rsidRDefault="005D70C8" w:rsidP="005D70C8">
      <w:pPr>
        <w:keepNext/>
        <w:spacing w:after="120" w:line="276" w:lineRule="auto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D70C8" w:rsidRPr="00DF068E" w:rsidSect="00502F97">
          <w:headerReference w:type="even" r:id="rId39"/>
          <w:headerReference w:type="default" r:id="rId4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D70C8" w:rsidRPr="005E107D" w:rsidRDefault="008A6E68" w:rsidP="005E107D">
      <w:pPr>
        <w:keepNext/>
        <w:numPr>
          <w:ilvl w:val="0"/>
          <w:numId w:val="4"/>
        </w:numPr>
        <w:spacing w:after="120" w:line="276" w:lineRule="auto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5E107D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Общая </w:t>
      </w:r>
      <w:r w:rsidRPr="005E107D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r w:rsidRPr="005E107D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5E107D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5E107D" w:rsidRPr="005E107D" w:rsidRDefault="008A6E68" w:rsidP="005E107D">
      <w:pPr>
        <w:spacing w:after="120" w:line="276" w:lineRule="auto"/>
        <w:ind w:firstLine="709"/>
        <w:jc w:val="center"/>
        <w:outlineLvl w:val="1"/>
        <w:rPr>
          <w:rFonts w:eastAsia="Segoe UI"/>
          <w:b/>
          <w:bCs/>
          <w:lang w:val="ru-RU" w:eastAsia="ru-RU"/>
        </w:rPr>
      </w:pPr>
      <w:r w:rsidRPr="005E107D">
        <w:rPr>
          <w:rFonts w:eastAsia="Segoe UI"/>
          <w:b/>
          <w:bCs/>
          <w:iCs/>
          <w:lang w:val="ru-RU" w:eastAsia="ru-RU"/>
        </w:rPr>
        <w:t>«</w:t>
      </w:r>
      <w:r w:rsidRPr="00932938">
        <w:rPr>
          <w:rFonts w:eastAsia="Segoe UI"/>
          <w:b/>
          <w:bCs/>
          <w:iCs/>
          <w:u w:val="single"/>
          <w:lang w:val="ru-RU" w:eastAsia="ru-RU"/>
        </w:rPr>
        <w:t>ОП.02. Основы метрологии, стандартизации и сертификации</w:t>
      </w:r>
      <w:r w:rsidRPr="005E107D">
        <w:rPr>
          <w:rFonts w:eastAsia="Segoe UI"/>
          <w:b/>
          <w:bCs/>
          <w:iCs/>
          <w:lang w:val="ru-RU" w:eastAsia="ru-RU"/>
        </w:rPr>
        <w:t>»</w:t>
      </w: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932938" w:rsidRDefault="008A6E68" w:rsidP="005D70C8">
      <w:pPr>
        <w:suppressAutoHyphens/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</w:t>
      </w:r>
      <w:r>
        <w:rPr>
          <w:lang w:val="ru-RU" w:eastAsia="ru-RU"/>
        </w:rPr>
        <w:t xml:space="preserve">дисциплины </w:t>
      </w:r>
      <w:r w:rsidRPr="005E107D">
        <w:rPr>
          <w:lang w:val="ru-RU" w:eastAsia="ru-RU"/>
        </w:rPr>
        <w:t>«</w:t>
      </w:r>
      <w:r w:rsidR="005E107D" w:rsidRPr="005E107D">
        <w:rPr>
          <w:lang w:val="ru-RU" w:eastAsia="ru-RU"/>
        </w:rPr>
        <w:t>Основы метрологии, стандартизации и сертификации</w:t>
      </w:r>
      <w:r w:rsidRPr="005E107D">
        <w:rPr>
          <w:lang w:val="ru-RU" w:eastAsia="ru-RU"/>
        </w:rPr>
        <w:t>»</w:t>
      </w:r>
      <w:r w:rsidRPr="00FA680C">
        <w:rPr>
          <w:lang w:val="ru-RU" w:eastAsia="ru-RU"/>
        </w:rPr>
        <w:t xml:space="preserve">: </w:t>
      </w:r>
      <w:r w:rsidRPr="00932938">
        <w:rPr>
          <w:lang w:val="ru-RU" w:eastAsia="ru-RU"/>
        </w:rPr>
        <w:t>формирование знаний и навыков в области метрологии, стандартизации и сертификации, умений определить объекты и направления деятельности, попадающие под действия основных положений национальной, региональной и международной метрологии, станда</w:t>
      </w:r>
      <w:r w:rsidRPr="00932938">
        <w:rPr>
          <w:lang w:val="ru-RU" w:eastAsia="ru-RU"/>
        </w:rPr>
        <w:t xml:space="preserve">ртизации и сертификации. </w:t>
      </w:r>
    </w:p>
    <w:p w:rsidR="005D70C8" w:rsidRPr="00C15397" w:rsidRDefault="008A6E68" w:rsidP="005D70C8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  <w:r w:rsidRPr="00C15397">
        <w:rPr>
          <w:rFonts w:eastAsia="Batang"/>
          <w:lang w:val="ru-RU" w:eastAsia="ru-RU"/>
        </w:rPr>
        <w:t>Дисциплина «</w:t>
      </w:r>
      <w:r w:rsidR="00C15397" w:rsidRPr="00C15397">
        <w:rPr>
          <w:rFonts w:eastAsia="Batang"/>
          <w:lang w:val="ru-RU" w:eastAsia="ru-RU"/>
        </w:rPr>
        <w:t xml:space="preserve">Основы метрологии, стандартизации и сертификации» </w:t>
      </w:r>
      <w:r w:rsidRPr="00C15397">
        <w:rPr>
          <w:rFonts w:eastAsia="Batang"/>
          <w:lang w:val="ru-RU" w:eastAsia="ru-RU"/>
        </w:rPr>
        <w:t xml:space="preserve">включена в обязательную часть </w:t>
      </w:r>
      <w:r w:rsidR="00932938">
        <w:rPr>
          <w:rFonts w:eastAsia="Batang"/>
          <w:lang w:val="ru-RU" w:eastAsia="ru-RU"/>
        </w:rPr>
        <w:t>о</w:t>
      </w:r>
      <w:r w:rsidR="00C15397" w:rsidRPr="00C15397">
        <w:rPr>
          <w:rFonts w:eastAsia="Batang"/>
          <w:lang w:val="ru-RU" w:eastAsia="ru-RU"/>
        </w:rPr>
        <w:t xml:space="preserve">бщепрофессионального </w:t>
      </w:r>
      <w:r w:rsidRPr="00C15397">
        <w:rPr>
          <w:rFonts w:eastAsia="Batang"/>
          <w:lang w:val="ru-RU" w:eastAsia="ru-RU"/>
        </w:rPr>
        <w:t>цикла образовательной программы.</w:t>
      </w:r>
    </w:p>
    <w:p w:rsidR="005D70C8" w:rsidRDefault="005D70C8" w:rsidP="005D70C8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D70C8" w:rsidRDefault="008A6E68" w:rsidP="005D70C8">
      <w:pPr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D70C8" w:rsidRDefault="008A6E68" w:rsidP="005D70C8">
      <w:pPr>
        <w:spacing w:after="120" w:line="276" w:lineRule="auto"/>
        <w:ind w:firstLine="709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В результате освоения дисциплины обучающийся должен</w:t>
      </w:r>
      <w:r>
        <w:rPr>
          <w:rFonts w:eastAsia="Batang"/>
          <w:bCs/>
          <w:vertAlign w:val="superscript"/>
          <w:lang w:val="ru-RU" w:eastAsia="ru-RU"/>
        </w:rPr>
        <w:footnoteReference w:id="11"/>
      </w:r>
      <w:r>
        <w:rPr>
          <w:rFonts w:eastAsia="Batang"/>
          <w:bCs/>
          <w:lang w:val="ru-RU" w:eastAsia="ru-RU"/>
        </w:rPr>
        <w:t>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178"/>
        <w:gridCol w:w="4082"/>
        <w:gridCol w:w="4253"/>
      </w:tblGrid>
      <w:tr w:rsidR="00002E37" w:rsidTr="009E032A">
        <w:trPr>
          <w:trHeight w:val="42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7C3" w:rsidRDefault="008A6E68" w:rsidP="009E032A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2004B9">
              <w:rPr>
                <w:b/>
                <w:color w:val="000000"/>
                <w:lang w:val="ru-RU" w:eastAsia="ru-RU"/>
              </w:rPr>
              <w:t>Код  ОК</w:t>
            </w:r>
            <w:r>
              <w:rPr>
                <w:b/>
                <w:color w:val="000000"/>
                <w:lang w:val="ru-RU" w:eastAsia="ru-RU"/>
              </w:rPr>
              <w:t>, ПК</w:t>
            </w:r>
          </w:p>
          <w:p w:rsidR="004327C3" w:rsidRPr="002004B9" w:rsidRDefault="004327C3" w:rsidP="009E032A">
            <w:pPr>
              <w:jc w:val="center"/>
              <w:rPr>
                <w:b/>
                <w:color w:val="000000"/>
                <w:lang w:val="ru-RU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7C3" w:rsidRPr="002004B9" w:rsidRDefault="008A6E68" w:rsidP="009E032A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2004B9">
              <w:rPr>
                <w:b/>
                <w:color w:val="000000"/>
                <w:lang w:val="ru-RU" w:eastAsia="ru-RU"/>
              </w:rPr>
              <w:t>Уметь</w:t>
            </w:r>
          </w:p>
          <w:p w:rsidR="004327C3" w:rsidRPr="002004B9" w:rsidRDefault="004327C3" w:rsidP="009E032A">
            <w:pPr>
              <w:jc w:val="center"/>
              <w:rPr>
                <w:b/>
                <w:color w:val="000000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7C3" w:rsidRPr="002004B9" w:rsidRDefault="008A6E68" w:rsidP="009E032A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2004B9">
              <w:rPr>
                <w:b/>
                <w:color w:val="000000"/>
                <w:lang w:val="ru-RU" w:eastAsia="ru-RU"/>
              </w:rPr>
              <w:t>Знать</w:t>
            </w:r>
          </w:p>
        </w:tc>
      </w:tr>
      <w:tr w:rsidR="00002E37" w:rsidTr="009E032A">
        <w:trPr>
          <w:trHeight w:val="391"/>
        </w:trPr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ОК 01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ОК 02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ОК 03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ОК 04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ОК 05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ОК 07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ПК 1.1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ПК 1.2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ПК 1.3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ПК 1.4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ПК 1.5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ПК 2.1</w:t>
            </w:r>
          </w:p>
          <w:p w:rsidR="004327C3" w:rsidRPr="00932938" w:rsidRDefault="008A6E68" w:rsidP="004327C3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ПК 2.2</w:t>
            </w:r>
          </w:p>
          <w:p w:rsidR="004327C3" w:rsidRPr="00932938" w:rsidRDefault="008A6E68" w:rsidP="004327C3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932938">
              <w:rPr>
                <w:sz w:val="22"/>
                <w:szCs w:val="22"/>
                <w:lang w:val="ru-RU" w:eastAsia="ru-RU"/>
              </w:rPr>
              <w:t>ПК 2.3</w:t>
            </w:r>
          </w:p>
          <w:p w:rsidR="004327C3" w:rsidRPr="002004B9" w:rsidRDefault="008A6E68" w:rsidP="004327C3">
            <w:pPr>
              <w:rPr>
                <w:b/>
                <w:color w:val="000000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</w:t>
            </w:r>
            <w:r w:rsidRPr="00932938">
              <w:rPr>
                <w:sz w:val="22"/>
                <w:szCs w:val="22"/>
                <w:lang w:val="ru-RU" w:eastAsia="ru-RU"/>
              </w:rPr>
              <w:t>ПК 2.4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</w:t>
            </w:r>
            <w:r w:rsidRPr="004327C3">
              <w:rPr>
                <w:color w:val="000000"/>
                <w:lang w:val="ru-RU" w:eastAsia="ru-RU"/>
              </w:rPr>
              <w:t xml:space="preserve">или проблемы; 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составлять план действия; определять необходимые ресурсы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</w:t>
            </w:r>
            <w:r w:rsidRPr="004327C3">
              <w:rPr>
                <w:color w:val="000000"/>
                <w:lang w:val="ru-RU" w:eastAsia="ru-RU"/>
              </w:rPr>
              <w:t>речне информации; оценивать практическую значимость результатов поиска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 xml:space="preserve">определять актуальность нормативно-правовой документации </w:t>
            </w:r>
            <w:r w:rsidRPr="004327C3">
              <w:rPr>
                <w:color w:val="000000"/>
                <w:lang w:val="ru-RU" w:eastAsia="ru-RU"/>
              </w:rPr>
              <w:lastRenderedPageBreak/>
              <w:t>в профессиональной деятельности; применять современную научную профессиональную терминологию; определять и выстраивать траектори</w:t>
            </w:r>
            <w:r w:rsidRPr="004327C3">
              <w:rPr>
                <w:color w:val="000000"/>
                <w:lang w:val="ru-RU" w:eastAsia="ru-RU"/>
              </w:rPr>
              <w:t>и профессионального развития и самообразования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грамотно излагать свои мысли и оформлять документы по профессиональной те</w:t>
            </w:r>
            <w:r w:rsidRPr="004327C3">
              <w:rPr>
                <w:color w:val="000000"/>
                <w:lang w:val="ru-RU" w:eastAsia="ru-RU"/>
              </w:rPr>
              <w:t>матике на государственном языке, проявлять толерантность в рабочем коллективе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 осуществлять работу с соб</w:t>
            </w:r>
            <w:r w:rsidRPr="004327C3">
              <w:rPr>
                <w:color w:val="000000"/>
                <w:lang w:val="ru-RU" w:eastAsia="ru-RU"/>
              </w:rPr>
              <w:t>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Выбирать шаблоны и калибры для контроля простых сборочных единиц и изделий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Определять величины зазоров и по</w:t>
            </w:r>
            <w:r w:rsidRPr="004327C3">
              <w:rPr>
                <w:color w:val="000000"/>
                <w:lang w:val="ru-RU" w:eastAsia="ru-RU"/>
              </w:rPr>
              <w:t>грешностей относительного положения деталей в простых сборочных единицах и изделиях с помощью универсальных контрольно-измерительных инструментов и приборов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Выбирать шаблоны и калибры для контроля простых сборочных единиц и изделий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контрольно-измерительных инструментов и приборов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Использовать методы контроля прилегания поверхностей сопрягаемых де</w:t>
            </w:r>
            <w:r w:rsidRPr="004327C3">
              <w:rPr>
                <w:color w:val="000000"/>
                <w:lang w:val="ru-RU" w:eastAsia="ru-RU"/>
              </w:rPr>
              <w:t xml:space="preserve">талей в простых сборочных единицах и изделиях с </w:t>
            </w:r>
            <w:r w:rsidRPr="004327C3">
              <w:rPr>
                <w:color w:val="000000"/>
                <w:lang w:val="ru-RU" w:eastAsia="ru-RU"/>
              </w:rPr>
              <w:lastRenderedPageBreak/>
              <w:t>помощью щупов и по краске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Выявлять дефекты простых сборочных единиц и изделий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Определять вид брака простых сборочных единиц и изделий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Контроль зазоров и относительного положения деталей в сборочных единицах и</w:t>
            </w:r>
            <w:r w:rsidRPr="004327C3">
              <w:rPr>
                <w:color w:val="000000"/>
                <w:lang w:val="ru-RU" w:eastAsia="ru-RU"/>
              </w:rPr>
              <w:t xml:space="preserve"> изделиях универсальными контрольно-¬измерительными инструментами и приборами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Контроль и выявление дефектов соединений с натягом в простых сборочных единицах визуальным осмотром, шаблонами, калибрами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Контроль зазоров и относительного положения деталей в сб</w:t>
            </w:r>
            <w:r w:rsidRPr="004327C3">
              <w:rPr>
                <w:color w:val="000000"/>
                <w:lang w:val="ru-RU" w:eastAsia="ru-RU"/>
              </w:rPr>
              <w:t>орочных единицах и изделиях универсальными контрольно-¬измерительными инструментами и приборами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Контроль и выявление дефектов соединений с натягом в простых сборочных единицах визуальным осмотром, шаблонами, калибрами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Устанавливать соответствие деталей и с</w:t>
            </w:r>
            <w:r w:rsidRPr="004327C3">
              <w:rPr>
                <w:color w:val="000000"/>
                <w:lang w:val="ru-RU" w:eastAsia="ru-RU"/>
              </w:rPr>
              <w:t>обранных под сварку изделий, узлов и конструкций требованиям нормативно-технической, проектной, конструкторской и технологической документации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 xml:space="preserve">Определять исправность средств контроля (измерительного инструмента, оборудования, оптических средств) и срок их </w:t>
            </w:r>
            <w:r w:rsidRPr="004327C3">
              <w:rPr>
                <w:color w:val="000000"/>
                <w:lang w:val="ru-RU" w:eastAsia="ru-RU"/>
              </w:rPr>
              <w:t>поверки (калибровки)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Определять исправность средств контроля (измерительного инструмента, оборудования, оптических средств) и срок их поверки (калибровки)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Верифицировать результаты разрушающего и неразрушающего контроля сварных соединений методами, установленными в проектной, конструкторской и технологической документации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Устанавливать соответствие сварных соединений изделий, узлов и конструкций из углеродис</w:t>
            </w:r>
            <w:r w:rsidRPr="004327C3">
              <w:rPr>
                <w:color w:val="000000"/>
                <w:lang w:val="ru-RU" w:eastAsia="ru-RU"/>
              </w:rPr>
              <w:t xml:space="preserve">тых и низколегированных сталей и сплавов и полимерных материалов </w:t>
            </w:r>
            <w:r w:rsidRPr="004327C3">
              <w:rPr>
                <w:color w:val="000000"/>
                <w:lang w:val="ru-RU" w:eastAsia="ru-RU"/>
              </w:rPr>
              <w:lastRenderedPageBreak/>
              <w:t>требованиям нормативно-технической, проектной, конструкторской и технологической документации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Оформлять приемо-сдаточную документацию по результатам контроля выполнения сварочных работ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Опреде</w:t>
            </w:r>
            <w:r w:rsidRPr="004327C3">
              <w:rPr>
                <w:color w:val="000000"/>
                <w:lang w:val="ru-RU" w:eastAsia="ru-RU"/>
              </w:rPr>
              <w:t>лять исправность средств контроля (измерительного инструмента, оборудования, оптических средств) и срок их поверки (калибровки)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ab/>
              <w:t>Определять исправность средств контроля (измерительного инструмента, оборудования, оптических средств) и срок их поверки (калиб</w:t>
            </w:r>
            <w:r w:rsidRPr="004327C3">
              <w:rPr>
                <w:color w:val="000000"/>
                <w:lang w:val="ru-RU" w:eastAsia="ru-RU"/>
              </w:rPr>
              <w:t>ровки)</w:t>
            </w:r>
          </w:p>
          <w:p w:rsidR="004327C3" w:rsidRPr="00FA6D25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Читать чертежи и применять нормативно-техническую, проектную, конструкторскую и технологическую документацию по сборке, сварке и контролю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lastRenderedPageBreak/>
              <w:t>основные источники информации и ресурсы для решения задач и проблем в профессиональном и/или социальном контекс</w:t>
            </w:r>
            <w:r w:rsidRPr="004327C3">
              <w:rPr>
                <w:color w:val="000000"/>
                <w:lang w:val="ru-RU" w:eastAsia="ru-RU"/>
              </w:rPr>
              <w:t>те;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алгоритмы выполнения работ в профессиональной и смежных областях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содержание актуаль</w:t>
            </w:r>
            <w:r w:rsidRPr="004327C3">
              <w:rPr>
                <w:color w:val="000000"/>
                <w:lang w:val="ru-RU" w:eastAsia="ru-RU"/>
              </w:rPr>
              <w:t>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</w:t>
            </w:r>
            <w:r w:rsidRPr="004327C3">
              <w:rPr>
                <w:color w:val="000000"/>
                <w:lang w:val="ru-RU" w:eastAsia="ru-RU"/>
              </w:rPr>
              <w:t>планов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 xml:space="preserve">психологические основы деятельности </w:t>
            </w:r>
            <w:r w:rsidRPr="004327C3">
              <w:rPr>
                <w:color w:val="000000"/>
                <w:lang w:val="ru-RU" w:eastAsia="ru-RU"/>
              </w:rPr>
              <w:lastRenderedPageBreak/>
              <w:t>коллектива, психологические особенности личности; основы проектной деятельности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правила экологической бе</w:t>
            </w:r>
            <w:r w:rsidRPr="004327C3">
              <w:rPr>
                <w:color w:val="000000"/>
                <w:lang w:val="ru-RU" w:eastAsia="ru-RU"/>
              </w:rPr>
              <w:t>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Выб</w:t>
            </w:r>
            <w:r w:rsidRPr="004327C3">
              <w:rPr>
                <w:color w:val="000000"/>
                <w:lang w:val="ru-RU" w:eastAsia="ru-RU"/>
              </w:rPr>
              <w:t>ирать шаблоны и калибры для контроля простых сборочных единиц и изделий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контрольно-измерительных инструментов и приб</w:t>
            </w:r>
            <w:r w:rsidRPr="004327C3">
              <w:rPr>
                <w:color w:val="000000"/>
                <w:lang w:val="ru-RU" w:eastAsia="ru-RU"/>
              </w:rPr>
              <w:t>оров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Выбирать шаблоны и калибры для контроля простых сборочных единиц и изделий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контрольно-измерительных инструменто</w:t>
            </w:r>
            <w:r w:rsidRPr="004327C3">
              <w:rPr>
                <w:color w:val="000000"/>
                <w:lang w:val="ru-RU" w:eastAsia="ru-RU"/>
              </w:rPr>
              <w:t>в и приборов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Использовать методы контроля прилегания поверхностей сопрягаемых деталей в простых сборочных единицах и изделиях с помощью щупов и по краске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Выявлять дефекты простых сборочных единиц и изделий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Определять вид брака простых сборочных единиц и из</w:t>
            </w:r>
            <w:r w:rsidRPr="004327C3">
              <w:rPr>
                <w:color w:val="000000"/>
                <w:lang w:val="ru-RU" w:eastAsia="ru-RU"/>
              </w:rPr>
              <w:t>делий</w:t>
            </w:r>
          </w:p>
          <w:p w:rsidR="004327C3" w:rsidRPr="004327C3" w:rsidRDefault="004327C3" w:rsidP="004327C3">
            <w:pPr>
              <w:rPr>
                <w:color w:val="000000"/>
                <w:lang w:val="ru-RU" w:eastAsia="ru-RU"/>
              </w:rPr>
            </w:pP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 xml:space="preserve">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контрольно-измерительных инструментов и </w:t>
            </w:r>
            <w:r w:rsidRPr="004327C3">
              <w:rPr>
                <w:color w:val="000000"/>
                <w:lang w:val="ru-RU" w:eastAsia="ru-RU"/>
              </w:rPr>
              <w:lastRenderedPageBreak/>
              <w:t>приборов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Определять величины зазоров и погрешностей относительного по</w:t>
            </w:r>
            <w:r w:rsidRPr="004327C3">
              <w:rPr>
                <w:color w:val="000000"/>
                <w:lang w:val="ru-RU" w:eastAsia="ru-RU"/>
              </w:rPr>
              <w:t>ложения деталей в простых сборочных единицах и изделиях с помощью универсальных контрольно-измерительных инструментов и приборов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Требования нормативно-технической, проектной, конструкторской и технологической документации по сборке, сварке и контролю издел</w:t>
            </w:r>
            <w:r w:rsidRPr="004327C3">
              <w:rPr>
                <w:color w:val="000000"/>
                <w:lang w:val="ru-RU" w:eastAsia="ru-RU"/>
              </w:rPr>
              <w:t>ий, узлов и конструкций из углеродистых и низколегированных сталей и сплавов и полимерных материалов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Основы машиностроительного и строительного черчения в объеме, необходимом для выполнения работы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Основные типы, размеры конструктивных элементов подготовлен</w:t>
            </w:r>
            <w:r w:rsidRPr="004327C3">
              <w:rPr>
                <w:color w:val="000000"/>
                <w:lang w:val="ru-RU" w:eastAsia="ru-RU"/>
              </w:rPr>
              <w:t>ных кромок и сварных швов из углеродистых и низколегированных сталей и сплавов и полимерных материалов, условные обозначения сварных швов на чертежах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Требования нормативно-технической, проектной, конструкторской и технологической документации по сборке, св</w:t>
            </w:r>
            <w:r w:rsidRPr="004327C3">
              <w:rPr>
                <w:color w:val="000000"/>
                <w:lang w:val="ru-RU" w:eastAsia="ru-RU"/>
              </w:rPr>
              <w:t>арке и контролю изделий, узлов и конструкций из углеродистых и низколегированных сталей и сплавов и полимерных материалов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 xml:space="preserve">Основные типы, размеры конструктивных элементов подготовленных кромок и сварных швов из углеродистых и </w:t>
            </w:r>
            <w:r w:rsidRPr="004327C3">
              <w:rPr>
                <w:color w:val="000000"/>
                <w:lang w:val="ru-RU" w:eastAsia="ru-RU"/>
              </w:rPr>
              <w:t>низколегированных сталей и сплавов и полимерных материалов, условные обозначения сварных швов на чертежах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Формы документации по результатам операционного контроля сборки под сварку и правила ее ведения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 xml:space="preserve">Требования к качеству сварных соединений </w:t>
            </w:r>
            <w:r w:rsidRPr="004327C3">
              <w:rPr>
                <w:color w:val="000000"/>
                <w:lang w:val="ru-RU" w:eastAsia="ru-RU"/>
              </w:rPr>
              <w:t>изделий, узлов и конструкций из разнородных сталей, черных и цветных металлов и сплавов и полимерных материалов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Допуски при сборке под сварку контролируемых изделий, узлов и конструкций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lastRenderedPageBreak/>
              <w:t>Основы метрологии, требования к поверке (калибровке) средств измерения</w:t>
            </w:r>
          </w:p>
          <w:p w:rsidR="004327C3" w:rsidRPr="004327C3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Требования нормативно-технической, проектной, конструкторской и технологической документации по сборке, сварке и контролю изделий, узлов и конструкций из разнородных сталей, черных и цветных металлов и сплавов и полимерных материалов</w:t>
            </w:r>
          </w:p>
          <w:p w:rsidR="004327C3" w:rsidRPr="00FA6D25" w:rsidRDefault="008A6E68" w:rsidP="004327C3">
            <w:pPr>
              <w:rPr>
                <w:color w:val="000000"/>
                <w:lang w:val="ru-RU" w:eastAsia="ru-RU"/>
              </w:rPr>
            </w:pPr>
            <w:r w:rsidRPr="004327C3">
              <w:rPr>
                <w:color w:val="000000"/>
                <w:lang w:val="ru-RU" w:eastAsia="ru-RU"/>
              </w:rPr>
              <w:t>Основные типы, размер</w:t>
            </w:r>
            <w:r w:rsidRPr="004327C3">
              <w:rPr>
                <w:color w:val="000000"/>
                <w:lang w:val="ru-RU" w:eastAsia="ru-RU"/>
              </w:rPr>
              <w:t>ы конструктивных элементов подготовленных кромок и сварных швов из разнородных сталей, черных и цветных металлов и сплавов и полимерных материалов, условные обозначения сварных швов на чертежах</w:t>
            </w:r>
          </w:p>
        </w:tc>
      </w:tr>
    </w:tbl>
    <w:p w:rsidR="005D70C8" w:rsidRPr="008567B7" w:rsidRDefault="005D70C8" w:rsidP="005D70C8">
      <w:pPr>
        <w:spacing w:after="200" w:line="276" w:lineRule="auto"/>
        <w:rPr>
          <w:rFonts w:eastAsia="Segoe UI"/>
          <w:b/>
          <w:bCs/>
          <w:caps/>
          <w:kern w:val="32"/>
          <w:lang w:val="ru-RU" w:eastAsia="x-none"/>
        </w:rPr>
      </w:pPr>
    </w:p>
    <w:p w:rsidR="005D70C8" w:rsidRPr="00B115E3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2.1. Трудоемкость освое</w:t>
      </w:r>
      <w:r w:rsidRPr="00E11160">
        <w:rPr>
          <w:rFonts w:eastAsia="Segoe UI"/>
          <w:b/>
          <w:bCs/>
          <w:lang w:val="ru-RU" w:eastAsia="ru-RU"/>
        </w:rPr>
        <w:t xml:space="preserve">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4327C3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4327C3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4327C3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4327C3" w:rsidRPr="004327C3" w:rsidRDefault="008A6E68" w:rsidP="004327C3">
            <w:pPr>
              <w:jc w:val="both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52</w:t>
            </w:r>
          </w:p>
        </w:tc>
        <w:tc>
          <w:tcPr>
            <w:tcW w:w="134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48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4327C3" w:rsidRPr="004327C3" w:rsidRDefault="008A6E68" w:rsidP="004327C3">
            <w:pPr>
              <w:jc w:val="both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12"/>
            </w:r>
          </w:p>
        </w:tc>
        <w:tc>
          <w:tcPr>
            <w:tcW w:w="119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4327C3" w:rsidRPr="004327C3" w:rsidRDefault="008A6E68" w:rsidP="004327C3">
            <w:pPr>
              <w:jc w:val="both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4327C3" w:rsidRPr="004327C3" w:rsidRDefault="008A6E68" w:rsidP="004327C3">
            <w:pPr>
              <w:jc w:val="both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4327C3" w:rsidRPr="004327C3" w:rsidRDefault="008A6E68" w:rsidP="004327C3">
            <w:pPr>
              <w:jc w:val="both"/>
              <w:rPr>
                <w:rFonts w:eastAsiaTheme="minorHAnsi"/>
                <w:bCs/>
                <w:lang w:val="ru-RU"/>
              </w:rPr>
            </w:pPr>
            <w:r w:rsidRPr="004327C3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52</w:t>
            </w:r>
          </w:p>
        </w:tc>
        <w:tc>
          <w:tcPr>
            <w:tcW w:w="1345" w:type="pct"/>
            <w:vAlign w:val="center"/>
          </w:tcPr>
          <w:p w:rsidR="004327C3" w:rsidRPr="004327C3" w:rsidRDefault="008A6E68" w:rsidP="004327C3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48</w:t>
            </w:r>
          </w:p>
        </w:tc>
      </w:tr>
    </w:tbl>
    <w:p w:rsidR="005D70C8" w:rsidRPr="00DB7B6A" w:rsidRDefault="005D70C8" w:rsidP="005D70C8">
      <w:pPr>
        <w:spacing w:after="200" w:line="276" w:lineRule="auto"/>
        <w:rPr>
          <w:rFonts w:eastAsia="Batang"/>
          <w:iCs/>
          <w:lang w:val="ru-RU" w:eastAsia="ru-RU"/>
        </w:rPr>
      </w:pPr>
    </w:p>
    <w:p w:rsidR="005D70C8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400"/>
      </w:tblGrid>
      <w:tr w:rsidR="00002E37" w:rsidTr="00AA3DFF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8A6E68">
            <w:pPr>
              <w:spacing w:after="200" w:line="276" w:lineRule="auto"/>
              <w:jc w:val="center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8A6E68">
            <w:pPr>
              <w:spacing w:after="200" w:line="276" w:lineRule="auto"/>
              <w:jc w:val="center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b/>
                <w:iCs/>
                <w:sz w:val="22"/>
                <w:szCs w:val="22"/>
                <w:lang w:val="ru-RU" w:eastAsia="ru-RU"/>
              </w:rPr>
              <w:t>курсовой проект (работа)</w:t>
            </w:r>
          </w:p>
        </w:tc>
      </w:tr>
      <w:tr w:rsidR="00002E37" w:rsidTr="00AA3DFF">
        <w:trPr>
          <w:trHeight w:val="2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Раздел 1. Метрология </w:t>
            </w:r>
            <w:r w:rsidR="004327C3">
              <w:rPr>
                <w:rFonts w:eastAsia="Batang"/>
                <w:b/>
                <w:sz w:val="22"/>
                <w:szCs w:val="22"/>
                <w:lang w:val="ru-RU" w:eastAsia="ru-RU"/>
              </w:rPr>
              <w:t>(20ч)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Тема 1.1 Государственная система обеспечения единства </w:t>
            </w: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>измерений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Понятие о метрологии. Физическая величина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Основы обеспечения единства измерений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ФЗ РФ «Об обеспечении единства измерений», «О техническом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lastRenderedPageBreak/>
              <w:t>регулировании»</w:t>
            </w:r>
          </w:p>
          <w:p w:rsidR="00AA3DFF" w:rsidRDefault="008A6E68">
            <w:pPr>
              <w:shd w:val="clear" w:color="auto" w:fill="FFFFFF"/>
              <w:spacing w:after="200"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Виды и средства измерений. Классификация и характеристика средств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изменений.</w:t>
            </w:r>
          </w:p>
          <w:p w:rsidR="00AA3DFF" w:rsidRDefault="008A6E68">
            <w:pPr>
              <w:shd w:val="clear" w:color="auto" w:fill="FFFFFF"/>
              <w:spacing w:after="200" w:line="276" w:lineRule="auto"/>
              <w:jc w:val="both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Воспроизведение и передача размеров физических величин</w:t>
            </w:r>
          </w:p>
          <w:p w:rsidR="00AA3DFF" w:rsidRDefault="008A6E68">
            <w:pPr>
              <w:shd w:val="clear" w:color="auto" w:fill="FFFFFF"/>
              <w:spacing w:after="200" w:line="276" w:lineRule="auto"/>
              <w:jc w:val="both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Эталоны и их классификация</w:t>
            </w:r>
          </w:p>
          <w:p w:rsidR="00AA3DFF" w:rsidRDefault="008A6E68">
            <w:pPr>
              <w:shd w:val="clear" w:color="auto" w:fill="FFFFFF"/>
              <w:spacing w:after="200"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Основы теории измерений</w:t>
            </w:r>
          </w:p>
          <w:p w:rsidR="00AA3DFF" w:rsidRDefault="008A6E68">
            <w:pPr>
              <w:shd w:val="clear" w:color="auto" w:fill="FFFFFF"/>
              <w:spacing w:after="200"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Виды измерений</w:t>
            </w:r>
          </w:p>
          <w:p w:rsidR="00AA3DFF" w:rsidRDefault="008A6E68">
            <w:pPr>
              <w:shd w:val="clear" w:color="auto" w:fill="FFFFFF"/>
              <w:spacing w:after="200"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Методы измерений</w:t>
            </w:r>
          </w:p>
          <w:p w:rsidR="00AA3DFF" w:rsidRDefault="008A6E68">
            <w:pPr>
              <w:shd w:val="clear" w:color="auto" w:fill="FFFFFF"/>
              <w:spacing w:after="200"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Погрешности измерений</w:t>
            </w:r>
          </w:p>
          <w:p w:rsidR="00AA3DFF" w:rsidRDefault="008A6E68">
            <w:pPr>
              <w:shd w:val="clear" w:color="auto" w:fill="FFFFFF"/>
              <w:spacing w:after="200"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Классификация погрешностей</w:t>
            </w:r>
          </w:p>
          <w:p w:rsidR="00AA3DFF" w:rsidRDefault="008A6E68">
            <w:pPr>
              <w:shd w:val="clear" w:color="auto" w:fill="FFFFFF"/>
              <w:spacing w:after="200"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Размеры и предельные отклонения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Допуск. Поле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допуска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Условие годности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Графическое изображение размеров, отклонений, поля допуска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Взаимозаменяемость деталей, узлов и механизмов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Взаимозаменяемость деталей по форме поверхностей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Взаимозаменяемость деталей по взаимному расположению поверхностей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Понятие о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посадке. ЕСДП. Система посадки.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Понятие зазора и натяга. Виды посадок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Посадка с зазором. Применение. Графическое изображение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Посадка с натягом. Применение. Графическое изображение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Переходная посадка. Применение. Графическое изображение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Волнистость поверхно</w:t>
            </w:r>
            <w:r>
              <w:rPr>
                <w:rFonts w:eastAsia="Batang"/>
                <w:sz w:val="22"/>
                <w:szCs w:val="22"/>
                <w:lang w:val="ru-RU" w:eastAsia="zh-CN"/>
              </w:rPr>
              <w:t>сти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Шероховатость поверхности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СДП резьбовых деталей. Характеристика крепёжных резьб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Резьбовые соединения с зазором и с натягом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СДП шпоночных соединений.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СДП шлицевых соединений.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Нормирование точности зубчатых колёс и передач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lastRenderedPageBreak/>
              <w:t>Контроль зубчатых колёс и перед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ач</w:t>
            </w:r>
          </w:p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Cs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zh-CN"/>
              </w:rPr>
              <w:t>Понятие об испытании и контроле.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zh-CN"/>
              </w:rPr>
              <w:t>Поверка и калибровка средств измерений</w:t>
            </w:r>
          </w:p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Cs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zh-CN"/>
              </w:rPr>
              <w:t xml:space="preserve">Метрологическое обеспечение. Функции метрологических служб. </w:t>
            </w:r>
          </w:p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zh-CN"/>
              </w:rPr>
              <w:t xml:space="preserve">Метрологическая экспертиза. Метрологическая надежность 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Присвоение обозначений изделиям </w:t>
            </w:r>
          </w:p>
          <w:p w:rsidR="00AA3DFF" w:rsidRDefault="008A6E68">
            <w:pPr>
              <w:tabs>
                <w:tab w:val="left" w:pos="2500"/>
              </w:tabs>
              <w:spacing w:after="200"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Присвоение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обозначений конструкторским документам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Практическая работа №1. Перевод несистемных величин измерений в соответствие с действующими стандартами и международной системой единиц СИ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Практическая работа №2.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Основные положения стандартизации, органы, категория нормативных документов, международные стандарты</w:t>
            </w:r>
          </w:p>
          <w:p w:rsidR="00AA3DFF" w:rsidRDefault="008A6E68">
            <w:pPr>
              <w:tabs>
                <w:tab w:val="left" w:pos="1080"/>
              </w:tabs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zh-CN"/>
              </w:rPr>
              <w:t xml:space="preserve">Практическая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работа</w:t>
            </w:r>
            <w:r>
              <w:rPr>
                <w:rFonts w:eastAsia="Batang"/>
                <w:sz w:val="22"/>
                <w:szCs w:val="22"/>
                <w:lang w:val="ru-RU" w:eastAsia="zh-CN"/>
              </w:rPr>
              <w:t xml:space="preserve"> №3. Определение предельных отклонений и размеров</w:t>
            </w:r>
          </w:p>
          <w:p w:rsidR="00AA3DFF" w:rsidRDefault="008A6E68">
            <w:pPr>
              <w:tabs>
                <w:tab w:val="left" w:pos="1080"/>
              </w:tabs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Графическое изображение размеров, отклонений, поля допуска</w:t>
            </w:r>
          </w:p>
          <w:p w:rsidR="00AA3DFF" w:rsidRDefault="008A6E68">
            <w:pPr>
              <w:tabs>
                <w:tab w:val="left" w:pos="1080"/>
              </w:tabs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zh-CN"/>
              </w:rPr>
              <w:t xml:space="preserve">Практическая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работа</w:t>
            </w:r>
            <w:r>
              <w:rPr>
                <w:rFonts w:eastAsia="Batang"/>
                <w:sz w:val="22"/>
                <w:szCs w:val="22"/>
                <w:lang w:val="ru-RU" w:eastAsia="zh-CN"/>
              </w:rPr>
              <w:t xml:space="preserve"> №4. Пос</w:t>
            </w:r>
            <w:r>
              <w:rPr>
                <w:rFonts w:eastAsia="Batang"/>
                <w:sz w:val="22"/>
                <w:szCs w:val="22"/>
                <w:lang w:val="ru-RU" w:eastAsia="zh-CN"/>
              </w:rPr>
              <w:t>троение схематичного графического изображения поля допуска размера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zh-CN"/>
              </w:rPr>
              <w:t xml:space="preserve">Практическая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работа</w:t>
            </w:r>
            <w:r>
              <w:rPr>
                <w:rFonts w:eastAsia="Batang"/>
                <w:sz w:val="22"/>
                <w:szCs w:val="22"/>
                <w:lang w:val="ru-RU" w:eastAsia="zh-CN"/>
              </w:rPr>
              <w:t xml:space="preserve"> №5. Расчёт и определение системы посадок, и построение графического изображения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 xml:space="preserve">Практическая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работа</w:t>
            </w:r>
            <w:r>
              <w:rPr>
                <w:rFonts w:eastAsia="Batang"/>
                <w:sz w:val="22"/>
                <w:szCs w:val="22"/>
                <w:lang w:val="ru-RU" w:eastAsia="zh-CN"/>
              </w:rPr>
              <w:t xml:space="preserve"> №6.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Общее знакомство с ГОСТ ЕСКД. Разработка и оформление технических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 условий на основе ГОСТ ЕСКД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AA3DFF" w:rsidRDefault="008A6E68" w:rsidP="003655DF">
            <w:pPr>
              <w:spacing w:after="200" w:line="276" w:lineRule="auto"/>
              <w:rPr>
                <w:rFonts w:eastAsia="Arial Unicode MS"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AA3DFF">
        <w:trPr>
          <w:trHeight w:val="2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>Раздел 2. Стандартизация</w:t>
            </w:r>
            <w:r w:rsidR="004327C3"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 (12)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>Тема 2.1 Основы стандартизации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</w:t>
            </w:r>
            <w:r>
              <w:rPr>
                <w:rFonts w:eastAsia="Batang"/>
                <w:bCs/>
                <w:sz w:val="22"/>
                <w:szCs w:val="22"/>
                <w:lang w:val="ru-RU" w:eastAsia="zh-CN"/>
              </w:rPr>
              <w:t>сновные принципы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 стандартизации. История развития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Нормативно-правовая основа стандартизации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Документы в области стандартизации. Квалиметрия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Основные функции и методы стандартизации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Стандартизация и качество продукции.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uppressAutoHyphens/>
              <w:spacing w:after="200" w:line="276" w:lineRule="auto"/>
              <w:jc w:val="both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практических и лабораторных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занятий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AA3DFF" w:rsidRDefault="008A6E68" w:rsidP="003655DF">
            <w:pPr>
              <w:spacing w:after="200" w:line="276" w:lineRule="auto"/>
              <w:rPr>
                <w:rFonts w:eastAsia="Arial Unicode MS"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lastRenderedPageBreak/>
              <w:t>Необходимость и тематика определяются образовательной организацией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lastRenderedPageBreak/>
              <w:t>Тема 2.2 Методы стандартизации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Методы стандартизации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Нормативные документы по стандартизации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Унификация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Агрегатирование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Симплификация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Типизация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Комплексная и опережающая стандартизация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Классификаторы продукции, услуг, социально-экономической информации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 xml:space="preserve">Каталожные листы. 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Штриховое кодирование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 xml:space="preserve">Практическая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работа</w:t>
            </w:r>
            <w:r>
              <w:rPr>
                <w:rFonts w:eastAsia="Batang"/>
                <w:sz w:val="22"/>
                <w:szCs w:val="22"/>
                <w:lang w:val="ru-RU" w:eastAsia="zh-CN"/>
              </w:rPr>
              <w:t xml:space="preserve"> №7.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Штриховое кодирование продукции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AA3DFF" w:rsidRDefault="008A6E68" w:rsidP="003655DF">
            <w:pPr>
              <w:spacing w:after="200" w:line="276" w:lineRule="auto"/>
              <w:rPr>
                <w:rFonts w:eastAsia="Arial Unicode MS"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AA3DFF">
        <w:trPr>
          <w:trHeight w:val="2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Раздел 3. </w:t>
            </w:r>
            <w:r>
              <w:rPr>
                <w:rFonts w:eastAsia="Batang"/>
                <w:b/>
                <w:sz w:val="22"/>
                <w:szCs w:val="22"/>
                <w:lang w:val="ru-RU" w:eastAsia="zh-CN"/>
              </w:rPr>
              <w:t>Сертификация</w:t>
            </w:r>
            <w:r w:rsidR="004327C3">
              <w:rPr>
                <w:rFonts w:eastAsia="Batang"/>
                <w:b/>
                <w:sz w:val="22"/>
                <w:szCs w:val="22"/>
                <w:lang w:val="ru-RU" w:eastAsia="zh-CN"/>
              </w:rPr>
              <w:t xml:space="preserve"> (20)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Тема 3.1 Подтверждение соответствия и </w:t>
            </w: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>сертификация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Принципы и правила проведения подтверждения соответствия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Порядок проведения подтверждения соответствия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Документы по проведению работ в области подтверждения соответствия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Понятие схемы подтверждения соответствия продукции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Функции и содержание деятельности органов и испытательных лабораторий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Права и ответственность органов и испытательных лабораторий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Аккредитация </w:t>
            </w:r>
            <w:r>
              <w:rPr>
                <w:rFonts w:eastAsia="Batang"/>
                <w:sz w:val="22"/>
                <w:szCs w:val="22"/>
                <w:lang w:val="ru-RU" w:eastAsia="zh-CN"/>
              </w:rPr>
              <w:t>органов и испытательных лабораторий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Инспекционный контроль за аккредитованными организациями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Подтверждение соответствия импортируемой продукции 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Подтверждение соответствия услуг 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Подтверждение соответствия систем качества</w:t>
            </w:r>
          </w:p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lastRenderedPageBreak/>
              <w:t>Подтверждение соответствия систем менеджмента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 xml:space="preserve">Схемы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подтверждения соответствия услуг и порядок её проведения</w:t>
            </w:r>
          </w:p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 xml:space="preserve">Выбор схемы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подтверждения соответствия</w:t>
            </w:r>
          </w:p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Алгоритм деятельности</w:t>
            </w:r>
          </w:p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Cs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Схемы подтверждения соответствия продукции и порядок её проведения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Сертификация систем менеджмента качества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zh-CN"/>
              </w:rPr>
            </w:pPr>
            <w:r>
              <w:rPr>
                <w:rFonts w:eastAsia="Batang"/>
                <w:sz w:val="22"/>
                <w:szCs w:val="22"/>
                <w:lang w:val="ru-RU" w:eastAsia="zh-CN"/>
              </w:rPr>
              <w:t>Сертификация производства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Arial Unicode MS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Arial Unicode MS"/>
                <w:sz w:val="22"/>
                <w:szCs w:val="22"/>
                <w:lang w:val="ru-RU" w:eastAsia="ru-RU"/>
              </w:rPr>
              <w:t xml:space="preserve">Практическая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работа</w:t>
            </w:r>
            <w:r>
              <w:rPr>
                <w:rFonts w:eastAsia="Arial Unicode MS"/>
                <w:sz w:val="22"/>
                <w:szCs w:val="22"/>
                <w:lang w:val="ru-RU" w:eastAsia="ru-RU"/>
              </w:rPr>
              <w:t xml:space="preserve"> № 8. Использование в профессиональной деятельности документацию систем качества</w:t>
            </w:r>
          </w:p>
          <w:p w:rsidR="00AA3D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Практическая работа № 9. Обязательная и добровольная сертификация. Порядок и правила сертификации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Практическая работа №10. Проведение экспертизы сертификата</w:t>
            </w:r>
          </w:p>
          <w:p w:rsidR="00AA3DFF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Практическая работа №11. </w:t>
            </w:r>
            <w:r>
              <w:rPr>
                <w:rFonts w:eastAsia="Arial Unicode MS"/>
                <w:sz w:val="22"/>
                <w:szCs w:val="22"/>
                <w:lang w:val="ru-RU" w:eastAsia="ru-RU"/>
              </w:rPr>
              <w:t>Применение требований нормативных документов к основным видам процессов</w:t>
            </w:r>
          </w:p>
        </w:tc>
      </w:tr>
      <w:tr w:rsidR="00002E37" w:rsidTr="00AA3DFF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FF" w:rsidRDefault="00AA3DFF">
            <w:pPr>
              <w:spacing w:after="200"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F" w:rsidRPr="003655DF" w:rsidRDefault="008A6E68" w:rsidP="003655D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655DF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AA3DFF" w:rsidRDefault="008A6E68" w:rsidP="003655DF">
            <w:pPr>
              <w:spacing w:after="200" w:line="276" w:lineRule="auto"/>
              <w:rPr>
                <w:rFonts w:eastAsia="Arial Unicode MS"/>
                <w:sz w:val="22"/>
                <w:szCs w:val="22"/>
                <w:lang w:val="ru-RU" w:eastAsia="ru-RU"/>
              </w:rPr>
            </w:pPr>
            <w:r w:rsidRPr="003655DF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AA3DFF">
        <w:trPr>
          <w:trHeight w:val="2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Промежуточная аттестация</w:t>
            </w:r>
            <w:r w:rsidR="004327C3"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002E37" w:rsidTr="00AA3DFF">
        <w:trPr>
          <w:trHeight w:val="2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FF" w:rsidRDefault="008A6E68">
            <w:pPr>
              <w:spacing w:after="200"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Всего: 5</w:t>
            </w:r>
            <w:r w:rsidR="004327C3"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2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 ч.</w:t>
            </w:r>
          </w:p>
        </w:tc>
      </w:tr>
    </w:tbl>
    <w:p w:rsidR="005D70C8" w:rsidRDefault="005D70C8" w:rsidP="005D70C8">
      <w:pPr>
        <w:spacing w:after="200" w:line="276" w:lineRule="auto"/>
        <w:rPr>
          <w:rFonts w:eastAsia="Batang"/>
          <w:lang w:val="ru-RU" w:eastAsia="ru-RU"/>
        </w:rPr>
      </w:pPr>
    </w:p>
    <w:p w:rsidR="005D70C8" w:rsidRPr="00DF068E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5D70C8" w:rsidRPr="00FA680C" w:rsidRDefault="008A6E68" w:rsidP="005D70C8">
      <w:pPr>
        <w:suppressAutoHyphens/>
        <w:spacing w:after="200"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>Кабинет Общепрофессиональных дисциплин и МДК , оснащенный(е) в соответствии с приложением 3 ПОП-П</w:t>
      </w:r>
      <w:r w:rsidRPr="00FA680C">
        <w:rPr>
          <w:rFonts w:eastAsia="Batang"/>
          <w:bCs/>
          <w:lang w:val="ru-RU" w:eastAsia="ru-RU"/>
        </w:rPr>
        <w:t xml:space="preserve">. </w:t>
      </w:r>
    </w:p>
    <w:p w:rsidR="005D70C8" w:rsidRPr="003655DF" w:rsidRDefault="008A6E68" w:rsidP="003655DF">
      <w:pPr>
        <w:suppressAutoHyphens/>
        <w:spacing w:after="200" w:line="276" w:lineRule="auto"/>
        <w:ind w:firstLine="709"/>
        <w:jc w:val="both"/>
        <w:rPr>
          <w:rFonts w:eastAsia="Batang"/>
          <w:bCs/>
          <w:i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>Лаборатория «Контрольных и метрологических измерений</w:t>
      </w:r>
      <w:r w:rsidR="00C5288D" w:rsidRPr="00C5288D">
        <w:rPr>
          <w:rFonts w:eastAsia="Batang"/>
          <w:bCs/>
          <w:iCs/>
          <w:lang w:val="ru-RU" w:eastAsia="ru-RU"/>
        </w:rPr>
        <w:t>»</w:t>
      </w:r>
      <w:r w:rsidR="00C5288D" w:rsidRPr="00C5288D">
        <w:rPr>
          <w:rFonts w:eastAsia="Batang"/>
          <w:b/>
          <w:bCs/>
          <w:iCs/>
          <w:lang w:val="ru-RU" w:eastAsia="ru-RU"/>
        </w:rPr>
        <w:t>,</w:t>
      </w:r>
      <w:r w:rsidR="00C5288D">
        <w:rPr>
          <w:rFonts w:eastAsia="Batang"/>
          <w:bCs/>
          <w:iCs/>
          <w:lang w:val="ru-RU" w:eastAsia="ru-RU"/>
        </w:rPr>
        <w:t xml:space="preserve"> оснащенная</w:t>
      </w:r>
      <w:r w:rsidRPr="00C5288D">
        <w:rPr>
          <w:rFonts w:eastAsia="Batang"/>
          <w:bCs/>
          <w:lang w:val="ru-RU" w:eastAsia="ru-RU"/>
        </w:rPr>
        <w:t xml:space="preserve"> </w:t>
      </w:r>
      <w:r w:rsidRPr="00FA680C">
        <w:rPr>
          <w:rFonts w:eastAsia="Batang"/>
          <w:bCs/>
          <w:lang w:val="ru-RU" w:eastAsia="ru-RU"/>
        </w:rPr>
        <w:t xml:space="preserve">в соответствии с </w:t>
      </w:r>
      <w:r w:rsidRPr="00FA680C">
        <w:rPr>
          <w:rFonts w:eastAsia="Batang"/>
          <w:bCs/>
          <w:iCs/>
          <w:lang w:val="ru-RU" w:eastAsia="ru-RU"/>
        </w:rPr>
        <w:t>приложением 3</w:t>
      </w:r>
      <w:r>
        <w:rPr>
          <w:rFonts w:eastAsia="Batang"/>
          <w:bCs/>
          <w:iCs/>
          <w:lang w:val="ru-RU" w:eastAsia="ru-RU"/>
        </w:rPr>
        <w:t xml:space="preserve"> ПОП-П</w:t>
      </w:r>
      <w:r w:rsidRPr="00FA680C">
        <w:rPr>
          <w:rFonts w:eastAsia="Batang"/>
          <w:bCs/>
          <w:i/>
          <w:lang w:val="ru-RU" w:eastAsia="ru-RU"/>
        </w:rPr>
        <w:t>.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D70C8" w:rsidRDefault="008A6E6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  <w:r w:rsidRPr="004F3587">
        <w:rPr>
          <w:rFonts w:eastAsia="Batang" w:cs="Batang"/>
          <w:bCs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="Batang" w:cs="Batang"/>
          <w:lang w:val="ru-RU" w:eastAsia="ru-RU"/>
        </w:rPr>
        <w:t>ечатные и/или электронные образовательные и информационные ресурсы для использования в образоват</w:t>
      </w:r>
      <w:r w:rsidRPr="004F3587">
        <w:rPr>
          <w:rFonts w:eastAsia="Batang" w:cs="Batang"/>
          <w:lang w:val="ru-RU" w:eastAsia="ru-RU"/>
        </w:rPr>
        <w:t xml:space="preserve">ельном процессе. При формировании </w:t>
      </w:r>
      <w:r w:rsidRPr="004F3587">
        <w:rPr>
          <w:rFonts w:eastAsia="Batang" w:cs="Batang"/>
          <w:bCs/>
          <w:lang w:val="ru-RU" w:eastAsia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</w:t>
      </w:r>
      <w:r w:rsidRPr="004F3587">
        <w:rPr>
          <w:rFonts w:eastAsia="Batang" w:cs="Batang"/>
          <w:bCs/>
          <w:lang w:val="ru-RU" w:eastAsia="ru-RU"/>
        </w:rPr>
        <w:t>ми.</w:t>
      </w:r>
    </w:p>
    <w:p w:rsidR="005D70C8" w:rsidRDefault="005D70C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</w:p>
    <w:p w:rsidR="005D70C8" w:rsidRPr="00E11160" w:rsidRDefault="008A6E68" w:rsidP="005D70C8">
      <w:pPr>
        <w:spacing w:after="200" w:line="276" w:lineRule="auto"/>
        <w:ind w:firstLine="709"/>
        <w:contextualSpacing/>
        <w:rPr>
          <w:rFonts w:eastAsia="Batang"/>
          <w:b/>
          <w:lang w:val="ru-RU" w:eastAsia="ru-RU"/>
        </w:rPr>
      </w:pPr>
      <w:r w:rsidRPr="00E11160">
        <w:rPr>
          <w:rFonts w:eastAsia="Batang"/>
          <w:b/>
          <w:lang w:val="ru-RU" w:eastAsia="ru-RU"/>
        </w:rPr>
        <w:lastRenderedPageBreak/>
        <w:t xml:space="preserve">3.2.1. Основные печатные и/или </w:t>
      </w:r>
      <w:r>
        <w:rPr>
          <w:rFonts w:eastAsia="Batang"/>
          <w:b/>
          <w:lang w:val="ru-RU" w:eastAsia="ru-RU"/>
        </w:rPr>
        <w:t xml:space="preserve">электронные </w:t>
      </w:r>
      <w:r w:rsidRPr="00E11160">
        <w:rPr>
          <w:rFonts w:eastAsia="Batang"/>
          <w:b/>
          <w:lang w:val="ru-RU" w:eastAsia="ru-RU"/>
        </w:rPr>
        <w:t>издания</w:t>
      </w:r>
    </w:p>
    <w:p w:rsidR="003655DF" w:rsidRPr="003655DF" w:rsidRDefault="008A6E68" w:rsidP="003655DF">
      <w:pPr>
        <w:suppressAutoHyphens/>
        <w:spacing w:after="200"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1.</w:t>
      </w:r>
      <w:r w:rsidRPr="003655DF">
        <w:rPr>
          <w:lang w:val="ru-RU" w:eastAsia="ru-RU"/>
        </w:rPr>
        <w:t xml:space="preserve">Герасимова, Е. Б. Метрология, стандартизация и сертификация: учебное пособие / Е.Б. Герасимова, Б.И. Герасимов. — 2-е изд. — Москва: ФОРУМ: ИНФРА-М, 2024. — 224 с. — (Среднее </w:t>
      </w:r>
      <w:r w:rsidRPr="003655DF">
        <w:rPr>
          <w:lang w:val="ru-RU" w:eastAsia="ru-RU"/>
        </w:rPr>
        <w:t>профессиональное образование). - ISBN 978-5-00091-479-3. - Текст: электронный. - URL: https://znanium.ru/catalog/product/2139099</w:t>
      </w:r>
    </w:p>
    <w:p w:rsidR="003655DF" w:rsidRPr="003655DF" w:rsidRDefault="008A6E68" w:rsidP="003655DF">
      <w:pPr>
        <w:suppressAutoHyphens/>
        <w:spacing w:after="200"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2.</w:t>
      </w:r>
      <w:r w:rsidRPr="003655DF">
        <w:rPr>
          <w:lang w:val="ru-RU" w:eastAsia="ru-RU"/>
        </w:rPr>
        <w:t>Радкевич, Я. М.  Метрология, стандартизация и сертификация в 3 ч. Часть 1. Метрология : учебник для среднего профессиональног</w:t>
      </w:r>
      <w:r w:rsidRPr="003655DF">
        <w:rPr>
          <w:lang w:val="ru-RU" w:eastAsia="ru-RU"/>
        </w:rPr>
        <w:t>о образования / Я. М. Радкевич, А. Г. Схиртладзе. — 5-е изд., перераб. и доп. — Москва: Издательство Юрайт, 2024. — 235 с. — (Профессиональное образование). — ISBN 978-5-534-10236-9. — Текст: электронный // Образовательная платформа Юрайт [сайт]. — URL: ht</w:t>
      </w:r>
      <w:r w:rsidRPr="003655DF">
        <w:rPr>
          <w:lang w:val="ru-RU" w:eastAsia="ru-RU"/>
        </w:rPr>
        <w:t>tps://urait.ru/bcode/542014</w:t>
      </w:r>
    </w:p>
    <w:p w:rsidR="003655DF" w:rsidRPr="003655DF" w:rsidRDefault="008A6E68" w:rsidP="003655DF">
      <w:pPr>
        <w:suppressAutoHyphens/>
        <w:spacing w:after="200"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3.</w:t>
      </w:r>
      <w:r w:rsidRPr="003655DF">
        <w:rPr>
          <w:lang w:val="ru-RU" w:eastAsia="ru-RU"/>
        </w:rPr>
        <w:t>Радкевич, Я. М.  Метрология, стандартизация и сертификация в 3 ч. Часть 2. Стандартизация: учебник для среднего профессионального образования / Я. М. Радкевич, А. Г. Схиртладзе. — 5-е изд., перераб. и доп. — Москва: Издательст</w:t>
      </w:r>
      <w:r w:rsidRPr="003655DF">
        <w:rPr>
          <w:lang w:val="ru-RU" w:eastAsia="ru-RU"/>
        </w:rPr>
        <w:t>во Юрайт, 2024. — 481 с. — (Профессиональное образование). — ISBN 978-5-534-10238-3. — Текст: электронный // Образовательная платформа Юрайт [сайт]. — URL: https://urait.ru/bcode/542015</w:t>
      </w:r>
    </w:p>
    <w:p w:rsidR="003655DF" w:rsidRPr="003655DF" w:rsidRDefault="008A6E68" w:rsidP="003655DF">
      <w:pPr>
        <w:suppressAutoHyphens/>
        <w:spacing w:after="200"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4.</w:t>
      </w:r>
      <w:r w:rsidRPr="003655DF">
        <w:rPr>
          <w:lang w:val="ru-RU" w:eastAsia="ru-RU"/>
        </w:rPr>
        <w:t>Сергеев, А. Г.  Метрология: учебник и практикум для среднего професс</w:t>
      </w:r>
      <w:r w:rsidRPr="003655DF">
        <w:rPr>
          <w:lang w:val="ru-RU" w:eastAsia="ru-RU"/>
        </w:rPr>
        <w:t>ионального образования / А. Г. Сергеев. — 4-е изд., перераб. и доп. — Москва: Издательство Юрайт, 2024. — 391 с. — (Профессиональное образование). — ISBN 978-5-534-16327-8. — Текст : электронный // Образовательная платформа Юрайт [сайт]. — URL: https://ura</w:t>
      </w:r>
      <w:r w:rsidRPr="003655DF">
        <w:rPr>
          <w:lang w:val="ru-RU" w:eastAsia="ru-RU"/>
        </w:rPr>
        <w:t>it.ru/bcode/536948</w:t>
      </w:r>
    </w:p>
    <w:p w:rsidR="003655DF" w:rsidRPr="003655DF" w:rsidRDefault="008A6E68" w:rsidP="003655DF">
      <w:pPr>
        <w:suppressAutoHyphens/>
        <w:spacing w:after="200"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5.</w:t>
      </w:r>
      <w:r w:rsidRPr="003655DF">
        <w:rPr>
          <w:lang w:val="ru-RU" w:eastAsia="ru-RU"/>
        </w:rPr>
        <w:t xml:space="preserve">Третьяк, Л. Н.  Метрология, стандартизация и сертификация: взаимозаменяемость: учебное пособие для среднего профессионального образования / Л. Н. Третьяк, А. С. Вольнов; под общей редакцией Л. Н. Третьяк. — Москва: Издательство Юрайт, </w:t>
      </w:r>
      <w:r w:rsidRPr="003655DF">
        <w:rPr>
          <w:lang w:val="ru-RU" w:eastAsia="ru-RU"/>
        </w:rPr>
        <w:t xml:space="preserve">2024. — 362 с. — (Профессиональное образование). — ISBN 978-5-534-16796-2. — Текст: электронный // Образовательная платформа Юрайт [сайт]. — URL: </w:t>
      </w:r>
      <w:hyperlink r:id="rId41" w:history="1">
        <w:r w:rsidRPr="003655DF">
          <w:rPr>
            <w:lang w:val="ru-RU" w:eastAsia="ru-RU"/>
          </w:rPr>
          <w:t>https://urait.ru/bcode/540406</w:t>
        </w:r>
      </w:hyperlink>
    </w:p>
    <w:p w:rsidR="003655DF" w:rsidRDefault="003655DF" w:rsidP="003655DF">
      <w:pPr>
        <w:suppressAutoHyphens/>
        <w:spacing w:after="200" w:line="276" w:lineRule="auto"/>
        <w:ind w:firstLine="709"/>
        <w:contextualSpacing/>
        <w:rPr>
          <w:rFonts w:eastAsia="Batang"/>
          <w:b/>
          <w:bCs/>
          <w:lang w:val="ru-RU" w:eastAsia="ru-RU"/>
        </w:rPr>
      </w:pPr>
    </w:p>
    <w:p w:rsidR="005D70C8" w:rsidRPr="003655DF" w:rsidRDefault="008A6E68" w:rsidP="003655DF">
      <w:pPr>
        <w:suppressAutoHyphens/>
        <w:spacing w:after="200" w:line="276" w:lineRule="auto"/>
        <w:ind w:firstLine="709"/>
        <w:contextualSpacing/>
        <w:rPr>
          <w:rFonts w:eastAsia="Batang"/>
          <w:bCs/>
          <w:lang w:val="ru-RU" w:eastAsia="ru-RU"/>
        </w:rPr>
      </w:pPr>
      <w:r w:rsidRPr="003655DF">
        <w:rPr>
          <w:rFonts w:eastAsia="Batang"/>
          <w:b/>
          <w:bCs/>
          <w:lang w:val="ru-RU" w:eastAsia="ru-RU"/>
        </w:rPr>
        <w:t xml:space="preserve">3.2.2. Дополнительные источники </w:t>
      </w:r>
    </w:p>
    <w:p w:rsidR="003655DF" w:rsidRPr="003655DF" w:rsidRDefault="008A6E68" w:rsidP="003655DF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>1. Багдасарова Т.А. Допуски и технические измерения. Контрольные материалы –М.: ОИЦ «Академия» 2020 - 64 с.</w:t>
      </w:r>
    </w:p>
    <w:p w:rsidR="003655DF" w:rsidRPr="003655DF" w:rsidRDefault="008A6E68" w:rsidP="003655DF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 xml:space="preserve">2. Багдасарова Т.А. Допуски и технические измерения. Лабораторно-практические работы М.: ОИЦ «Академия», 2020 - 64 </w:t>
      </w:r>
      <w:r w:rsidRPr="003655DF">
        <w:rPr>
          <w:rFonts w:eastAsia="Batang"/>
          <w:bCs/>
          <w:lang w:val="ru-RU" w:eastAsia="ru-RU"/>
        </w:rPr>
        <w:t>с.</w:t>
      </w:r>
    </w:p>
    <w:p w:rsidR="003655DF" w:rsidRPr="003655DF" w:rsidRDefault="008A6E68" w:rsidP="003655DF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>3. Багдасарова Т.А. Допуски и технические измерения. Рабочая тетрадь –М.: ОИЦ «Академия» 2020 - 80 с.</w:t>
      </w:r>
    </w:p>
    <w:p w:rsidR="003655DF" w:rsidRPr="003655DF" w:rsidRDefault="008A6E68" w:rsidP="003655DF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 xml:space="preserve">4. Димов Ю.В. Метрология, стандартизация и сертификация. Учебник для вузов. 2-е изд. – СПб.: Питер, 2021. </w:t>
      </w:r>
    </w:p>
    <w:p w:rsidR="003655DF" w:rsidRPr="003655DF" w:rsidRDefault="008A6E68" w:rsidP="003655DF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 xml:space="preserve">5. Допуски и посадки: Справочник в 2-х ч. – </w:t>
      </w:r>
      <w:r w:rsidRPr="003655DF">
        <w:rPr>
          <w:rFonts w:eastAsia="Batang"/>
          <w:bCs/>
          <w:lang w:val="ru-RU" w:eastAsia="ru-RU"/>
        </w:rPr>
        <w:t>7-е изд., перераб. и доп. – Л.: Политехника, 2021.</w:t>
      </w:r>
    </w:p>
    <w:p w:rsidR="003655DF" w:rsidRPr="003655DF" w:rsidRDefault="008A6E68" w:rsidP="003655DF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>6. Кузнецов В.А., Ялунина Г.В. Основы метрологии: Учебное пособие – М.: Издво стандартов, 2021.</w:t>
      </w:r>
    </w:p>
    <w:p w:rsidR="003655DF" w:rsidRPr="003655DF" w:rsidRDefault="008A6E68" w:rsidP="003655DF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 xml:space="preserve">7. Смирнов Ю.А. Контроль и метрологическое обеспечение средств и систем автоматизации. Технические измерения </w:t>
      </w:r>
      <w:r w:rsidRPr="003655DF">
        <w:rPr>
          <w:rFonts w:eastAsia="Batang"/>
          <w:bCs/>
          <w:lang w:val="ru-RU" w:eastAsia="ru-RU"/>
        </w:rPr>
        <w:t>и приборы. Уч. пос., 1-е изд/ Ю.А.Смирнов. — Санкт-Петербург : Лань, 2020. — 252 с. — ISBN 978-5-8114-3938-6</w:t>
      </w:r>
    </w:p>
    <w:p w:rsidR="003655DF" w:rsidRPr="003655DF" w:rsidRDefault="008A6E68" w:rsidP="003655DF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>8. Тартаковский Д.Ф. Ястребов А.С. Метрология, стандартизация и технические средства измерений: Учебник для вузов - М.: Высш. шк., 2021</w:t>
      </w:r>
    </w:p>
    <w:p w:rsidR="005D70C8" w:rsidRPr="00CD7256" w:rsidRDefault="005D70C8" w:rsidP="005D70C8">
      <w:pPr>
        <w:spacing w:after="200" w:line="276" w:lineRule="auto"/>
        <w:ind w:firstLine="709"/>
        <w:jc w:val="both"/>
        <w:rPr>
          <w:rFonts w:eastAsia="Batang"/>
          <w:bCs/>
          <w:lang w:val="ru-RU" w:eastAsia="ru-RU"/>
        </w:rPr>
      </w:pPr>
    </w:p>
    <w:p w:rsidR="000143A1" w:rsidRPr="00166F86" w:rsidRDefault="008A6E68" w:rsidP="00166F86">
      <w:pPr>
        <w:keepNext/>
        <w:spacing w:after="120" w:line="276" w:lineRule="auto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4. Контроль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C82A17" w:rsidRDefault="00C82A17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2902"/>
        <w:gridCol w:w="3356"/>
      </w:tblGrid>
      <w:tr w:rsidR="00002E37" w:rsidTr="00C82A17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17" w:rsidRDefault="008A6E68">
            <w:pPr>
              <w:spacing w:after="200" w:line="276" w:lineRule="auto"/>
              <w:jc w:val="center"/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  <w:t>Результаты обучения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17" w:rsidRDefault="008A6E68">
            <w:pPr>
              <w:spacing w:after="200" w:line="276" w:lineRule="auto"/>
              <w:jc w:val="center"/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</w:pPr>
            <w:r w:rsidRPr="00854F21">
              <w:rPr>
                <w:rFonts w:eastAsia="Batang"/>
                <w:b/>
                <w:iCs/>
                <w:lang w:val="ru-RU" w:eastAsia="ru-RU"/>
              </w:rPr>
              <w:t>Показатели освоенности компетенций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17" w:rsidRDefault="008A6E68">
            <w:pPr>
              <w:spacing w:after="200" w:line="276" w:lineRule="auto"/>
              <w:jc w:val="center"/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  <w:t>Методы оценки</w:t>
            </w:r>
          </w:p>
        </w:tc>
      </w:tr>
      <w:tr w:rsidR="00002E37" w:rsidTr="00C82A17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17" w:rsidRDefault="008A6E68">
            <w:pPr>
              <w:spacing w:after="200" w:line="276" w:lineRule="auto"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Знает: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Документацию систем качества;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Единство терминологии, единиц измерения с действующими стандартами и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международной системой единиц СИ в учебных дисциплинах;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Основные понятия и определения метрологии и стандартизации;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Основы повышения качества продукции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91-100% правильных решений оценка 5 (отлично)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71-90% правильных решений оценка 4 (хорошо)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61-70% правиль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ных решений оценка 3 (удовлетворительно)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Менее 60% правильных решений оценка 2 (неудовлетворительно)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17" w:rsidRDefault="008A6E68">
            <w:pPr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Тестирование.</w:t>
            </w:r>
          </w:p>
          <w:p w:rsidR="00C82A17" w:rsidRDefault="008A6E68">
            <w:pPr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Экспертное наблюдение за ходом выполнения практической работы.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002E37" w:rsidTr="00C82A17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17" w:rsidRDefault="008A6E68">
            <w:pPr>
              <w:spacing w:after="200" w:line="276" w:lineRule="auto"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Умеет: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Использовать основны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е положения стандартизации, метрологии и подтверждение соответствия в производственной деятельности;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и стандартизации в производственной деятельности; 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Применять документацию систем качества;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highlight w:val="yellow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Применять т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ребования нормативных документов к основным видам продукции (услуг) и процессов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91-100% правильных решений оценка 5 (отлично)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71-90% правильных решений оценка 4 (хорошо)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61-70% правильных решений оценка 3 (удовлетворительно)</w:t>
            </w:r>
          </w:p>
          <w:p w:rsidR="00C82A17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Менее 60% правильных решений оц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енка 2 (неудовлетворительно)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17" w:rsidRDefault="008A6E68">
            <w:pPr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Тестирование.</w:t>
            </w:r>
          </w:p>
          <w:p w:rsidR="00C82A17" w:rsidRDefault="008A6E68">
            <w:pPr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Экспертное наблюдение за ходом выполнения практической работы.</w:t>
            </w:r>
          </w:p>
          <w:p w:rsidR="00C82A17" w:rsidRDefault="008A6E68">
            <w:pPr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</w:tbl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065F8E" w:rsidRDefault="00065F8E" w:rsidP="00065F8E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5D70C8" w:rsidRPr="00ED4278" w:rsidRDefault="008A6E68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="00F9316F" w:rsidRPr="00ED4278">
        <w:rPr>
          <w:rFonts w:eastAsia="Batang"/>
          <w:b/>
          <w:bCs/>
          <w:lang w:val="ru-RU" w:eastAsia="ru-RU"/>
        </w:rPr>
        <w:t>3</w:t>
      </w:r>
    </w:p>
    <w:p w:rsidR="005D70C8" w:rsidRPr="00E9651D" w:rsidRDefault="008A6E68" w:rsidP="00065F8E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5D70C8" w:rsidRPr="00E9651D" w:rsidRDefault="008A6E68" w:rsidP="00065F8E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 xml:space="preserve">15.01.29 Контролер качества в </w:t>
      </w:r>
      <w:r w:rsidRPr="00E9651D">
        <w:rPr>
          <w:rFonts w:eastAsia="Batang" w:cs="Batang"/>
          <w:b/>
          <w:lang w:val="ru-RU" w:eastAsia="ru-RU"/>
        </w:rPr>
        <w:t>машиностроении</w:t>
      </w: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502F97" w:rsidRDefault="005D70C8" w:rsidP="003655DF">
      <w:pPr>
        <w:spacing w:after="200" w:line="276" w:lineRule="auto"/>
        <w:rPr>
          <w:rFonts w:eastAsia="Batang"/>
          <w:b/>
          <w:bCs/>
          <w:color w:val="0070C0"/>
          <w:lang w:val="ru-RU" w:eastAsia="ru-RU"/>
        </w:rPr>
      </w:pPr>
    </w:p>
    <w:p w:rsidR="005D70C8" w:rsidRPr="008F578C" w:rsidRDefault="008A6E68" w:rsidP="005D70C8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AF0D90" w:rsidRPr="00AF0D90" w:rsidRDefault="008A6E68" w:rsidP="00AF0D90">
      <w:pPr>
        <w:spacing w:before="100" w:beforeAutospacing="1" w:after="100" w:afterAutospacing="1" w:line="276" w:lineRule="auto"/>
        <w:jc w:val="center"/>
        <w:outlineLvl w:val="0"/>
        <w:rPr>
          <w:b/>
          <w:bCs/>
          <w:iCs/>
          <w:kern w:val="36"/>
          <w:lang w:val="ru-RU" w:eastAsia="ru-RU"/>
        </w:rPr>
      </w:pPr>
      <w:r>
        <w:rPr>
          <w:b/>
          <w:bCs/>
          <w:iCs/>
          <w:kern w:val="36"/>
          <w:lang w:val="ru-RU" w:eastAsia="ru-RU"/>
        </w:rPr>
        <w:t>«</w:t>
      </w:r>
      <w:r w:rsidRPr="00AF0D90">
        <w:rPr>
          <w:b/>
          <w:bCs/>
          <w:iCs/>
          <w:kern w:val="36"/>
          <w:lang w:val="ru-RU" w:eastAsia="ru-RU"/>
        </w:rPr>
        <w:t>ОП.03. СРЕДСТВА ИЗМЕРЕНИЯ</w:t>
      </w:r>
      <w:r>
        <w:rPr>
          <w:b/>
          <w:bCs/>
          <w:iCs/>
          <w:kern w:val="36"/>
          <w:lang w:val="ru-RU" w:eastAsia="ru-RU"/>
        </w:rPr>
        <w:t>»</w:t>
      </w: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3655DF" w:rsidRDefault="003655DF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3655DF" w:rsidRDefault="003655DF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3655DF" w:rsidRDefault="003655DF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Pr="00CF63E0" w:rsidRDefault="008A6E68" w:rsidP="00CF63E0">
      <w:pPr>
        <w:spacing w:after="200" w:line="276" w:lineRule="auto"/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CF63E0">
        <w:rPr>
          <w:rFonts w:eastAsia="Batang" w:cs="Batang"/>
          <w:b/>
          <w:lang w:val="ru-RU" w:eastAsia="ru-RU"/>
        </w:rPr>
        <w:t>СОДЕРЖАНИЕ ПРОГРАММЫ</w:t>
      </w:r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begin"/>
      </w:r>
      <w:r w:rsidRPr="000143A1">
        <w:rPr>
          <w:rFonts w:eastAsia="Batang"/>
          <w:noProof/>
          <w:sz w:val="22"/>
          <w:szCs w:val="22"/>
          <w:lang w:val="ru-RU" w:eastAsia="ru-RU"/>
        </w:rPr>
        <w:instrText xml:space="preserve"> TOC \h \z \t "Раздел 1;1;Раздел 1.1;2" </w:instrText>
      </w: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separate"/>
      </w:r>
      <w:hyperlink w:anchor="_Toc156294875" w:history="1"/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1. ОБЩАЯ ХАРАКТЕРИСТИКА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2. СТРУКТУРА И СОДЕРЖАНИЕ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</w:t>
        </w:r>
        <w:r w:rsidRPr="000143A1">
          <w:rPr>
            <w:noProof/>
            <w:color w:val="0563C1" w:themeColor="hyperlink"/>
            <w:u w:val="single"/>
            <w:lang w:val="ru-RU" w:eastAsia="ru-RU"/>
          </w:rPr>
          <w:t>ой проект (работа)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3. УСЛОВИЯ РЕАЛИЗАЦИИ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4. КОНТРОЛЬ И ОЦЕНКА РЕЗУЛЬТАТОВ ОСВОЕНИЯ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DF068E" w:rsidRDefault="008A6E68" w:rsidP="005D70C8">
      <w:pPr>
        <w:keepNext/>
        <w:spacing w:after="120" w:line="276" w:lineRule="auto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D70C8" w:rsidRPr="00DF068E" w:rsidRDefault="005D70C8" w:rsidP="005D70C8">
      <w:pPr>
        <w:keepNext/>
        <w:spacing w:after="120" w:line="276" w:lineRule="auto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D70C8" w:rsidRPr="00DF068E" w:rsidSect="00502F97">
          <w:headerReference w:type="even" r:id="rId42"/>
          <w:headerReference w:type="default" r:id="rId4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D70C8" w:rsidRPr="000742DF" w:rsidRDefault="008A6E68" w:rsidP="005D70C8">
      <w:pPr>
        <w:keepNext/>
        <w:numPr>
          <w:ilvl w:val="0"/>
          <w:numId w:val="4"/>
        </w:numPr>
        <w:spacing w:after="120" w:line="276" w:lineRule="auto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0742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0742DF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0742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5D70C8" w:rsidRPr="000742DF" w:rsidRDefault="008A6E68" w:rsidP="000742DF">
      <w:pPr>
        <w:spacing w:after="200" w:line="276" w:lineRule="auto"/>
        <w:jc w:val="center"/>
        <w:rPr>
          <w:rFonts w:eastAsia="Batang"/>
          <w:b/>
          <w:iCs/>
          <w:lang w:val="ru-RU" w:eastAsia="ru-RU"/>
        </w:rPr>
      </w:pPr>
      <w:r w:rsidRPr="000742DF">
        <w:rPr>
          <w:rFonts w:ascii="Segoe UI" w:eastAsia="Segoe UI" w:hAnsi="Segoe UI" w:cs="Batang"/>
          <w:sz w:val="22"/>
          <w:szCs w:val="22"/>
          <w:lang w:val="ru-RU" w:eastAsia="ru-RU"/>
        </w:rPr>
        <w:t>«</w:t>
      </w:r>
      <w:r w:rsidR="000742DF" w:rsidRPr="003655DF">
        <w:rPr>
          <w:rFonts w:eastAsia="Batang"/>
          <w:b/>
          <w:iCs/>
          <w:u w:val="single"/>
          <w:lang w:val="ru-RU" w:eastAsia="ru-RU"/>
        </w:rPr>
        <w:t>ОП.03. Средства измерения</w:t>
      </w:r>
      <w:r w:rsidRPr="000742DF">
        <w:rPr>
          <w:rFonts w:ascii="Segoe UI" w:eastAsia="Segoe UI" w:hAnsi="Segoe UI" w:cs="Batang"/>
          <w:sz w:val="22"/>
          <w:szCs w:val="22"/>
          <w:lang w:val="ru-RU" w:eastAsia="ru-RU"/>
        </w:rPr>
        <w:t>»</w:t>
      </w:r>
    </w:p>
    <w:p w:rsidR="005D70C8" w:rsidRPr="00E9651D" w:rsidRDefault="005D70C8" w:rsidP="005D70C8">
      <w:pPr>
        <w:widowControl w:val="0"/>
        <w:spacing w:after="200" w:line="276" w:lineRule="auto"/>
        <w:rPr>
          <w:lang w:val="ru-RU" w:eastAsia="nl-NL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5D70C8" w:rsidRPr="00FE4F35" w:rsidRDefault="008A6E68" w:rsidP="005D70C8">
      <w:pPr>
        <w:suppressAutoHyphens/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</w:t>
      </w:r>
      <w:r>
        <w:rPr>
          <w:lang w:val="ru-RU" w:eastAsia="ru-RU"/>
        </w:rPr>
        <w:t xml:space="preserve">дисциплины </w:t>
      </w:r>
      <w:r w:rsidRPr="000742DF">
        <w:rPr>
          <w:rFonts w:eastAsia="Batang" w:cs="Batang"/>
          <w:sz w:val="22"/>
          <w:szCs w:val="22"/>
          <w:lang w:val="ru-RU" w:eastAsia="ru-RU"/>
        </w:rPr>
        <w:t>«</w:t>
      </w:r>
      <w:r w:rsidR="000742DF" w:rsidRPr="000742DF">
        <w:rPr>
          <w:rFonts w:eastAsia="Batang" w:cs="Batang"/>
          <w:sz w:val="22"/>
          <w:szCs w:val="22"/>
          <w:lang w:val="ru-RU" w:eastAsia="ru-RU"/>
        </w:rPr>
        <w:t>Средства измерения</w:t>
      </w:r>
      <w:r w:rsidRPr="000742DF">
        <w:rPr>
          <w:rFonts w:eastAsia="Batang" w:cs="Batang"/>
          <w:sz w:val="22"/>
          <w:szCs w:val="22"/>
          <w:lang w:val="ru-RU" w:eastAsia="ru-RU"/>
        </w:rPr>
        <w:t>»</w:t>
      </w:r>
      <w:r w:rsidRPr="000742DF">
        <w:rPr>
          <w:lang w:val="ru-RU" w:eastAsia="ru-RU"/>
        </w:rPr>
        <w:t xml:space="preserve">: </w:t>
      </w:r>
      <w:r w:rsidR="00FE4F35" w:rsidRPr="00FE4F35">
        <w:rPr>
          <w:iCs/>
          <w:lang w:val="ru-RU" w:eastAsia="ru-RU"/>
        </w:rPr>
        <w:t>формирование понимания взаимосвязи процессов измерений, испытаний и контроля, ознакомление с проблемами и способами их решения при измерении различных физических величин при помощи конкретных технических средств.</w:t>
      </w:r>
    </w:p>
    <w:p w:rsidR="005D70C8" w:rsidRPr="000742DF" w:rsidRDefault="008A6E68" w:rsidP="000742DF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  <w:r>
        <w:rPr>
          <w:rFonts w:eastAsia="Batang"/>
          <w:lang w:val="ru-RU" w:eastAsia="ru-RU"/>
        </w:rPr>
        <w:t>Дисциплина «</w:t>
      </w:r>
      <w:r w:rsidR="000742DF" w:rsidRPr="000742DF">
        <w:rPr>
          <w:rFonts w:eastAsia="Batang"/>
          <w:lang w:val="ru-RU" w:eastAsia="ru-RU"/>
        </w:rPr>
        <w:t>Средства измерения</w:t>
      </w:r>
      <w:r>
        <w:rPr>
          <w:rFonts w:eastAsia="Batang"/>
          <w:lang w:val="ru-RU" w:eastAsia="ru-RU"/>
        </w:rPr>
        <w:t xml:space="preserve">» </w:t>
      </w:r>
      <w:r w:rsidRPr="00E11160">
        <w:rPr>
          <w:rFonts w:eastAsia="Batang"/>
          <w:lang w:val="ru-RU" w:eastAsia="ru-RU"/>
        </w:rPr>
        <w:t>включен</w:t>
      </w:r>
      <w:r>
        <w:rPr>
          <w:rFonts w:eastAsia="Batang"/>
          <w:lang w:val="ru-RU" w:eastAsia="ru-RU"/>
        </w:rPr>
        <w:t>а</w:t>
      </w:r>
      <w:r w:rsidRPr="00E11160">
        <w:rPr>
          <w:rFonts w:eastAsia="Batang"/>
          <w:lang w:val="ru-RU" w:eastAsia="ru-RU"/>
        </w:rPr>
        <w:t xml:space="preserve"> в </w:t>
      </w:r>
      <w:r w:rsidRPr="000742DF">
        <w:rPr>
          <w:rFonts w:eastAsia="Batang"/>
          <w:lang w:val="ru-RU" w:eastAsia="ru-RU"/>
        </w:rPr>
        <w:t xml:space="preserve">обязательную часть </w:t>
      </w:r>
      <w:r w:rsidR="001B3E13">
        <w:rPr>
          <w:rFonts w:eastAsia="Batang"/>
          <w:lang w:val="ru-RU" w:eastAsia="ru-RU"/>
        </w:rPr>
        <w:t>о</w:t>
      </w:r>
      <w:r w:rsidR="000742DF" w:rsidRPr="000742DF">
        <w:rPr>
          <w:rFonts w:eastAsia="Batang"/>
          <w:lang w:val="ru-RU" w:eastAsia="ru-RU"/>
        </w:rPr>
        <w:t xml:space="preserve">бщепрофессионального </w:t>
      </w:r>
      <w:r w:rsidRPr="000742DF">
        <w:rPr>
          <w:rFonts w:eastAsia="Batang"/>
          <w:lang w:val="ru-RU" w:eastAsia="ru-RU"/>
        </w:rPr>
        <w:t>цикла образовательной программы.</w:t>
      </w:r>
    </w:p>
    <w:p w:rsidR="005D70C8" w:rsidRPr="000742DF" w:rsidRDefault="005D70C8" w:rsidP="005D70C8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D70C8" w:rsidRDefault="008A6E68" w:rsidP="005D70C8">
      <w:pPr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D70C8" w:rsidRDefault="008A6E68" w:rsidP="00494A88">
      <w:pPr>
        <w:spacing w:after="120" w:line="276" w:lineRule="auto"/>
        <w:ind w:firstLine="709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В результате освоения дисциплины обучающийся должен</w:t>
      </w:r>
      <w:r>
        <w:rPr>
          <w:rFonts w:eastAsia="Batang"/>
          <w:bCs/>
          <w:vertAlign w:val="superscript"/>
          <w:lang w:val="ru-RU" w:eastAsia="ru-RU"/>
        </w:rPr>
        <w:footnoteReference w:id="13"/>
      </w:r>
      <w:r>
        <w:rPr>
          <w:rFonts w:eastAsia="Batang"/>
          <w:bCs/>
          <w:lang w:val="ru-RU" w:eastAsia="ru-RU"/>
        </w:rPr>
        <w:t>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178"/>
        <w:gridCol w:w="4082"/>
        <w:gridCol w:w="4253"/>
      </w:tblGrid>
      <w:tr w:rsidR="00002E37" w:rsidTr="009E032A">
        <w:trPr>
          <w:trHeight w:val="42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AF7" w:rsidRDefault="008A6E68" w:rsidP="009E032A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2004B9">
              <w:rPr>
                <w:b/>
                <w:color w:val="000000"/>
                <w:lang w:val="ru-RU" w:eastAsia="ru-RU"/>
              </w:rPr>
              <w:t>Код ОК</w:t>
            </w:r>
            <w:r w:rsidR="00C74194">
              <w:rPr>
                <w:b/>
                <w:color w:val="000000"/>
                <w:lang w:val="ru-RU" w:eastAsia="ru-RU"/>
              </w:rPr>
              <w:t>, ПК</w:t>
            </w:r>
          </w:p>
          <w:p w:rsidR="00B20AF7" w:rsidRPr="002004B9" w:rsidRDefault="00B20AF7" w:rsidP="009E032A">
            <w:pPr>
              <w:jc w:val="center"/>
              <w:rPr>
                <w:b/>
                <w:color w:val="000000"/>
                <w:lang w:val="ru-RU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AF7" w:rsidRPr="002004B9" w:rsidRDefault="008A6E68" w:rsidP="009E032A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2004B9">
              <w:rPr>
                <w:b/>
                <w:color w:val="000000"/>
                <w:lang w:val="ru-RU" w:eastAsia="ru-RU"/>
              </w:rPr>
              <w:t>Уметь</w:t>
            </w:r>
          </w:p>
          <w:p w:rsidR="00B20AF7" w:rsidRPr="002004B9" w:rsidRDefault="00B20AF7" w:rsidP="009E032A">
            <w:pPr>
              <w:jc w:val="center"/>
              <w:rPr>
                <w:b/>
                <w:color w:val="000000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AF7" w:rsidRPr="002004B9" w:rsidRDefault="008A6E68" w:rsidP="009E032A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2004B9">
              <w:rPr>
                <w:b/>
                <w:color w:val="000000"/>
                <w:lang w:val="ru-RU" w:eastAsia="ru-RU"/>
              </w:rPr>
              <w:t>Знать</w:t>
            </w:r>
          </w:p>
        </w:tc>
      </w:tr>
      <w:tr w:rsidR="00002E37" w:rsidTr="009E032A">
        <w:trPr>
          <w:trHeight w:val="391"/>
        </w:trPr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AF7" w:rsidRPr="002004B9" w:rsidRDefault="008A6E68" w:rsidP="00B20AF7">
            <w:pPr>
              <w:suppressAutoHyphens/>
              <w:spacing w:line="276" w:lineRule="auto"/>
              <w:rPr>
                <w:lang w:val="ru-RU" w:eastAsia="ru-RU"/>
              </w:rPr>
            </w:pPr>
            <w:r w:rsidRPr="002004B9">
              <w:rPr>
                <w:lang w:val="ru-RU" w:eastAsia="ru-RU"/>
              </w:rPr>
              <w:t>ОК 01</w:t>
            </w:r>
          </w:p>
          <w:p w:rsidR="00B20AF7" w:rsidRPr="002004B9" w:rsidRDefault="008A6E68" w:rsidP="00B20AF7">
            <w:pPr>
              <w:suppressAutoHyphens/>
              <w:spacing w:line="276" w:lineRule="auto"/>
              <w:rPr>
                <w:lang w:val="ru-RU" w:eastAsia="ru-RU"/>
              </w:rPr>
            </w:pPr>
            <w:r w:rsidRPr="002004B9">
              <w:rPr>
                <w:lang w:val="ru-RU" w:eastAsia="ru-RU"/>
              </w:rPr>
              <w:t>ОК 02</w:t>
            </w:r>
          </w:p>
          <w:p w:rsidR="00B20AF7" w:rsidRPr="002004B9" w:rsidRDefault="008A6E68" w:rsidP="00B20AF7">
            <w:pPr>
              <w:suppressAutoHyphens/>
              <w:spacing w:line="276" w:lineRule="auto"/>
              <w:rPr>
                <w:lang w:val="ru-RU" w:eastAsia="ru-RU"/>
              </w:rPr>
            </w:pPr>
            <w:r w:rsidRPr="002004B9">
              <w:rPr>
                <w:lang w:val="ru-RU" w:eastAsia="ru-RU"/>
              </w:rPr>
              <w:t>ОК 0</w:t>
            </w:r>
            <w:r>
              <w:rPr>
                <w:lang w:val="ru-RU" w:eastAsia="ru-RU"/>
              </w:rPr>
              <w:t>3</w:t>
            </w:r>
            <w:r w:rsidRPr="002004B9">
              <w:rPr>
                <w:lang w:val="ru-RU" w:eastAsia="ru-RU"/>
              </w:rPr>
              <w:t xml:space="preserve"> </w:t>
            </w:r>
          </w:p>
          <w:p w:rsidR="00B20AF7" w:rsidRDefault="008A6E68" w:rsidP="00B20AF7">
            <w:pPr>
              <w:suppressAutoHyphens/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ОК 04</w:t>
            </w:r>
          </w:p>
          <w:p w:rsidR="00B20AF7" w:rsidRDefault="008A6E68" w:rsidP="00B20AF7">
            <w:pPr>
              <w:suppressAutoHyphens/>
              <w:spacing w:line="276" w:lineRule="auto"/>
              <w:rPr>
                <w:lang w:val="ru-RU" w:eastAsia="ru-RU"/>
              </w:rPr>
            </w:pPr>
            <w:r w:rsidRPr="002004B9">
              <w:rPr>
                <w:lang w:val="ru-RU" w:eastAsia="ru-RU"/>
              </w:rPr>
              <w:t>ОК 0</w:t>
            </w:r>
            <w:r>
              <w:rPr>
                <w:lang w:val="ru-RU" w:eastAsia="ru-RU"/>
              </w:rPr>
              <w:t>7</w:t>
            </w:r>
          </w:p>
          <w:p w:rsidR="00C74194" w:rsidRDefault="008A6E68" w:rsidP="00B20AF7">
            <w:pPr>
              <w:suppressAutoHyphens/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ПК 1.1</w:t>
            </w:r>
          </w:p>
          <w:p w:rsidR="00C74194" w:rsidRPr="002004B9" w:rsidRDefault="008A6E68" w:rsidP="00B20AF7">
            <w:pPr>
              <w:suppressAutoHyphens/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ПК 1.2</w:t>
            </w:r>
          </w:p>
          <w:p w:rsidR="00B20AF7" w:rsidRPr="002004B9" w:rsidRDefault="00B20AF7" w:rsidP="009E032A">
            <w:pPr>
              <w:rPr>
                <w:b/>
                <w:color w:val="000000"/>
                <w:lang w:val="ru-RU" w:eastAsia="ru-RU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 xml:space="preserve">распознавать задачу и/или проблему в профессиональном и/или социальном контексте анализировать задачу и/или проблему и выделять её составные части; определять этапы решения задачи; выявлять и </w:t>
            </w:r>
            <w:r w:rsidRPr="00FA6D25">
              <w:rPr>
                <w:color w:val="000000"/>
                <w:lang w:val="ru-RU" w:eastAsia="ru-RU"/>
              </w:rPr>
              <w:t>эффективно искать информацию, необходимую для решения задачи и/или проблемы составлять план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FA6D25">
              <w:rPr>
                <w:color w:val="000000"/>
                <w:lang w:val="ru-RU" w:eastAsia="ru-RU"/>
              </w:rPr>
              <w:t>действия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определять необходимые ресурсы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FA6D25">
              <w:rPr>
                <w:color w:val="000000"/>
                <w:lang w:val="ru-RU" w:eastAsia="ru-RU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определять</w:t>
            </w:r>
            <w:r w:rsidRPr="00FA6D25">
              <w:rPr>
                <w:color w:val="000000"/>
                <w:lang w:val="ru-RU" w:eastAsia="ru-RU"/>
              </w:rPr>
              <w:t xml:space="preserve"> задачи для поиска информации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определять необходимые источники информации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планировать процесс поиска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выделять наиболее значимое в перечне информации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lastRenderedPageBreak/>
              <w:t>оценивать практическую значимость результатов поиска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 xml:space="preserve">определять актуальность </w:t>
            </w:r>
            <w:r w:rsidRPr="00FA6D25">
              <w:rPr>
                <w:color w:val="000000"/>
                <w:lang w:val="ru-RU" w:eastAsia="ru-RU"/>
              </w:rPr>
              <w:t>нормативно-правовой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алгоритмы выполнения работ в профессиональной и см</w:t>
            </w:r>
            <w:r w:rsidRPr="00FA6D25">
              <w:rPr>
                <w:color w:val="000000"/>
                <w:lang w:val="ru-RU" w:eastAsia="ru-RU"/>
              </w:rPr>
              <w:t>ежных областях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соблюдать нормы экологической безопасности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определять направления ресурсосбережения в рамках профессиональной деятельности по профессии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осуществлять работу с соблюдением принципов бережливого производства</w:t>
            </w:r>
          </w:p>
          <w:p w:rsidR="00B20AF7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организовывать профессиональную деят</w:t>
            </w:r>
            <w:r w:rsidRPr="00FA6D25">
              <w:rPr>
                <w:color w:val="000000"/>
                <w:lang w:val="ru-RU" w:eastAsia="ru-RU"/>
              </w:rPr>
              <w:t>ельность с учетом знаний об изменении климатических условий региона</w:t>
            </w:r>
          </w:p>
          <w:p w:rsidR="00C74194" w:rsidRPr="00C74194" w:rsidRDefault="008A6E68" w:rsidP="00C74194">
            <w:pPr>
              <w:rPr>
                <w:color w:val="000000"/>
                <w:lang w:val="ru-RU" w:eastAsia="ru-RU"/>
              </w:rPr>
            </w:pPr>
            <w:r w:rsidRPr="00C74194">
              <w:rPr>
                <w:color w:val="000000"/>
                <w:lang w:val="ru-RU" w:eastAsia="ru-RU"/>
              </w:rPr>
              <w:t>Выбирать в соответствии с технологической документацией и подготавливать к работе универсальные контрольно-измерительные инструменты</w:t>
            </w:r>
          </w:p>
          <w:p w:rsidR="00C74194" w:rsidRDefault="008A6E68" w:rsidP="00C74194">
            <w:pPr>
              <w:rPr>
                <w:color w:val="000000"/>
                <w:lang w:val="ru-RU" w:eastAsia="ru-RU"/>
              </w:rPr>
            </w:pPr>
            <w:r w:rsidRPr="00C74194">
              <w:rPr>
                <w:color w:val="000000"/>
                <w:lang w:val="ru-RU" w:eastAsia="ru-RU"/>
              </w:rPr>
              <w:t xml:space="preserve">Использовать универсальные </w:t>
            </w:r>
            <w:r w:rsidRPr="00C74194">
              <w:rPr>
                <w:color w:val="000000"/>
                <w:lang w:val="ru-RU" w:eastAsia="ru-RU"/>
              </w:rPr>
              <w:t>контрольно-измерительные инструменты для измерения и контроля линейных размеров простых деталей с точностью до 10-го квалитета (с допусками не менее 0,01 мм)</w:t>
            </w:r>
          </w:p>
          <w:p w:rsidR="00C74194" w:rsidRPr="00FA6D25" w:rsidRDefault="00C74194" w:rsidP="009E032A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lastRenderedPageBreak/>
              <w:t>основные источники информации и ресурсы для решения задач и проблем в профессиональном и/или соци</w:t>
            </w:r>
            <w:r w:rsidRPr="00FA6D25">
              <w:rPr>
                <w:color w:val="000000"/>
                <w:lang w:val="ru-RU" w:eastAsia="ru-RU"/>
              </w:rPr>
              <w:t>альном контексте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алгоритмы выполнения работ в профессиональной и смежных областях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номенклатура информационных источников, применяемых в профессиональной деятельности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приемы структурирования информации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формат оформления результатов поиска информации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содержа</w:t>
            </w:r>
            <w:r w:rsidRPr="00FA6D25">
              <w:rPr>
                <w:color w:val="000000"/>
                <w:lang w:val="ru-RU" w:eastAsia="ru-RU"/>
              </w:rPr>
              <w:t>ние актуальной нормативно-правовой документации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современная научная и профессиональная терминология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возможные траектории профессионального развития и самообразования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 xml:space="preserve">основы предпринимательской </w:t>
            </w:r>
            <w:r w:rsidRPr="00FA6D25">
              <w:rPr>
                <w:color w:val="000000"/>
                <w:lang w:val="ru-RU" w:eastAsia="ru-RU"/>
              </w:rPr>
              <w:lastRenderedPageBreak/>
              <w:t>деятельности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основы финансовой грамотности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правила разработки б</w:t>
            </w:r>
            <w:r w:rsidRPr="00FA6D25">
              <w:rPr>
                <w:color w:val="000000"/>
                <w:lang w:val="ru-RU" w:eastAsia="ru-RU"/>
              </w:rPr>
              <w:t>изнес-планов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правила экологической безопасности при ведении профессиональной деятельности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основные ресурсы, задействованные в профессиональной деятельности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пути обеспечения ресурсосбережени</w:t>
            </w:r>
            <w:r>
              <w:rPr>
                <w:color w:val="000000"/>
                <w:lang w:val="ru-RU" w:eastAsia="ru-RU"/>
              </w:rPr>
              <w:t>я</w:t>
            </w:r>
          </w:p>
          <w:p w:rsidR="00B20AF7" w:rsidRPr="00FA6D25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>принципы бережливого производства</w:t>
            </w:r>
          </w:p>
          <w:p w:rsidR="00B20AF7" w:rsidRDefault="008A6E68" w:rsidP="009E032A">
            <w:pPr>
              <w:rPr>
                <w:color w:val="000000"/>
                <w:lang w:val="ru-RU" w:eastAsia="ru-RU"/>
              </w:rPr>
            </w:pPr>
            <w:r w:rsidRPr="00FA6D25">
              <w:rPr>
                <w:color w:val="000000"/>
                <w:lang w:val="ru-RU" w:eastAsia="ru-RU"/>
              </w:rPr>
              <w:t xml:space="preserve">основные направления </w:t>
            </w:r>
            <w:r w:rsidRPr="00FA6D25">
              <w:rPr>
                <w:color w:val="000000"/>
                <w:lang w:val="ru-RU" w:eastAsia="ru-RU"/>
              </w:rPr>
              <w:t>изменения климатических условий региона</w:t>
            </w:r>
          </w:p>
          <w:p w:rsidR="00C74194" w:rsidRDefault="008A6E68" w:rsidP="00C74194">
            <w:pP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Технические требования, предъявляемые к изготавливаемым простым деталям 4. Методики измерения и контроля линейных размеров простых деталей с точностью до 10-го квалитета (с допусками не менее 0,01 мм)</w:t>
            </w:r>
          </w:p>
          <w:p w:rsidR="00C74194" w:rsidRDefault="008A6E68" w:rsidP="00C74194">
            <w:pP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Виды, конструкц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ии, назначение универсальных контрольно-измерительных инструментов для измерения и контроля линейных размеров простых деталей с точностью до 10-го квалитета (с допусками не менее 0,01 мм) </w:t>
            </w:r>
          </w:p>
          <w:p w:rsidR="00C74194" w:rsidRPr="00C74194" w:rsidRDefault="00C74194" w:rsidP="00C74194">
            <w:pPr>
              <w:spacing w:after="200" w:line="276" w:lineRule="auto"/>
              <w:rPr>
                <w:lang w:val="ru-RU" w:eastAsia="ru-RU"/>
              </w:rPr>
            </w:pPr>
          </w:p>
        </w:tc>
      </w:tr>
    </w:tbl>
    <w:p w:rsidR="00B20AF7" w:rsidRDefault="00B20AF7" w:rsidP="005D70C8">
      <w:pPr>
        <w:spacing w:after="200" w:line="276" w:lineRule="auto"/>
        <w:ind w:firstLine="709"/>
        <w:rPr>
          <w:rFonts w:eastAsia="Batang"/>
          <w:bCs/>
          <w:lang w:val="ru-RU" w:eastAsia="ru-RU"/>
        </w:rPr>
      </w:pPr>
    </w:p>
    <w:p w:rsidR="00F3796C" w:rsidRDefault="00F3796C" w:rsidP="00C74194">
      <w:pPr>
        <w:spacing w:after="200" w:line="276" w:lineRule="auto"/>
        <w:rPr>
          <w:rFonts w:eastAsia="Batang"/>
          <w:bCs/>
          <w:lang w:val="ru-RU" w:eastAsia="ru-RU"/>
        </w:rPr>
      </w:pPr>
    </w:p>
    <w:p w:rsidR="005D70C8" w:rsidRDefault="005D70C8" w:rsidP="005D70C8">
      <w:pPr>
        <w:spacing w:after="200" w:line="276" w:lineRule="auto"/>
        <w:rPr>
          <w:rFonts w:eastAsia="Segoe UI"/>
          <w:b/>
          <w:bCs/>
          <w:caps/>
          <w:kern w:val="32"/>
          <w:lang w:val="x-none" w:eastAsia="x-none"/>
        </w:rPr>
      </w:pPr>
    </w:p>
    <w:p w:rsidR="005D70C8" w:rsidRPr="00B115E3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C74194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74194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74194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C74194" w:rsidRPr="00C74194" w:rsidRDefault="008A6E68" w:rsidP="00C74194">
            <w:pPr>
              <w:jc w:val="both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52</w:t>
            </w:r>
          </w:p>
        </w:tc>
        <w:tc>
          <w:tcPr>
            <w:tcW w:w="134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52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C74194" w:rsidRPr="00C74194" w:rsidRDefault="008A6E68" w:rsidP="00C74194">
            <w:pPr>
              <w:jc w:val="both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lastRenderedPageBreak/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14"/>
            </w:r>
          </w:p>
        </w:tc>
        <w:tc>
          <w:tcPr>
            <w:tcW w:w="119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C74194" w:rsidRPr="00C74194" w:rsidRDefault="008A6E68" w:rsidP="00C74194">
            <w:pPr>
              <w:jc w:val="both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C74194" w:rsidRPr="00C74194" w:rsidRDefault="008A6E68" w:rsidP="00C74194">
            <w:pPr>
              <w:jc w:val="both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C74194" w:rsidRPr="00C74194" w:rsidRDefault="008A6E68" w:rsidP="00C74194">
            <w:pPr>
              <w:jc w:val="both"/>
              <w:rPr>
                <w:rFonts w:eastAsiaTheme="minorHAnsi"/>
                <w:bCs/>
                <w:lang w:val="ru-RU"/>
              </w:rPr>
            </w:pPr>
            <w:r w:rsidRPr="00C74194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48</w:t>
            </w:r>
          </w:p>
        </w:tc>
        <w:tc>
          <w:tcPr>
            <w:tcW w:w="1345" w:type="pct"/>
            <w:vAlign w:val="center"/>
          </w:tcPr>
          <w:p w:rsidR="00C74194" w:rsidRPr="00C74194" w:rsidRDefault="008A6E68" w:rsidP="00C74194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48</w:t>
            </w:r>
          </w:p>
        </w:tc>
      </w:tr>
    </w:tbl>
    <w:p w:rsidR="005D70C8" w:rsidRDefault="005D70C8" w:rsidP="005D70C8">
      <w:pPr>
        <w:spacing w:after="200" w:line="276" w:lineRule="auto"/>
        <w:rPr>
          <w:rFonts w:eastAsia="Batang"/>
          <w:iCs/>
          <w:lang w:val="ru-RU" w:eastAsia="ru-RU"/>
        </w:rPr>
      </w:pPr>
    </w:p>
    <w:p w:rsidR="005D70C8" w:rsidRPr="00037063" w:rsidRDefault="008A6E68" w:rsidP="00037063">
      <w:pPr>
        <w:numPr>
          <w:ilvl w:val="1"/>
          <w:numId w:val="6"/>
        </w:numPr>
        <w:spacing w:after="200" w:line="276" w:lineRule="auto"/>
        <w:contextualSpacing/>
        <w:rPr>
          <w:rFonts w:eastAsia="Batang"/>
          <w:b/>
          <w:lang w:val="ru-RU" w:eastAsia="ru-RU"/>
        </w:rPr>
      </w:pPr>
      <w:r w:rsidRPr="00037063">
        <w:rPr>
          <w:rFonts w:eastAsia="Batang"/>
          <w:b/>
          <w:lang w:val="ru-RU" w:eastAsia="ru-RU"/>
        </w:rPr>
        <w:t>Примерное содержание дисциплины</w:t>
      </w:r>
    </w:p>
    <w:p w:rsidR="00037063" w:rsidRPr="00037063" w:rsidRDefault="00037063" w:rsidP="00037063">
      <w:pPr>
        <w:spacing w:after="200" w:line="276" w:lineRule="auto"/>
        <w:ind w:left="1114"/>
        <w:contextualSpacing/>
        <w:rPr>
          <w:rFonts w:eastAsia="Batang"/>
          <w:b/>
          <w:iCs/>
          <w:lang w:val="ru-RU"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224"/>
      </w:tblGrid>
      <w:tr w:rsidR="00002E37" w:rsidTr="00D94460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8A6E68">
            <w:pPr>
              <w:spacing w:after="200" w:line="276" w:lineRule="auto"/>
              <w:jc w:val="center"/>
              <w:rPr>
                <w:rFonts w:eastAsia="Batang"/>
                <w:b/>
                <w:lang w:val="ru-RU" w:eastAsia="ru-RU"/>
              </w:rPr>
            </w:pPr>
            <w:r w:rsidRPr="00037063">
              <w:rPr>
                <w:rFonts w:eastAsia="Batang"/>
                <w:b/>
                <w:lang w:val="ru-RU" w:eastAsia="ru-RU"/>
              </w:rPr>
              <w:t>Наименование разделов и тем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8A6E6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lang w:val="ru-RU" w:eastAsia="ru-RU"/>
              </w:rPr>
            </w:pPr>
            <w:r w:rsidRPr="00037063">
              <w:rPr>
                <w:b/>
                <w:bCs/>
                <w:lang w:val="ru-RU" w:eastAsia="ru-RU"/>
              </w:rPr>
              <w:t xml:space="preserve">Примерное содержание учебного материала, практических и лабораторных занятий, </w:t>
            </w:r>
            <w:r w:rsidRPr="00037063">
              <w:rPr>
                <w:b/>
                <w:iCs/>
                <w:lang w:val="ru-RU" w:eastAsia="ru-RU"/>
              </w:rPr>
              <w:t>курсовой проект (работа)</w:t>
            </w:r>
          </w:p>
        </w:tc>
      </w:tr>
      <w:tr w:rsidR="00002E37" w:rsidTr="00D94460">
        <w:trPr>
          <w:trHeight w:val="2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i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zh-CN"/>
              </w:rPr>
              <w:t xml:space="preserve">Раздел 1. </w:t>
            </w:r>
            <w:r w:rsidRPr="00037063">
              <w:rPr>
                <w:rFonts w:eastAsia="Batang"/>
                <w:b/>
                <w:lang w:val="ru-RU" w:eastAsia="ru-RU"/>
              </w:rPr>
              <w:t xml:space="preserve">Роль измерений, испытаний и контроля в повышении качества продукции, технологических процессов, услуг </w:t>
            </w:r>
            <w:r w:rsidR="00651024" w:rsidRPr="00651024">
              <w:rPr>
                <w:rFonts w:eastAsia="Batang"/>
                <w:b/>
                <w:lang w:val="ru-RU" w:eastAsia="ru-RU"/>
              </w:rPr>
              <w:t>(8ч</w:t>
            </w:r>
            <w:r w:rsidRPr="00651024">
              <w:rPr>
                <w:rFonts w:eastAsia="Batang"/>
                <w:b/>
                <w:lang w:val="ru-RU" w:eastAsia="ru-RU"/>
              </w:rPr>
              <w:t>)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bCs/>
                <w:i/>
                <w:lang w:val="ru-RU" w:eastAsia="zh-CN"/>
              </w:rPr>
            </w:pPr>
            <w:r w:rsidRPr="00037063">
              <w:rPr>
                <w:rFonts w:eastAsia="Batang"/>
                <w:b/>
                <w:lang w:val="ru-RU" w:eastAsia="ru-RU"/>
              </w:rPr>
              <w:t>Тема 1.1. Общие сведения об измерениях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200" w:line="276" w:lineRule="auto"/>
              <w:rPr>
                <w:rFonts w:eastAsia="Batang"/>
                <w:b/>
                <w:i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i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jc w:val="both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 xml:space="preserve">Основные этапы развития методов и средств измерений, испытаний и контроля. </w:t>
            </w:r>
            <w:r w:rsidRPr="00037063">
              <w:rPr>
                <w:rFonts w:eastAsia="Batang"/>
                <w:lang w:val="ru-RU" w:eastAsia="ru-RU"/>
              </w:rPr>
              <w:t>Характеристики составляющих процесса измерений (объект измерения, принцип измерения, метод измерения, условия измерения, средство измерения, условия измерения, исполнитель измерений) и их влияние на результат измерений.</w:t>
            </w:r>
          </w:p>
          <w:p w:rsidR="00D94460" w:rsidRPr="00037063" w:rsidRDefault="008A6E68">
            <w:pPr>
              <w:spacing w:after="200" w:line="276" w:lineRule="auto"/>
              <w:jc w:val="both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>Классификация методов измерений (пря</w:t>
            </w:r>
            <w:r w:rsidRPr="00037063">
              <w:rPr>
                <w:rFonts w:eastAsia="Batang"/>
                <w:lang w:val="ru-RU" w:eastAsia="ru-RU"/>
              </w:rPr>
              <w:t>мые, косвенные, совместные и совокупные измерения). Прямые измерения: метод непосредственной оценки, метод сравнения с мерой (дифференциальный, нулевой, совпадения, замещения).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i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i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>Практическая работа 1.</w:t>
            </w:r>
            <w:r w:rsidRPr="00037063">
              <w:rPr>
                <w:rFonts w:eastAsia="Batang"/>
                <w:b/>
                <w:bCs/>
                <w:lang w:val="ru-RU" w:eastAsia="ru-RU"/>
              </w:rPr>
              <w:t xml:space="preserve"> </w:t>
            </w:r>
            <w:r w:rsidRPr="00037063">
              <w:rPr>
                <w:rFonts w:eastAsia="Batang"/>
                <w:lang w:val="ru-RU" w:eastAsia="ru-RU"/>
              </w:rPr>
              <w:t>Определение метода измерения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i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bCs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D94460">
        <w:trPr>
          <w:trHeight w:val="2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zh-CN"/>
              </w:rPr>
              <w:t xml:space="preserve">Раздел 2. </w:t>
            </w:r>
            <w:r w:rsidRPr="00037063">
              <w:rPr>
                <w:rFonts w:eastAsia="Batang"/>
                <w:b/>
                <w:bCs/>
                <w:lang w:val="ru-RU" w:eastAsia="ru-RU"/>
              </w:rPr>
              <w:t xml:space="preserve">Метрологические характеристики средств измерения и контроля </w:t>
            </w:r>
            <w:r w:rsidR="00651024">
              <w:rPr>
                <w:rFonts w:eastAsia="Batang"/>
                <w:b/>
                <w:bCs/>
                <w:lang w:val="ru-RU" w:eastAsia="ru-RU"/>
              </w:rPr>
              <w:t>(</w:t>
            </w:r>
            <w:r w:rsidR="00651024">
              <w:rPr>
                <w:rFonts w:eastAsia="Batang"/>
                <w:b/>
                <w:lang w:val="ru-RU" w:eastAsia="ru-RU"/>
              </w:rPr>
              <w:t>44ч)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  <w:r w:rsidRPr="00037063">
              <w:rPr>
                <w:rFonts w:eastAsia="Batang"/>
                <w:b/>
                <w:bCs/>
                <w:lang w:val="ru-RU" w:eastAsia="zh-CN"/>
              </w:rPr>
              <w:t xml:space="preserve">Тема 2.1. </w:t>
            </w:r>
            <w:r w:rsidRPr="00037063">
              <w:rPr>
                <w:rFonts w:eastAsia="Batang"/>
                <w:b/>
                <w:lang w:val="ru-RU" w:eastAsia="ru-RU"/>
              </w:rPr>
              <w:t>Классификация средств измерений</w:t>
            </w:r>
            <w:r w:rsidRPr="00037063">
              <w:rPr>
                <w:rFonts w:eastAsia="Batang"/>
                <w:lang w:val="ru-RU" w:eastAsia="ru-RU"/>
              </w:rPr>
              <w:t xml:space="preserve"> 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Cs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 xml:space="preserve">Средства измерений. Классификация средств измерений (мера, измерительный прибор, измерительный преобразователь, измерительные установки, измерительные системы, измерительно - вычислительные </w:t>
            </w:r>
            <w:r w:rsidRPr="00037063">
              <w:rPr>
                <w:rFonts w:eastAsia="Batang"/>
                <w:lang w:val="ru-RU" w:eastAsia="ru-RU"/>
              </w:rPr>
              <w:t>комплексы). Метрологические характеристик</w:t>
            </w:r>
            <w:r w:rsidRPr="00037063">
              <w:rPr>
                <w:rFonts w:eastAsia="Batang"/>
                <w:b/>
                <w:lang w:val="ru-RU" w:eastAsia="ru-RU"/>
              </w:rPr>
              <w:t>и</w:t>
            </w:r>
            <w:r w:rsidRPr="00037063">
              <w:rPr>
                <w:rFonts w:eastAsia="Batang"/>
                <w:lang w:val="ru-RU" w:eastAsia="ru-RU"/>
              </w:rPr>
              <w:t xml:space="preserve"> средств измерений. Классы точности измерительных приборов. Виды шкал средств измерений, (равномерная, неравномерная, односторонняя, двухсторонняя, симметричная и т.д.). Цена деления </w:t>
            </w:r>
            <w:r w:rsidRPr="00037063">
              <w:rPr>
                <w:rFonts w:eastAsia="Batang"/>
                <w:lang w:val="ru-RU" w:eastAsia="ru-RU"/>
              </w:rPr>
              <w:lastRenderedPageBreak/>
              <w:t>шкалы, длина деления шкалы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bCs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>Погр</w:t>
            </w:r>
            <w:r w:rsidRPr="00037063">
              <w:rPr>
                <w:rFonts w:eastAsia="Batang"/>
                <w:lang w:val="ru-RU" w:eastAsia="ru-RU"/>
              </w:rPr>
              <w:t>ешности измерений. Классификация погрешностей.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 xml:space="preserve">Практическая работа 2. </w:t>
            </w:r>
            <w:r w:rsidRPr="00037063">
              <w:rPr>
                <w:rFonts w:eastAsia="Batang"/>
                <w:bCs/>
                <w:lang w:val="ru-RU" w:eastAsia="ru-RU"/>
              </w:rPr>
              <w:t>Определение цены деления шкалы и погрешности измерения прибора.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>Необходимость и темат</w:t>
            </w:r>
            <w:r w:rsidRPr="00037063">
              <w:rPr>
                <w:rFonts w:eastAsia="Batang"/>
                <w:bCs/>
                <w:lang w:val="ru-RU" w:eastAsia="ru-RU"/>
              </w:rPr>
              <w:t>ика определяются образовательной организацией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  <w:r w:rsidRPr="00037063">
              <w:rPr>
                <w:rFonts w:eastAsia="Batang"/>
                <w:b/>
                <w:bCs/>
                <w:lang w:val="ru-RU" w:eastAsia="zh-CN"/>
              </w:rPr>
              <w:t xml:space="preserve">Тема 2.2. </w:t>
            </w:r>
            <w:r w:rsidRPr="00037063">
              <w:rPr>
                <w:rFonts w:eastAsia="Batang"/>
                <w:b/>
                <w:lang w:val="ru-RU" w:eastAsia="ru-RU"/>
              </w:rPr>
              <w:t>Средства измерения физических величин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>Классификация измерительных приборов по объектам измерения и принципу действия (в зависимости от отрасли).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bCs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 xml:space="preserve">Методы и средства измерения и </w:t>
            </w:r>
            <w:r w:rsidRPr="00037063">
              <w:rPr>
                <w:rFonts w:eastAsia="Batang"/>
                <w:lang w:val="ru-RU" w:eastAsia="ru-RU"/>
              </w:rPr>
              <w:t>контроля весовых величин. Эталоны веса. Классы точности гирь.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bCs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>Методы и средства измерения и контроля температуры и влажности.</w:t>
            </w:r>
          </w:p>
          <w:p w:rsidR="00D94460" w:rsidRPr="00037063" w:rsidRDefault="008A6E68">
            <w:pPr>
              <w:spacing w:after="200" w:line="276" w:lineRule="auto"/>
              <w:jc w:val="both"/>
              <w:rPr>
                <w:rFonts w:eastAsia="Batang"/>
                <w:b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 xml:space="preserve">Средства контроля с пневматическими преобразователями. </w:t>
            </w:r>
            <w:r w:rsidRPr="00037063">
              <w:rPr>
                <w:rFonts w:eastAsia="Batang"/>
                <w:lang w:val="ru-RU" w:eastAsia="ru-RU"/>
              </w:rPr>
              <w:t>Приборы измерения давления, классификация, принцип действия барометров и де</w:t>
            </w:r>
            <w:r w:rsidRPr="00037063">
              <w:rPr>
                <w:rFonts w:eastAsia="Batang"/>
                <w:lang w:val="ru-RU" w:eastAsia="ru-RU"/>
              </w:rPr>
              <w:t>формационных манометров</w:t>
            </w:r>
            <w:r w:rsidRPr="00037063">
              <w:rPr>
                <w:rFonts w:eastAsia="Batang"/>
                <w:iCs/>
                <w:lang w:val="ru-RU" w:eastAsia="ru-RU"/>
              </w:rPr>
              <w:t xml:space="preserve"> проекции. Косоугольные аксонометрические проекции.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bCs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  <w:r w:rsidRPr="00037063">
              <w:rPr>
                <w:rFonts w:eastAsia="Batang"/>
                <w:b/>
                <w:bCs/>
                <w:lang w:val="ru-RU" w:eastAsia="zh-CN"/>
              </w:rPr>
              <w:t xml:space="preserve">Тема 2.3. </w:t>
            </w:r>
            <w:r w:rsidRPr="00037063">
              <w:rPr>
                <w:rFonts w:eastAsia="Batang"/>
                <w:b/>
                <w:lang w:val="ru-RU" w:eastAsia="ru-RU"/>
              </w:rPr>
              <w:t>Измерительные преобразователи физических величин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>Измерительные преобразователи (ИП), назначение, структурная схема ИП. Классификация ИП: по назначению, по взаимодействию чувствительного элемента с объектом измерения, по принципу преобразования (активные, пассивные), по используемому физическому явлению (</w:t>
            </w:r>
            <w:r w:rsidRPr="00037063">
              <w:rPr>
                <w:rFonts w:eastAsia="Batang"/>
                <w:lang w:val="ru-RU" w:eastAsia="ru-RU"/>
              </w:rPr>
              <w:t>резистивные, емкостные, электромагнитные, гальваномагнитные, пьезоэлектрические, тепловые, оптические). Свойства ИП, применение. Тенденции развития ИП.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 xml:space="preserve">Лабораторная работа 1. Проведение измерений </w:t>
            </w:r>
            <w:r w:rsidRPr="00037063">
              <w:rPr>
                <w:rFonts w:eastAsia="Batang"/>
                <w:lang w:val="ru-RU" w:eastAsia="ru-RU"/>
              </w:rPr>
              <w:t>физических величин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lastRenderedPageBreak/>
              <w:t>Практическая работа 3. Выбор измерительного преобразователя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  <w:r w:rsidRPr="00037063">
              <w:rPr>
                <w:rFonts w:eastAsia="Batang"/>
                <w:b/>
                <w:bCs/>
                <w:lang w:val="ru-RU" w:eastAsia="zh-CN"/>
              </w:rPr>
              <w:t xml:space="preserve">Тема 2.4. </w:t>
            </w:r>
            <w:r w:rsidRPr="00037063">
              <w:rPr>
                <w:rFonts w:eastAsia="Batang"/>
                <w:b/>
                <w:bCs/>
                <w:lang w:val="ru-RU" w:eastAsia="ru-RU"/>
              </w:rPr>
              <w:t>Измерения электрических величин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i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iCs/>
                <w:lang w:val="ru-RU" w:eastAsia="ru-RU"/>
              </w:rPr>
              <w:t xml:space="preserve">Классификация средств измерений электрических величин: аналоговые, цифровые, электроизмерительные и радиоизмерительные приборы. Требования, предъявляемые к измерительным приборам. Маркировка измерительных приборов. Способы измерения электрических величин: </w:t>
            </w:r>
            <w:r w:rsidRPr="00037063">
              <w:rPr>
                <w:rFonts w:eastAsia="Batang"/>
                <w:iCs/>
                <w:lang w:val="ru-RU" w:eastAsia="ru-RU"/>
              </w:rPr>
              <w:t>измерение постоянных токов и напряжений, измерение переменных токов и напряжений. Измерение сопротивлений: метод непосредственной оценки, мостовой метод. Измерение электрических величин с помощью мультиметра, цифрового вольтметра, осциллографа. Техника без</w:t>
            </w:r>
            <w:r w:rsidRPr="00037063">
              <w:rPr>
                <w:rFonts w:eastAsia="Batang"/>
                <w:iCs/>
                <w:lang w:val="ru-RU" w:eastAsia="ru-RU"/>
              </w:rPr>
              <w:t>опасности при измерениях электрических величин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iCs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  <w:r w:rsidRPr="00037063">
              <w:rPr>
                <w:rFonts w:eastAsia="Batang"/>
                <w:b/>
                <w:bCs/>
                <w:lang w:val="ru-RU" w:eastAsia="zh-CN"/>
              </w:rPr>
              <w:t xml:space="preserve">Тема 2.5. </w:t>
            </w:r>
            <w:r w:rsidRPr="00037063">
              <w:rPr>
                <w:rFonts w:eastAsia="Batang"/>
                <w:b/>
                <w:lang w:val="ru-RU" w:eastAsia="ru-RU"/>
              </w:rPr>
              <w:t>Виды и средства испытаний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jc w:val="both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jc w:val="both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 xml:space="preserve">Назначение испытаний. </w:t>
            </w:r>
            <w:r w:rsidRPr="00037063">
              <w:rPr>
                <w:rFonts w:eastAsia="Batang"/>
                <w:lang w:val="ru-RU" w:eastAsia="ru-RU"/>
              </w:rPr>
              <w:t>Классификация испытаний. Составляющие процесса испытаний (объект испытаний, условия испытаний, средства испытаний, нормативно техническая документация на проведение испытаний, исполнители испытаний). Программа и методика испытаний. Оформление результатов и</w:t>
            </w:r>
            <w:r w:rsidRPr="00037063">
              <w:rPr>
                <w:rFonts w:eastAsia="Batang"/>
                <w:lang w:val="ru-RU" w:eastAsia="ru-RU"/>
              </w:rPr>
              <w:t>спытаний.</w:t>
            </w:r>
          </w:p>
          <w:p w:rsidR="00D94460" w:rsidRPr="00037063" w:rsidRDefault="008A6E68">
            <w:pPr>
              <w:spacing w:after="200" w:line="276" w:lineRule="auto"/>
              <w:jc w:val="both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>Неразрушающие методы контроля (НК). Виды НК: оптический, проникающими веществами, тепловой, магнитный, электрический, вихретоковый, аккустический, радиоволновой, радиационный. Нормативная документация на проведение НК. Применение методов НК для к</w:t>
            </w:r>
            <w:r w:rsidRPr="00037063">
              <w:rPr>
                <w:rFonts w:eastAsia="Batang"/>
                <w:lang w:val="ru-RU" w:eastAsia="ru-RU"/>
              </w:rPr>
              <w:t>онтроля качества деталей и соединений.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3664"/>
              </w:tabs>
              <w:spacing w:after="200" w:line="276" w:lineRule="auto"/>
              <w:jc w:val="both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tabs>
                <w:tab w:val="left" w:pos="3664"/>
              </w:tabs>
              <w:spacing w:after="200" w:line="276" w:lineRule="auto"/>
              <w:jc w:val="both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>Лабораторная работа 2. Измерение твердости вещества.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D94460" w:rsidRPr="00037063" w:rsidRDefault="008A6E68">
            <w:pPr>
              <w:tabs>
                <w:tab w:val="left" w:pos="3664"/>
              </w:tabs>
              <w:spacing w:after="200" w:line="276" w:lineRule="auto"/>
              <w:jc w:val="both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 xml:space="preserve">Необходимость и тематика определяются </w:t>
            </w:r>
            <w:r w:rsidRPr="00037063">
              <w:rPr>
                <w:rFonts w:eastAsia="Batang"/>
                <w:bCs/>
                <w:lang w:val="ru-RU" w:eastAsia="ru-RU"/>
              </w:rPr>
              <w:t>образовательной организацией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zh-CN"/>
              </w:rPr>
              <w:t xml:space="preserve">Тема 2.6. </w:t>
            </w:r>
            <w:r w:rsidRPr="00037063">
              <w:rPr>
                <w:rFonts w:eastAsia="Batang"/>
                <w:b/>
                <w:bCs/>
                <w:lang w:val="ru-RU" w:eastAsia="ru-RU"/>
              </w:rPr>
              <w:lastRenderedPageBreak/>
              <w:t>Измерение и контроль геометрических величин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lastRenderedPageBreak/>
              <w:t>Содержание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>Основные понятия и определения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Классификация средств измерений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Структурная схема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Метрологические характеристики средств измерений и контроля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Измерительные линейки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Штангенинструменты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 xml:space="preserve">Сравнение точности измерений 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>Микрометрический инструмент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Плоскопараллельные концевые меры длины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Угломеры. Типы угломеров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>Сравнение точности измерений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 xml:space="preserve">Выбор средств измерения и контроля 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Средства измерений и контроля с механическим преобразователем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Волнистость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Шероховатость. Обозначение шероховатости на чертеже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 xml:space="preserve">Зависимость шероховатости поверхности и различных методов обработки 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 xml:space="preserve">Средства </w:t>
            </w:r>
            <w:r w:rsidRPr="00037063">
              <w:rPr>
                <w:rFonts w:eastAsia="Batang"/>
                <w:lang w:val="ru-RU" w:eastAsia="zh-CN"/>
              </w:rPr>
              <w:t>измерений и контроля волнистости и шероховатости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Щупы, калибры, шаблоны</w:t>
            </w:r>
          </w:p>
          <w:p w:rsidR="00D94460" w:rsidRPr="00037063" w:rsidRDefault="008A6E68">
            <w:pPr>
              <w:spacing w:after="200" w:line="276" w:lineRule="auto"/>
              <w:jc w:val="both"/>
              <w:rPr>
                <w:rFonts w:eastAsia="Batang"/>
                <w:b/>
                <w:lang w:val="ru-RU" w:eastAsia="ru-RU"/>
              </w:rPr>
            </w:pPr>
            <w:r w:rsidRPr="00037063">
              <w:rPr>
                <w:rFonts w:eastAsia="Batang"/>
                <w:lang w:val="ru-RU" w:eastAsia="zh-CN"/>
              </w:rPr>
              <w:t>Контроль калибрами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color w:val="FF0000"/>
                <w:lang w:val="ru-RU" w:eastAsia="zh-CN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Лабораторная работа</w:t>
            </w:r>
            <w:r w:rsidRPr="00037063">
              <w:rPr>
                <w:rFonts w:eastAsia="Batang"/>
                <w:lang w:val="ru-RU" w:eastAsia="zh-CN"/>
              </w:rPr>
              <w:t xml:space="preserve"> 3. Измерение размеров деталей штангенциркулем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Лабораторная работа</w:t>
            </w:r>
            <w:r w:rsidRPr="00037063">
              <w:rPr>
                <w:rFonts w:eastAsia="Batang"/>
                <w:lang w:val="ru-RU" w:eastAsia="zh-CN"/>
              </w:rPr>
              <w:t xml:space="preserve"> 4. Измерение размеров детал</w:t>
            </w:r>
            <w:r w:rsidRPr="00037063">
              <w:rPr>
                <w:rFonts w:eastAsia="Batang"/>
                <w:lang w:val="ru-RU" w:eastAsia="zh-CN"/>
              </w:rPr>
              <w:t>ей микрометром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zh-CN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Лабораторная работа</w:t>
            </w:r>
            <w:r w:rsidRPr="00037063">
              <w:rPr>
                <w:rFonts w:eastAsia="Batang"/>
                <w:lang w:val="ru-RU" w:eastAsia="zh-CN"/>
              </w:rPr>
              <w:t xml:space="preserve"> 5. Измерение размеров деталей угломером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lang w:val="ru-RU" w:eastAsia="ru-RU"/>
              </w:rPr>
              <w:t>Лабораторная работа 6. Контроль торцевого и радиального биения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Практическая работа</w:t>
            </w:r>
            <w:r w:rsidRPr="00037063">
              <w:rPr>
                <w:rFonts w:eastAsia="Batang"/>
                <w:lang w:val="ru-RU" w:eastAsia="zh-CN"/>
              </w:rPr>
              <w:t xml:space="preserve"> 4. Измерение размеров деталей штангенглубиномером и штангенрейсмасом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Практическая работа</w:t>
            </w:r>
            <w:r w:rsidRPr="00037063">
              <w:rPr>
                <w:rFonts w:eastAsia="Batang"/>
                <w:lang w:val="ru-RU" w:eastAsia="zh-CN"/>
              </w:rPr>
              <w:t xml:space="preserve"> 5. Измерение размеров деталей </w:t>
            </w:r>
            <w:r w:rsidRPr="00037063">
              <w:rPr>
                <w:rFonts w:eastAsia="Batang"/>
                <w:lang w:val="ru-RU" w:eastAsia="zh-CN"/>
              </w:rPr>
              <w:lastRenderedPageBreak/>
              <w:t>микрометрическим глубиномером и нутромером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Практическая работа</w:t>
            </w:r>
            <w:r w:rsidRPr="00037063">
              <w:rPr>
                <w:rFonts w:eastAsia="Batang"/>
                <w:lang w:val="ru-RU" w:eastAsia="zh-CN"/>
              </w:rPr>
              <w:t xml:space="preserve"> 6. Набор блока концевых мер для получения размера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Практическая работа</w:t>
            </w:r>
            <w:r w:rsidRPr="00037063">
              <w:rPr>
                <w:rFonts w:eastAsia="Batang"/>
                <w:lang w:val="ru-RU" w:eastAsia="zh-CN"/>
              </w:rPr>
              <w:t xml:space="preserve"> 7. Измерение размеров деталей нутромером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Практическая работа</w:t>
            </w:r>
            <w:r w:rsidRPr="00037063">
              <w:rPr>
                <w:rFonts w:eastAsia="Batang"/>
                <w:lang w:val="ru-RU" w:eastAsia="zh-CN"/>
              </w:rPr>
              <w:t xml:space="preserve"> 8. Указание на чертеже шероховатости поверхности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Практическая работа</w:t>
            </w:r>
            <w:r w:rsidRPr="00037063">
              <w:rPr>
                <w:rFonts w:eastAsia="Batang"/>
                <w:lang w:val="ru-RU" w:eastAsia="zh-CN"/>
              </w:rPr>
              <w:t xml:space="preserve"> 9. Измерение шероховатости поверхности 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ru-RU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Практическая работа</w:t>
            </w:r>
            <w:r w:rsidRPr="00037063">
              <w:rPr>
                <w:rFonts w:eastAsia="Batang"/>
                <w:lang w:val="ru-RU" w:eastAsia="zh-CN"/>
              </w:rPr>
              <w:t xml:space="preserve"> 10. Расчет исполнительных размеров калибра-про</w:t>
            </w:r>
            <w:r w:rsidRPr="00037063">
              <w:rPr>
                <w:rFonts w:eastAsia="Batang"/>
                <w:lang w:val="ru-RU" w:eastAsia="zh-CN"/>
              </w:rPr>
              <w:t>бки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lang w:val="ru-RU" w:eastAsia="zh-CN"/>
              </w:rPr>
            </w:pPr>
            <w:r w:rsidRPr="00037063">
              <w:rPr>
                <w:rFonts w:eastAsia="Batang"/>
                <w:bCs/>
                <w:lang w:val="ru-RU" w:eastAsia="zh-CN"/>
              </w:rPr>
              <w:t>Практическая работа</w:t>
            </w:r>
            <w:r w:rsidRPr="00037063">
              <w:rPr>
                <w:rFonts w:eastAsia="Batang"/>
                <w:lang w:val="ru-RU" w:eastAsia="zh-CN"/>
              </w:rPr>
              <w:t xml:space="preserve"> 11. Расчет исполнительных размеров калибра-скобы</w:t>
            </w:r>
          </w:p>
        </w:tc>
      </w:tr>
      <w:tr w:rsidR="00002E37" w:rsidTr="00D94460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60" w:rsidRPr="00037063" w:rsidRDefault="00D94460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zh-CN"/>
              </w:rPr>
            </w:pPr>
            <w:r w:rsidRPr="00037063">
              <w:rPr>
                <w:rFonts w:eastAsia="Batang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D94460">
        <w:trPr>
          <w:trHeight w:val="2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Промежуточная аттестаци</w:t>
            </w:r>
            <w:r w:rsidR="00651024">
              <w:rPr>
                <w:rFonts w:eastAsia="Batang"/>
                <w:b/>
                <w:bCs/>
                <w:lang w:val="ru-RU" w:eastAsia="ru-RU"/>
              </w:rPr>
              <w:t xml:space="preserve">я </w:t>
            </w:r>
          </w:p>
        </w:tc>
      </w:tr>
      <w:tr w:rsidR="00002E37" w:rsidTr="00D94460">
        <w:trPr>
          <w:trHeight w:val="2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60" w:rsidRPr="00037063" w:rsidRDefault="008A6E68">
            <w:pPr>
              <w:spacing w:after="200"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037063">
              <w:rPr>
                <w:rFonts w:eastAsia="Batang"/>
                <w:b/>
                <w:bCs/>
                <w:lang w:val="ru-RU" w:eastAsia="ru-RU"/>
              </w:rPr>
              <w:t>Всего: 5</w:t>
            </w:r>
            <w:r w:rsidR="00651024">
              <w:rPr>
                <w:rFonts w:eastAsia="Batang"/>
                <w:b/>
                <w:bCs/>
                <w:lang w:val="ru-RU" w:eastAsia="ru-RU"/>
              </w:rPr>
              <w:t>2</w:t>
            </w:r>
            <w:r w:rsidRPr="00037063">
              <w:rPr>
                <w:rFonts w:eastAsia="Batang"/>
                <w:b/>
                <w:bCs/>
                <w:lang w:val="ru-RU" w:eastAsia="ru-RU"/>
              </w:rPr>
              <w:t xml:space="preserve"> ч</w:t>
            </w:r>
          </w:p>
        </w:tc>
      </w:tr>
    </w:tbl>
    <w:p w:rsidR="005D70C8" w:rsidRPr="00D94460" w:rsidRDefault="005D70C8" w:rsidP="00651024">
      <w:pPr>
        <w:spacing w:after="120" w:line="276" w:lineRule="auto"/>
        <w:jc w:val="both"/>
        <w:outlineLvl w:val="1"/>
        <w:rPr>
          <w:rFonts w:eastAsia="Segoe UI"/>
          <w:b/>
          <w:bCs/>
          <w:lang w:val="ru-RU" w:eastAsia="ru-RU"/>
        </w:rPr>
      </w:pPr>
    </w:p>
    <w:p w:rsidR="005D70C8" w:rsidRDefault="005D70C8" w:rsidP="005D70C8">
      <w:pPr>
        <w:spacing w:after="200" w:line="276" w:lineRule="auto"/>
        <w:rPr>
          <w:rFonts w:eastAsia="Batang"/>
          <w:lang w:val="ru-RU" w:eastAsia="ru-RU"/>
        </w:rPr>
      </w:pPr>
    </w:p>
    <w:p w:rsidR="00651024" w:rsidRDefault="00651024" w:rsidP="005D70C8">
      <w:pPr>
        <w:spacing w:after="200" w:line="276" w:lineRule="auto"/>
        <w:rPr>
          <w:rFonts w:eastAsia="Batang"/>
          <w:lang w:val="ru-RU" w:eastAsia="ru-RU"/>
        </w:rPr>
      </w:pPr>
    </w:p>
    <w:p w:rsidR="005D70C8" w:rsidRPr="00DF068E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670DA8" w:rsidRPr="00FA680C" w:rsidRDefault="008A6E68" w:rsidP="00670DA8">
      <w:pPr>
        <w:suppressAutoHyphens/>
        <w:spacing w:after="200"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>Кабинет Общепрофессиональных дисциплин и МДК, оснащенный(е) в соответствии с приложением 3 ПОП-П</w:t>
      </w:r>
      <w:r w:rsidRPr="00FA680C">
        <w:rPr>
          <w:rFonts w:eastAsia="Batang"/>
          <w:bCs/>
          <w:lang w:val="ru-RU" w:eastAsia="ru-RU"/>
        </w:rPr>
        <w:t xml:space="preserve">. </w:t>
      </w:r>
    </w:p>
    <w:p w:rsidR="005D70C8" w:rsidRPr="00670DA8" w:rsidRDefault="008A6E68" w:rsidP="00670DA8">
      <w:pPr>
        <w:suppressAutoHyphens/>
        <w:spacing w:after="200" w:line="276" w:lineRule="auto"/>
        <w:ind w:firstLine="709"/>
        <w:jc w:val="both"/>
        <w:rPr>
          <w:rFonts w:eastAsia="Batang"/>
          <w:bCs/>
          <w:i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>Лаборатория «Контрольных и метрологических измерений</w:t>
      </w:r>
      <w:r w:rsidRPr="00C5288D">
        <w:rPr>
          <w:rFonts w:eastAsia="Batang"/>
          <w:bCs/>
          <w:iCs/>
          <w:lang w:val="ru-RU" w:eastAsia="ru-RU"/>
        </w:rPr>
        <w:t>»</w:t>
      </w:r>
      <w:r w:rsidRPr="00C5288D">
        <w:rPr>
          <w:rFonts w:eastAsia="Batang"/>
          <w:b/>
          <w:bCs/>
          <w:iCs/>
          <w:lang w:val="ru-RU" w:eastAsia="ru-RU"/>
        </w:rPr>
        <w:t>,</w:t>
      </w:r>
      <w:r>
        <w:rPr>
          <w:rFonts w:eastAsia="Batang"/>
          <w:bCs/>
          <w:iCs/>
          <w:lang w:val="ru-RU" w:eastAsia="ru-RU"/>
        </w:rPr>
        <w:t xml:space="preserve"> оснащенная</w:t>
      </w:r>
      <w:r w:rsidRPr="00C5288D">
        <w:rPr>
          <w:rFonts w:eastAsia="Batang"/>
          <w:bCs/>
          <w:lang w:val="ru-RU" w:eastAsia="ru-RU"/>
        </w:rPr>
        <w:t xml:space="preserve"> </w:t>
      </w:r>
      <w:r w:rsidRPr="00FA680C">
        <w:rPr>
          <w:rFonts w:eastAsia="Batang"/>
          <w:bCs/>
          <w:lang w:val="ru-RU" w:eastAsia="ru-RU"/>
        </w:rPr>
        <w:t xml:space="preserve">в соответствии с </w:t>
      </w:r>
      <w:r w:rsidRPr="00FA680C">
        <w:rPr>
          <w:rFonts w:eastAsia="Batang"/>
          <w:bCs/>
          <w:iCs/>
          <w:lang w:val="ru-RU" w:eastAsia="ru-RU"/>
        </w:rPr>
        <w:t>приложением 3</w:t>
      </w:r>
      <w:r>
        <w:rPr>
          <w:rFonts w:eastAsia="Batang"/>
          <w:bCs/>
          <w:iCs/>
          <w:lang w:val="ru-RU" w:eastAsia="ru-RU"/>
        </w:rPr>
        <w:t xml:space="preserve"> ПОП-П</w:t>
      </w:r>
      <w:r w:rsidRPr="00FA680C">
        <w:rPr>
          <w:rFonts w:eastAsia="Batang"/>
          <w:bCs/>
          <w:i/>
          <w:lang w:val="ru-RU" w:eastAsia="ru-RU"/>
        </w:rPr>
        <w:t>.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D70C8" w:rsidRDefault="008A6E6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  <w:r w:rsidRPr="004F3587">
        <w:rPr>
          <w:rFonts w:eastAsia="Batang" w:cs="Batang"/>
          <w:bCs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="Batang" w:cs="Batang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Batang" w:cs="Batang"/>
          <w:bCs/>
          <w:lang w:val="ru-RU" w:eastAsia="ru-RU"/>
        </w:rPr>
        <w:t xml:space="preserve">библиотечного фонда образовательной организации выбирается не менее одного издания из перечисленных ниже печатных </w:t>
      </w:r>
      <w:r w:rsidRPr="004F3587">
        <w:rPr>
          <w:rFonts w:eastAsia="Batang" w:cs="Batang"/>
          <w:bCs/>
          <w:lang w:val="ru-RU" w:eastAsia="ru-RU"/>
        </w:rPr>
        <w:t>изданий и (или) электронных изданий в качестве основного, при этом список может быть дополнен новыми изданиями.</w:t>
      </w:r>
    </w:p>
    <w:p w:rsidR="005D70C8" w:rsidRDefault="005D70C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</w:p>
    <w:p w:rsidR="005D70C8" w:rsidRPr="00E11160" w:rsidRDefault="008A6E68" w:rsidP="005D70C8">
      <w:pPr>
        <w:spacing w:after="200" w:line="276" w:lineRule="auto"/>
        <w:ind w:firstLine="709"/>
        <w:contextualSpacing/>
        <w:rPr>
          <w:rFonts w:eastAsia="Batang"/>
          <w:b/>
          <w:lang w:val="ru-RU" w:eastAsia="ru-RU"/>
        </w:rPr>
      </w:pPr>
      <w:r w:rsidRPr="00E11160">
        <w:rPr>
          <w:rFonts w:eastAsia="Batang"/>
          <w:b/>
          <w:lang w:val="ru-RU" w:eastAsia="ru-RU"/>
        </w:rPr>
        <w:t xml:space="preserve">3.2.1. Основные печатные и/или </w:t>
      </w:r>
      <w:r>
        <w:rPr>
          <w:rFonts w:eastAsia="Batang"/>
          <w:b/>
          <w:lang w:val="ru-RU" w:eastAsia="ru-RU"/>
        </w:rPr>
        <w:t xml:space="preserve">электронные </w:t>
      </w:r>
      <w:r w:rsidRPr="00E11160">
        <w:rPr>
          <w:rFonts w:eastAsia="Batang"/>
          <w:b/>
          <w:lang w:val="ru-RU" w:eastAsia="ru-RU"/>
        </w:rPr>
        <w:t>издания</w:t>
      </w:r>
    </w:p>
    <w:p w:rsidR="007A3B5C" w:rsidRPr="007A3B5C" w:rsidRDefault="008A6E68" w:rsidP="007A3B5C">
      <w:pPr>
        <w:suppressAutoHyphens/>
        <w:spacing w:after="200"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lastRenderedPageBreak/>
        <w:t>1.</w:t>
      </w:r>
      <w:r w:rsidRPr="007A3B5C">
        <w:rPr>
          <w:lang w:val="ru-RU" w:eastAsia="ru-RU"/>
        </w:rPr>
        <w:t>Медведева, Р. В., Средства измерений: учебник / Р. В. Медведева, В. П. Мельников; под ред.</w:t>
      </w:r>
      <w:r w:rsidRPr="007A3B5C">
        <w:rPr>
          <w:lang w:val="ru-RU" w:eastAsia="ru-RU"/>
        </w:rPr>
        <w:t xml:space="preserve"> Р. В. Медведевы. — Москва: КноРус, 2024. — 233 с. — ISBN 978-5-406-13100-8. — URL: https://book.ru/book/953743</w:t>
      </w:r>
    </w:p>
    <w:p w:rsidR="007A3B5C" w:rsidRPr="007A3B5C" w:rsidRDefault="008A6E68" w:rsidP="007A3B5C">
      <w:pPr>
        <w:suppressAutoHyphens/>
        <w:spacing w:after="200"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2.</w:t>
      </w:r>
      <w:r w:rsidRPr="007A3B5C">
        <w:rPr>
          <w:lang w:val="ru-RU" w:eastAsia="ru-RU"/>
        </w:rPr>
        <w:t>Рачков, М. Ю.  Технические измерения и приборы: учебник и практикум для среднего профессионального образования / М. Ю. Рачков. — 3-е изд., исп</w:t>
      </w:r>
      <w:r w:rsidRPr="007A3B5C">
        <w:rPr>
          <w:lang w:val="ru-RU" w:eastAsia="ru-RU"/>
        </w:rPr>
        <w:t>р. и доп. — Москва: Издательство Юрайт, 2024. — 151 с. — (Профессиональное образование). — ISBN 978-5-534-10718-0. — Текст: электронный // Образовательная платформа Юрайт [сайт]. — URL: https://urait.ru/bcode/542320</w:t>
      </w:r>
    </w:p>
    <w:p w:rsidR="007A3B5C" w:rsidRDefault="008A6E68" w:rsidP="007A3B5C">
      <w:pPr>
        <w:suppressAutoHyphens/>
        <w:spacing w:after="200"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3.</w:t>
      </w:r>
      <w:r w:rsidRPr="007A3B5C">
        <w:rPr>
          <w:lang w:val="ru-RU" w:eastAsia="ru-RU"/>
        </w:rPr>
        <w:t>Феофанов, А. Н. Средства автоматизации</w:t>
      </w:r>
      <w:r w:rsidRPr="007A3B5C">
        <w:rPr>
          <w:lang w:val="ru-RU" w:eastAsia="ru-RU"/>
        </w:rPr>
        <w:t xml:space="preserve"> и измерения технологического процесса: учебное издание / Феофанов А.Н., Гришина Т. Г. - Москва: Академия, 2022. - 336 c. (Профессии среднего профессионального образования). - URL: https://academia-moscow.ru - Режим доступа: Электронная библиотека «Academi</w:t>
      </w:r>
      <w:r w:rsidRPr="007A3B5C">
        <w:rPr>
          <w:lang w:val="ru-RU" w:eastAsia="ru-RU"/>
        </w:rPr>
        <w:t>a-moscow». - Текст: электронный</w:t>
      </w:r>
    </w:p>
    <w:p w:rsidR="00494A88" w:rsidRDefault="00494A88" w:rsidP="007A3B5C">
      <w:pPr>
        <w:suppressAutoHyphens/>
        <w:spacing w:after="200" w:line="276" w:lineRule="auto"/>
        <w:ind w:firstLine="709"/>
        <w:contextualSpacing/>
        <w:rPr>
          <w:rFonts w:eastAsia="Batang"/>
          <w:b/>
          <w:bCs/>
          <w:lang w:val="ru-RU" w:eastAsia="ru-RU"/>
        </w:rPr>
      </w:pPr>
    </w:p>
    <w:p w:rsidR="005D70C8" w:rsidRPr="00670DA8" w:rsidRDefault="008A6E68" w:rsidP="007A3B5C">
      <w:pPr>
        <w:suppressAutoHyphens/>
        <w:spacing w:after="200" w:line="276" w:lineRule="auto"/>
        <w:ind w:firstLine="709"/>
        <w:contextualSpacing/>
        <w:rPr>
          <w:rFonts w:eastAsia="Batang"/>
          <w:bCs/>
          <w:lang w:val="ru-RU" w:eastAsia="ru-RU"/>
        </w:rPr>
      </w:pPr>
      <w:r w:rsidRPr="00670DA8">
        <w:rPr>
          <w:rFonts w:eastAsia="Batang"/>
          <w:b/>
          <w:bCs/>
          <w:lang w:val="ru-RU" w:eastAsia="ru-RU"/>
        </w:rPr>
        <w:t xml:space="preserve">3.2.2. Дополнительные источники </w:t>
      </w:r>
    </w:p>
    <w:p w:rsidR="00670DA8" w:rsidRPr="00494A88" w:rsidRDefault="008A6E68" w:rsidP="00494A88">
      <w:pPr>
        <w:spacing w:after="200" w:line="276" w:lineRule="auto"/>
        <w:ind w:firstLine="709"/>
        <w:jc w:val="both"/>
        <w:rPr>
          <w:rFonts w:eastAsia="Batang"/>
          <w:b/>
          <w:caps/>
          <w:lang w:val="ru-RU" w:eastAsia="ru-RU"/>
        </w:rPr>
      </w:pPr>
      <w:r w:rsidRPr="00494A88">
        <w:rPr>
          <w:rFonts w:eastAsia="Batang"/>
          <w:lang w:val="ru-RU" w:eastAsia="ru-RU"/>
        </w:rPr>
        <w:t>1.Багдасарова Т.А Допуски и технические измерения: Лабораторно-практические работы: учеб. Пособие для студ. учреждений СПО/ Т.А. Багдасарова. - 6-е изд., стер.-М.: ИЦ "Академия",2017.-64 с.</w:t>
      </w:r>
    </w:p>
    <w:p w:rsidR="00494A88" w:rsidRPr="00494A88" w:rsidRDefault="008A6E68" w:rsidP="00494A88">
      <w:pPr>
        <w:spacing w:after="200" w:line="276" w:lineRule="auto"/>
        <w:ind w:firstLine="709"/>
        <w:jc w:val="both"/>
        <w:rPr>
          <w:rFonts w:eastAsia="Batang"/>
          <w:b/>
          <w:caps/>
          <w:lang w:val="ru-RU" w:eastAsia="ru-RU"/>
        </w:rPr>
      </w:pPr>
      <w:r w:rsidRPr="00494A88">
        <w:rPr>
          <w:rFonts w:eastAsia="Batang"/>
          <w:lang w:val="ru-RU" w:eastAsia="ru-RU"/>
        </w:rPr>
        <w:t>2.Зайцев С.А. Контрольно-измерительные приборы и инструменты:</w:t>
      </w:r>
      <w:r>
        <w:rPr>
          <w:rFonts w:eastAsia="Batang"/>
          <w:lang w:val="ru-RU" w:eastAsia="ru-RU"/>
        </w:rPr>
        <w:t xml:space="preserve"> </w:t>
      </w:r>
      <w:r w:rsidRPr="00494A88">
        <w:rPr>
          <w:rFonts w:eastAsia="Batang"/>
          <w:lang w:val="ru-RU" w:eastAsia="ru-RU"/>
        </w:rPr>
        <w:t>учебник/ С.А.Зайцев.-8-е изд., стер. -М:</w:t>
      </w:r>
      <w:r>
        <w:rPr>
          <w:rFonts w:eastAsia="Batang"/>
          <w:lang w:val="ru-RU" w:eastAsia="ru-RU"/>
        </w:rPr>
        <w:t xml:space="preserve"> </w:t>
      </w:r>
      <w:r w:rsidRPr="00494A88">
        <w:rPr>
          <w:rFonts w:eastAsia="Batang"/>
          <w:lang w:val="ru-RU" w:eastAsia="ru-RU"/>
        </w:rPr>
        <w:t>ИЦ Академия,2016.- 464с.</w:t>
      </w:r>
    </w:p>
    <w:p w:rsidR="00494A88" w:rsidRDefault="00494A88" w:rsidP="00494A88">
      <w:pPr>
        <w:spacing w:after="200" w:line="276" w:lineRule="auto"/>
        <w:rPr>
          <w:rFonts w:ascii="Segoe UI" w:eastAsia="Batang" w:hAnsi="Segoe UI" w:cs="Batang"/>
          <w:sz w:val="22"/>
          <w:szCs w:val="22"/>
          <w:lang w:val="ru-RU" w:eastAsia="ru-RU"/>
        </w:rPr>
      </w:pPr>
    </w:p>
    <w:p w:rsidR="00494A88" w:rsidRDefault="00494A88" w:rsidP="00494A88">
      <w:pPr>
        <w:spacing w:after="200" w:line="276" w:lineRule="auto"/>
        <w:rPr>
          <w:rFonts w:ascii="Segoe UI" w:eastAsia="Batang" w:hAnsi="Segoe UI" w:cs="Batang"/>
          <w:sz w:val="22"/>
          <w:szCs w:val="22"/>
          <w:lang w:val="ru-RU" w:eastAsia="ru-RU"/>
        </w:rPr>
      </w:pPr>
    </w:p>
    <w:p w:rsidR="00494A88" w:rsidRDefault="00494A88" w:rsidP="00494A88">
      <w:pPr>
        <w:spacing w:after="200" w:line="276" w:lineRule="auto"/>
        <w:rPr>
          <w:rFonts w:ascii="Segoe UI" w:eastAsia="Batang" w:hAnsi="Segoe UI" w:cs="Batang"/>
          <w:sz w:val="22"/>
          <w:szCs w:val="22"/>
          <w:lang w:val="ru-RU" w:eastAsia="ru-RU"/>
        </w:rPr>
      </w:pPr>
    </w:p>
    <w:p w:rsidR="00C4458B" w:rsidRDefault="008A6E68" w:rsidP="00494A88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 w:rsidRPr="00494A88">
        <w:rPr>
          <w:rFonts w:eastAsia="Batang"/>
          <w:b/>
          <w:bCs/>
          <w:lang w:val="ru-RU" w:eastAsia="ru-RU"/>
        </w:rPr>
        <w:t xml:space="preserve">4. Контроль и оценка результатов </w:t>
      </w:r>
      <w:r w:rsidRPr="00494A88">
        <w:rPr>
          <w:rFonts w:eastAsia="Batang"/>
          <w:b/>
          <w:bCs/>
          <w:lang w:val="ru-RU" w:eastAsia="ru-RU"/>
        </w:rPr>
        <w:br/>
        <w:t>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3429"/>
        <w:gridCol w:w="2829"/>
      </w:tblGrid>
      <w:tr w:rsidR="00002E37" w:rsidTr="007A3B5C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8B" w:rsidRDefault="008A6E68">
            <w:pPr>
              <w:spacing w:after="200" w:line="276" w:lineRule="auto"/>
              <w:jc w:val="center"/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  <w:t>Результаты обучения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8B" w:rsidRDefault="008A6E68">
            <w:pPr>
              <w:spacing w:after="200" w:line="276" w:lineRule="auto"/>
              <w:jc w:val="center"/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</w:pPr>
            <w:r w:rsidRPr="00C4458B"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  <w:t>Показатели освоенности компетенций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8B" w:rsidRDefault="008A6E68">
            <w:pPr>
              <w:spacing w:after="200" w:line="276" w:lineRule="auto"/>
              <w:jc w:val="center"/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  <w:t xml:space="preserve">Методы </w:t>
            </w:r>
            <w:r>
              <w:rPr>
                <w:rFonts w:eastAsia="Batang"/>
                <w:b/>
                <w:bCs/>
                <w:iCs/>
                <w:sz w:val="22"/>
                <w:szCs w:val="22"/>
                <w:lang w:val="ru-RU" w:eastAsia="ru-RU"/>
              </w:rPr>
              <w:t>оценки</w:t>
            </w:r>
          </w:p>
        </w:tc>
      </w:tr>
      <w:tr w:rsidR="00002E37" w:rsidTr="007A3B5C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5C" w:rsidRDefault="008A6E68">
            <w:pPr>
              <w:spacing w:after="200" w:line="276" w:lineRule="auto"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Знает:</w:t>
            </w:r>
          </w:p>
          <w:p w:rsidR="00C4458B" w:rsidRPr="007A3B5C" w:rsidRDefault="008A6E68" w:rsidP="007A3B5C">
            <w:pPr>
              <w:spacing w:after="200"/>
              <w:rPr>
                <w:rFonts w:eastAsia="Batang" w:cs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Устройства назначения, правила настройки, регулирование контрольно-измерительных инструментов и приборов.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Составляющие погрешности измерения.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Методы определения погрешностей измерений.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Формы описания объектов измерения: величины,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сигналы, измерительная информация.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Методы и средства измерений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lastRenderedPageBreak/>
              <w:t>неэлектрических величин.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Методы и средства измерений электрических величин.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Виды и средства контроля.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Виды и средства испытаний</w:t>
            </w:r>
          </w:p>
        </w:tc>
        <w:tc>
          <w:tcPr>
            <w:tcW w:w="1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8B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lastRenderedPageBreak/>
              <w:t>Степень знания материала курса, логика и последовательность излож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ения материалов, полнота раскрытия темы;</w:t>
            </w:r>
          </w:p>
          <w:p w:rsidR="00C4458B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Необходимые пояснения и ответы на дополнительные вопросы</w:t>
            </w:r>
          </w:p>
          <w:p w:rsidR="00C4458B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Выполнены контрольные и самостоятельные работы</w:t>
            </w:r>
          </w:p>
          <w:p w:rsidR="00C4458B" w:rsidRDefault="00C4458B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</w:p>
          <w:p w:rsidR="00C4458B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Полнота ответа, умение применять знания на практике,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lastRenderedPageBreak/>
              <w:t>логичность изложения материла</w:t>
            </w:r>
          </w:p>
          <w:p w:rsidR="00C4458B" w:rsidRDefault="00C4458B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</w:p>
          <w:p w:rsidR="00C4458B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91-100%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правильных решений оценка 5 (отлично)</w:t>
            </w:r>
          </w:p>
          <w:p w:rsidR="00C4458B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71-90% правильных решений оценка 4 (хорошо)</w:t>
            </w:r>
          </w:p>
          <w:p w:rsidR="00C4458B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61-70% правильных решений оценка 3 (удовлетворительно)</w:t>
            </w:r>
          </w:p>
          <w:p w:rsidR="00C4458B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менее 60% правильных решений оценка 2 (неудовлетворительно)</w:t>
            </w:r>
          </w:p>
        </w:tc>
        <w:tc>
          <w:tcPr>
            <w:tcW w:w="1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8B" w:rsidRDefault="008A6E68">
            <w:pPr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lastRenderedPageBreak/>
              <w:t>Тестирование.</w:t>
            </w:r>
          </w:p>
          <w:p w:rsidR="00C4458B" w:rsidRDefault="008A6E68">
            <w:pPr>
              <w:suppressAutoHyphens/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Экспертное наблюдение за ходом выполнения пра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ктической работы.</w:t>
            </w:r>
          </w:p>
          <w:p w:rsidR="00C4458B" w:rsidRDefault="008A6E68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002E37" w:rsidTr="007A3B5C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 w:cs="Batang"/>
                <w:sz w:val="22"/>
                <w:szCs w:val="22"/>
                <w:lang w:val="ru-RU" w:eastAsia="ru-RU"/>
              </w:rPr>
              <w:t>Умеет: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Применять контрольно-измерительные инструменты и приборы;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Выбирать метод измерения, обеспечивающий минимальную погрешность измерений;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Выбирать средства измерений,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измерительные приборы, обеспечивающие требуемую точность измерений;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Определять погрешность измерения;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Классифицировать методы измерения;</w:t>
            </w:r>
          </w:p>
          <w:p w:rsidR="00C4458B" w:rsidRDefault="008A6E68" w:rsidP="007A3B5C">
            <w:pPr>
              <w:spacing w:after="200"/>
              <w:rPr>
                <w:rFonts w:eastAsia="Batang"/>
                <w:sz w:val="22"/>
                <w:szCs w:val="22"/>
                <w:highlight w:val="yellow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Оценивать свойства средств измерений</w:t>
            </w:r>
          </w:p>
        </w:tc>
        <w:tc>
          <w:tcPr>
            <w:tcW w:w="1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8B" w:rsidRDefault="00C4458B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</w:p>
        </w:tc>
        <w:tc>
          <w:tcPr>
            <w:tcW w:w="1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8B" w:rsidRDefault="00C4458B">
            <w:pPr>
              <w:spacing w:after="200"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</w:p>
        </w:tc>
      </w:tr>
    </w:tbl>
    <w:p w:rsidR="005D70C8" w:rsidRPr="00F9316F" w:rsidRDefault="008A6E68" w:rsidP="00494A88">
      <w:pPr>
        <w:spacing w:after="200" w:line="276" w:lineRule="auto"/>
        <w:jc w:val="right"/>
        <w:rPr>
          <w:rFonts w:eastAsia="Batang"/>
          <w:b/>
          <w:bCs/>
          <w:lang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="00F9316F">
        <w:rPr>
          <w:rFonts w:eastAsia="Batang"/>
          <w:b/>
          <w:bCs/>
          <w:lang w:eastAsia="ru-RU"/>
        </w:rPr>
        <w:t>4</w:t>
      </w:r>
    </w:p>
    <w:p w:rsidR="005D70C8" w:rsidRPr="00E9651D" w:rsidRDefault="008A6E68" w:rsidP="005D70C8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5D70C8" w:rsidRPr="00E9651D" w:rsidRDefault="008A6E68" w:rsidP="005D70C8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 xml:space="preserve">15.01.29 Контролер качества в </w:t>
      </w:r>
      <w:r w:rsidRPr="00E9651D">
        <w:rPr>
          <w:rFonts w:eastAsia="Batang" w:cs="Batang"/>
          <w:b/>
          <w:lang w:val="ru-RU" w:eastAsia="ru-RU"/>
        </w:rPr>
        <w:t>машиностроении</w:t>
      </w: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502F97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8F578C" w:rsidRDefault="008A6E68" w:rsidP="005D70C8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5D70C8" w:rsidRDefault="008A6E6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Pr="00481B30">
        <w:rPr>
          <w:b/>
          <w:bCs/>
          <w:kern w:val="36"/>
          <w:lang w:val="ru-RU" w:eastAsia="ru-RU"/>
        </w:rPr>
        <w:t>ОП.04. ТЕХНИЧЕСКИЕ ИЗМЕРЕНИЯ</w:t>
      </w:r>
      <w:r w:rsidRPr="006E7FF4">
        <w:rPr>
          <w:b/>
          <w:bCs/>
          <w:kern w:val="36"/>
          <w:lang w:val="ru-RU" w:eastAsia="ru-RU"/>
        </w:rPr>
        <w:t>»</w:t>
      </w: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Pr="008D5C50" w:rsidRDefault="008A6E68" w:rsidP="0014048A">
      <w:pPr>
        <w:spacing w:after="200" w:line="276" w:lineRule="auto"/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8D5C50">
        <w:rPr>
          <w:rFonts w:eastAsia="Batang" w:cs="Batang"/>
          <w:b/>
          <w:sz w:val="22"/>
          <w:szCs w:val="22"/>
          <w:lang w:val="ru-RU" w:eastAsia="ru-RU"/>
        </w:rPr>
        <w:t>СОДЕРЖАНИЕ ПРОГРАММЫ</w:t>
      </w:r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begin"/>
      </w:r>
      <w:r w:rsidRPr="000143A1">
        <w:rPr>
          <w:rFonts w:eastAsia="Batang"/>
          <w:noProof/>
          <w:sz w:val="22"/>
          <w:szCs w:val="22"/>
          <w:lang w:val="ru-RU" w:eastAsia="ru-RU"/>
        </w:rPr>
        <w:instrText xml:space="preserve"> TOC \h \z \t "Раздел 1;1;Раздел 1.1;2" </w:instrText>
      </w: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separate"/>
      </w:r>
      <w:hyperlink w:anchor="_Toc156294875" w:history="1"/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1. ОБЩАЯ ХАРАКТЕРИСТИКА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2. СТРУКТУРА И СОДЕРЖАНИЕ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</w:t>
        </w:r>
        <w:r w:rsidRPr="000143A1">
          <w:rPr>
            <w:noProof/>
            <w:color w:val="0563C1" w:themeColor="hyperlink"/>
            <w:u w:val="single"/>
            <w:lang w:val="ru-RU" w:eastAsia="ru-RU"/>
          </w:rPr>
          <w:t>ой проект (работа)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3. УСЛОВИЯ РЕАЛИЗАЦИИ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4. КОНТРОЛЬ И ОЦЕНКА РЕЗУЛЬТАТОВ ОСВОЕНИЯ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DF068E" w:rsidRDefault="008A6E68" w:rsidP="005D70C8">
      <w:pPr>
        <w:keepNext/>
        <w:spacing w:after="120" w:line="276" w:lineRule="auto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D70C8" w:rsidRPr="00DF068E" w:rsidRDefault="005D70C8" w:rsidP="005D70C8">
      <w:pPr>
        <w:keepNext/>
        <w:spacing w:after="120" w:line="276" w:lineRule="auto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D70C8" w:rsidRPr="00DF068E" w:rsidSect="00CF63E0">
          <w:headerReference w:type="even" r:id="rId44"/>
          <w:headerReference w:type="default" r:id="rId45"/>
          <w:pgSz w:w="11906" w:h="16838"/>
          <w:pgMar w:top="1135" w:right="567" w:bottom="1134" w:left="1701" w:header="709" w:footer="709" w:gutter="0"/>
          <w:cols w:space="708"/>
          <w:docGrid w:linePitch="360"/>
        </w:sectPr>
      </w:pPr>
    </w:p>
    <w:p w:rsidR="005D70C8" w:rsidRPr="00704C17" w:rsidRDefault="008A6E68" w:rsidP="00494A88">
      <w:pPr>
        <w:keepNext/>
        <w:numPr>
          <w:ilvl w:val="0"/>
          <w:numId w:val="7"/>
        </w:numPr>
        <w:spacing w:after="120" w:line="276" w:lineRule="auto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04C17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704C17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704C17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5D70C8" w:rsidRPr="00704C17" w:rsidRDefault="008A6E68" w:rsidP="00704C17">
      <w:pPr>
        <w:spacing w:line="276" w:lineRule="auto"/>
        <w:jc w:val="center"/>
        <w:rPr>
          <w:rFonts w:eastAsia="Batang"/>
          <w:b/>
          <w:iCs/>
          <w:lang w:val="ru-RU" w:eastAsia="ru-RU"/>
        </w:rPr>
      </w:pPr>
      <w:r w:rsidRPr="00704C17">
        <w:rPr>
          <w:rFonts w:ascii="Segoe UI" w:eastAsia="Segoe UI" w:hAnsi="Segoe UI" w:cs="Batang"/>
          <w:sz w:val="22"/>
          <w:szCs w:val="22"/>
          <w:lang w:val="ru-RU" w:eastAsia="ru-RU"/>
        </w:rPr>
        <w:t>«</w:t>
      </w:r>
      <w:r w:rsidR="00704C17" w:rsidRPr="007A3B5C">
        <w:rPr>
          <w:rFonts w:eastAsia="Batang"/>
          <w:b/>
          <w:iCs/>
          <w:u w:val="single"/>
          <w:lang w:val="ru-RU" w:eastAsia="ru-RU"/>
        </w:rPr>
        <w:t>ОП.04. Технические измерения</w:t>
      </w:r>
      <w:r w:rsidRPr="00704C17">
        <w:rPr>
          <w:rFonts w:ascii="Segoe UI" w:eastAsia="Segoe UI" w:hAnsi="Segoe UI" w:cs="Batang"/>
          <w:sz w:val="22"/>
          <w:szCs w:val="22"/>
          <w:lang w:val="ru-RU" w:eastAsia="ru-RU"/>
        </w:rPr>
        <w:t>»</w:t>
      </w:r>
    </w:p>
    <w:p w:rsidR="005D70C8" w:rsidRPr="00E9651D" w:rsidRDefault="005D70C8" w:rsidP="005D70C8">
      <w:pPr>
        <w:widowControl w:val="0"/>
        <w:spacing w:after="200" w:line="276" w:lineRule="auto"/>
        <w:rPr>
          <w:lang w:val="ru-RU" w:eastAsia="nl-NL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5D70C8" w:rsidRPr="00AD1807" w:rsidRDefault="008A6E68" w:rsidP="00FA271E">
      <w:pPr>
        <w:shd w:val="clear" w:color="auto" w:fill="FFFFFF"/>
        <w:jc w:val="both"/>
        <w:rPr>
          <w:lang w:val="ru-RU" w:eastAsia="ru-RU"/>
        </w:rPr>
      </w:pPr>
      <w:r w:rsidRPr="001E3B8F">
        <w:rPr>
          <w:lang w:val="ru-RU" w:eastAsia="ru-RU"/>
        </w:rPr>
        <w:t>Цель дисциплины «</w:t>
      </w:r>
      <w:r w:rsidR="001E3B8F" w:rsidRPr="001E3B8F">
        <w:rPr>
          <w:lang w:val="ru-RU" w:eastAsia="ru-RU"/>
        </w:rPr>
        <w:t>Технические измерения</w:t>
      </w:r>
      <w:r w:rsidRPr="001E3B8F">
        <w:rPr>
          <w:lang w:val="ru-RU" w:eastAsia="ru-RU"/>
        </w:rPr>
        <w:t xml:space="preserve">»: </w:t>
      </w:r>
      <w:r w:rsidR="00AD1807">
        <w:rPr>
          <w:lang w:val="ru-RU" w:eastAsia="ru-RU"/>
        </w:rPr>
        <w:t>формирование</w:t>
      </w:r>
      <w:r w:rsidR="00AD1807" w:rsidRPr="00AD1807">
        <w:rPr>
          <w:lang w:val="ru-RU" w:eastAsia="ru-RU"/>
        </w:rPr>
        <w:t xml:space="preserve"> системы знаний и навыков в области технических</w:t>
      </w:r>
      <w:r w:rsidR="00AD1807">
        <w:rPr>
          <w:lang w:val="ru-RU" w:eastAsia="ru-RU"/>
        </w:rPr>
        <w:t xml:space="preserve"> измерений в машиностроении, о</w:t>
      </w:r>
      <w:r w:rsidR="00AD1807" w:rsidRPr="00AD1807">
        <w:rPr>
          <w:lang w:val="ru-RU" w:eastAsia="ru-RU"/>
        </w:rPr>
        <w:t>пределение погрешности обработки и погрешности измерений размеров, отклонений формы и располож</w:t>
      </w:r>
      <w:r w:rsidR="00AD1807">
        <w:rPr>
          <w:lang w:val="ru-RU" w:eastAsia="ru-RU"/>
        </w:rPr>
        <w:t>ения поверхностей деталей машин, о</w:t>
      </w:r>
      <w:r w:rsidR="00AD1807" w:rsidRPr="00AD1807">
        <w:rPr>
          <w:lang w:val="ru-RU" w:eastAsia="ru-RU"/>
        </w:rPr>
        <w:t>знакомление с основными принципами выбора универсальных и специальных средств измерения и контроля.</w:t>
      </w:r>
    </w:p>
    <w:p w:rsidR="005D70C8" w:rsidRPr="001E3B8F" w:rsidRDefault="008A6E68" w:rsidP="005D70C8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  <w:r w:rsidRPr="001E3B8F">
        <w:rPr>
          <w:rFonts w:eastAsia="Batang"/>
          <w:lang w:val="ru-RU" w:eastAsia="ru-RU"/>
        </w:rPr>
        <w:t>Дисциплина «</w:t>
      </w:r>
      <w:r w:rsidR="001E3B8F" w:rsidRPr="001E3B8F">
        <w:rPr>
          <w:rFonts w:eastAsia="Batang"/>
          <w:lang w:val="ru-RU" w:eastAsia="ru-RU"/>
        </w:rPr>
        <w:t>Технические измерения</w:t>
      </w:r>
      <w:r w:rsidRPr="001E3B8F">
        <w:rPr>
          <w:rFonts w:eastAsia="Batang"/>
          <w:lang w:val="ru-RU" w:eastAsia="ru-RU"/>
        </w:rPr>
        <w:t xml:space="preserve">» включена в обязательную часть </w:t>
      </w:r>
      <w:r w:rsidR="001E3B8F" w:rsidRPr="001E3B8F">
        <w:rPr>
          <w:rFonts w:eastAsia="Batang"/>
          <w:lang w:val="ru-RU" w:eastAsia="ru-RU"/>
        </w:rPr>
        <w:t>Общепрофессионального</w:t>
      </w:r>
      <w:r w:rsidR="001E3B8F">
        <w:rPr>
          <w:rFonts w:eastAsia="Batang"/>
          <w:lang w:val="ru-RU" w:eastAsia="ru-RU"/>
        </w:rPr>
        <w:t xml:space="preserve"> </w:t>
      </w:r>
      <w:r w:rsidRPr="001E3B8F">
        <w:rPr>
          <w:rFonts w:eastAsia="Batang"/>
          <w:lang w:val="ru-RU" w:eastAsia="ru-RU"/>
        </w:rPr>
        <w:t>цикла образовательной программы.</w:t>
      </w:r>
    </w:p>
    <w:p w:rsidR="005D70C8" w:rsidRDefault="005D70C8" w:rsidP="005D70C8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D70C8" w:rsidRDefault="008A6E68" w:rsidP="005D70C8">
      <w:pPr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</w:t>
      </w:r>
      <w:r>
        <w:rPr>
          <w:lang w:val="ru-RU" w:eastAsia="ru-RU"/>
        </w:rPr>
        <w:t>ика (п. 4.3 ПОП-П)</w:t>
      </w:r>
      <w:r w:rsidRPr="00FA680C">
        <w:rPr>
          <w:lang w:val="ru-RU" w:eastAsia="ru-RU"/>
        </w:rPr>
        <w:t>.</w:t>
      </w:r>
    </w:p>
    <w:p w:rsidR="005D70C8" w:rsidRDefault="008A6E68" w:rsidP="005D70C8">
      <w:pPr>
        <w:spacing w:after="120" w:line="276" w:lineRule="auto"/>
        <w:ind w:firstLine="709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В результате освоения дисциплины обучающийся должен</w:t>
      </w:r>
      <w:r>
        <w:rPr>
          <w:rFonts w:eastAsia="Batang"/>
          <w:bCs/>
          <w:vertAlign w:val="superscript"/>
          <w:lang w:val="ru-RU" w:eastAsia="ru-RU"/>
        </w:rPr>
        <w:footnoteReference w:id="15"/>
      </w:r>
      <w:r>
        <w:rPr>
          <w:rFonts w:eastAsia="Batang"/>
          <w:bCs/>
          <w:lang w:val="ru-RU" w:eastAsia="ru-RU"/>
        </w:rPr>
        <w:t>:</w:t>
      </w:r>
    </w:p>
    <w:p w:rsidR="005D70C8" w:rsidRDefault="005D70C8" w:rsidP="005D70C8">
      <w:pPr>
        <w:spacing w:after="200" w:line="276" w:lineRule="auto"/>
        <w:ind w:firstLine="709"/>
        <w:rPr>
          <w:rFonts w:eastAsia="Batang"/>
          <w:bCs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4111"/>
      </w:tblGrid>
      <w:tr w:rsidR="00002E37" w:rsidTr="00CF63E0">
        <w:trPr>
          <w:trHeight w:val="64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82" w:rsidRDefault="008A6E68" w:rsidP="00744082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Код</w:t>
            </w:r>
          </w:p>
          <w:p w:rsidR="00744082" w:rsidRDefault="008A6E68" w:rsidP="00744082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082" w:rsidRPr="00744082" w:rsidRDefault="008A6E68" w:rsidP="00744082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 w:rsidRPr="00744082">
              <w:rPr>
                <w:rFonts w:eastAsia="Batang"/>
                <w:b/>
                <w:lang w:val="ru-RU" w:eastAsia="ru-RU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082" w:rsidRPr="00744082" w:rsidRDefault="008A6E68" w:rsidP="00744082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 w:rsidRPr="00744082">
              <w:rPr>
                <w:rFonts w:eastAsia="Batang"/>
                <w:b/>
                <w:lang w:val="ru-RU" w:eastAsia="ru-RU"/>
              </w:rPr>
              <w:t>Знать</w:t>
            </w:r>
          </w:p>
        </w:tc>
      </w:tr>
      <w:tr w:rsidR="00002E37" w:rsidTr="000E5415">
        <w:trPr>
          <w:trHeight w:val="419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E" w:rsidRDefault="008A6E6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01</w:t>
            </w:r>
          </w:p>
          <w:p w:rsidR="00FA271E" w:rsidRDefault="008A6E6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02</w:t>
            </w:r>
          </w:p>
          <w:p w:rsidR="00FA271E" w:rsidRDefault="008A6E6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03</w:t>
            </w:r>
          </w:p>
          <w:p w:rsidR="00FA271E" w:rsidRDefault="008A6E6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04</w:t>
            </w:r>
          </w:p>
          <w:p w:rsidR="00FA271E" w:rsidRDefault="008A6E6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05</w:t>
            </w:r>
          </w:p>
          <w:p w:rsidR="00FA271E" w:rsidRDefault="008A6E68" w:rsidP="00996E6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07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распознавать задачу и/или проблему в профессиональном и/или социальном контексте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анализировать задачу и/или проблему и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выделять её составные части; определять этапы решения задачи; выявлять и эффективно искать информацию, необходимую для решения задачи и/или проблемы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составлять план действия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необходимые ресурсы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задачи для поиска информации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определять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необходимые источники информации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планировать процесс поиска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lastRenderedPageBreak/>
              <w:t>выделять наиболее значимое в перечне информации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оценивать практическую значимость результатов поиска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примен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ять современную научную профессиональную терминологию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и выстраивать траектории профессионального развития и самообразования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организовывать работу коллектива и команды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взаимодействовать с коллегами, руководством, клиентами в ходе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профессиональной деятельности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проявлять толерантность в рабочем коллективе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соблюдать нормы экологической безопасности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определять направления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ресурсосбережения в рамках профессиональной деятельности по профессии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осуществлять работу с соблюдением принципов бережливого производства</w:t>
            </w:r>
          </w:p>
          <w:p w:rsidR="00FA271E" w:rsidRDefault="008A6E68" w:rsidP="006429D5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lastRenderedPageBreak/>
              <w:t>основные исто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чники информации и ресурсы для решения задач и проблем в профессиональном и/или социальном контексте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алгоритмы выполнения работ в профессиональной и смежных областях</w:t>
            </w:r>
          </w:p>
          <w:p w:rsidR="00FA271E" w:rsidRDefault="008A6E68" w:rsidP="004C28BB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номенклатура информационных источников, применяемых в профессиональной деятельности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приемы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 структурирования информации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формат оформления результатов поиска информации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содержание актуальной нормативно-правовой документации</w:t>
            </w:r>
          </w:p>
          <w:p w:rsidR="00FA271E" w:rsidRDefault="008A6E68" w:rsidP="007F28AE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современная научная и профессиональная терминология</w:t>
            </w:r>
          </w:p>
        </w:tc>
      </w:tr>
      <w:tr w:rsidR="00002E37" w:rsidTr="00FC1B0F">
        <w:trPr>
          <w:trHeight w:val="624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1E" w:rsidRDefault="00FA271E" w:rsidP="00996E6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1E" w:rsidRDefault="00FA271E" w:rsidP="006429D5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возможные траектории профессионального развития и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самообразования</w:t>
            </w:r>
          </w:p>
          <w:p w:rsidR="00FA271E" w:rsidRDefault="008A6E68" w:rsidP="0090038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предпринимательской деятельности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финансовой грамотности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разработки бизнес-планов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психологические основы деятельности коллектива, психологические особенности личности</w:t>
            </w:r>
          </w:p>
          <w:p w:rsidR="00FA271E" w:rsidRDefault="008A6E68" w:rsidP="00D9034A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проектной деятельности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особенности социальног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 и культурного контекста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оформления документов и построения устных сообщений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экологической безопасности при ведении профессиональной деятельности</w:t>
            </w:r>
          </w:p>
          <w:p w:rsidR="00FA271E" w:rsidRDefault="008A6E68" w:rsidP="00E10F13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основные ресурсы, задействованные в профессиональной деятельности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пути обеспечения ресурсосбе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режени</w:t>
            </w:r>
          </w:p>
          <w:p w:rsidR="00FA271E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принципы бережливого производства</w:t>
            </w:r>
          </w:p>
          <w:p w:rsidR="00FA271E" w:rsidRDefault="008A6E68" w:rsidP="00420714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основные направления изменения климатических условий региона</w:t>
            </w:r>
          </w:p>
        </w:tc>
      </w:tr>
    </w:tbl>
    <w:p w:rsidR="005D70C8" w:rsidRDefault="005D70C8" w:rsidP="005D70C8">
      <w:pPr>
        <w:spacing w:after="200" w:line="276" w:lineRule="auto"/>
        <w:rPr>
          <w:rFonts w:eastAsia="Segoe UI"/>
          <w:b/>
          <w:bCs/>
          <w:caps/>
          <w:kern w:val="32"/>
          <w:lang w:val="x-none" w:eastAsia="x-none"/>
        </w:rPr>
      </w:pPr>
    </w:p>
    <w:p w:rsidR="005D70C8" w:rsidRPr="00B115E3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FA271E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FA271E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FA271E">
              <w:rPr>
                <w:rFonts w:eastAsiaTheme="minorHAnsi"/>
                <w:b/>
                <w:szCs w:val="22"/>
                <w:lang w:val="ru-RU"/>
              </w:rPr>
              <w:t xml:space="preserve">В т.ч. в форме </w:t>
            </w:r>
            <w:r w:rsidRPr="00FA271E">
              <w:rPr>
                <w:rFonts w:eastAsiaTheme="minorHAnsi"/>
                <w:b/>
                <w:szCs w:val="22"/>
                <w:lang w:val="ru-RU"/>
              </w:rPr>
              <w:t>практ. подготовки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FA271E" w:rsidRPr="00FA271E" w:rsidRDefault="008A6E68" w:rsidP="00FA271E">
            <w:pPr>
              <w:jc w:val="both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92</w:t>
            </w:r>
          </w:p>
        </w:tc>
        <w:tc>
          <w:tcPr>
            <w:tcW w:w="134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54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FA271E" w:rsidRPr="00FA271E" w:rsidRDefault="008A6E68" w:rsidP="00FA271E">
            <w:pPr>
              <w:jc w:val="both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16"/>
            </w:r>
          </w:p>
        </w:tc>
        <w:tc>
          <w:tcPr>
            <w:tcW w:w="119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FA271E" w:rsidRPr="00FA271E" w:rsidRDefault="008A6E68" w:rsidP="00FA271E">
            <w:pPr>
              <w:jc w:val="both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FA271E" w:rsidRPr="00FA271E" w:rsidRDefault="008A6E68" w:rsidP="00FA271E">
            <w:pPr>
              <w:jc w:val="both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FA271E" w:rsidRPr="00FA271E" w:rsidRDefault="008A6E68" w:rsidP="00FA271E">
            <w:pPr>
              <w:jc w:val="both"/>
              <w:rPr>
                <w:rFonts w:eastAsiaTheme="minorHAnsi"/>
                <w:bCs/>
                <w:lang w:val="ru-RU"/>
              </w:rPr>
            </w:pPr>
            <w:r w:rsidRPr="00FA271E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92</w:t>
            </w:r>
          </w:p>
        </w:tc>
        <w:tc>
          <w:tcPr>
            <w:tcW w:w="1345" w:type="pct"/>
            <w:vAlign w:val="center"/>
          </w:tcPr>
          <w:p w:rsidR="00FA271E" w:rsidRPr="00FA271E" w:rsidRDefault="008A6E68" w:rsidP="00FA271E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54</w:t>
            </w:r>
          </w:p>
        </w:tc>
      </w:tr>
    </w:tbl>
    <w:p w:rsidR="005D70C8" w:rsidRPr="00DB7B6A" w:rsidRDefault="005D70C8" w:rsidP="005D70C8">
      <w:pPr>
        <w:spacing w:after="200" w:line="276" w:lineRule="auto"/>
        <w:rPr>
          <w:rFonts w:eastAsia="Batang"/>
          <w:iCs/>
          <w:lang w:val="ru-RU" w:eastAsia="ru-RU"/>
        </w:rPr>
      </w:pPr>
    </w:p>
    <w:p w:rsidR="005D70C8" w:rsidRPr="00782EFC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pPr w:leftFromText="181" w:rightFromText="18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7770"/>
      </w:tblGrid>
      <w:tr w:rsidR="00002E37" w:rsidTr="00684653">
        <w:trPr>
          <w:trHeight w:val="20"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jc w:val="center"/>
              <w:rPr>
                <w:rFonts w:eastAsia="Batang" w:cs="Batang"/>
                <w:b/>
                <w:bCs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 xml:space="preserve">Наименование </w:t>
            </w:r>
            <w:r>
              <w:rPr>
                <w:rFonts w:eastAsia="Batang"/>
                <w:b/>
                <w:bCs/>
                <w:lang w:val="ru-RU" w:eastAsia="ru-RU"/>
              </w:rPr>
              <w:lastRenderedPageBreak/>
              <w:t>разделов и тем</w:t>
            </w: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lastRenderedPageBreak/>
              <w:t xml:space="preserve">Примерное содержание учебного </w:t>
            </w:r>
            <w:r>
              <w:rPr>
                <w:b/>
                <w:bCs/>
                <w:lang w:val="ru-RU" w:eastAsia="ru-RU"/>
              </w:rPr>
              <w:t xml:space="preserve">материала, практических и </w:t>
            </w:r>
            <w:r>
              <w:rPr>
                <w:b/>
                <w:bCs/>
                <w:lang w:val="ru-RU" w:eastAsia="ru-RU"/>
              </w:rPr>
              <w:lastRenderedPageBreak/>
              <w:t>лабораторных занятий, курсовой проект (работа)</w:t>
            </w:r>
          </w:p>
        </w:tc>
      </w:tr>
      <w:tr w:rsidR="00002E37" w:rsidTr="00684653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53" w:rsidRDefault="008A6E68">
            <w:pPr>
              <w:spacing w:line="276" w:lineRule="auto"/>
              <w:rPr>
                <w:rFonts w:eastAsia="Batang" w:cs="Batang"/>
                <w:b/>
                <w:bCs/>
                <w:lang w:val="ru-RU" w:eastAsia="ru-RU"/>
              </w:rPr>
            </w:pPr>
            <w:r>
              <w:rPr>
                <w:rFonts w:eastAsia="Batang" w:cs="Batang"/>
                <w:b/>
                <w:bCs/>
                <w:lang w:val="ru-RU" w:eastAsia="ru-RU"/>
              </w:rPr>
              <w:lastRenderedPageBreak/>
              <w:t xml:space="preserve">Раздел 1. Допуски и посадки </w:t>
            </w:r>
            <w:r w:rsidRPr="00FA271E">
              <w:rPr>
                <w:rFonts w:eastAsia="Batang" w:cs="Batang"/>
                <w:b/>
                <w:bCs/>
                <w:lang w:val="ru-RU" w:eastAsia="ru-RU"/>
              </w:rPr>
              <w:t>(</w:t>
            </w:r>
            <w:r w:rsidR="0074357C">
              <w:rPr>
                <w:rFonts w:eastAsia="Batang" w:cs="Batang"/>
                <w:b/>
                <w:bCs/>
                <w:lang w:val="ru-RU" w:eastAsia="ru-RU"/>
              </w:rPr>
              <w:t>12</w:t>
            </w:r>
            <w:r w:rsidRPr="00FA271E">
              <w:rPr>
                <w:rFonts w:eastAsia="Batang" w:cs="Batang"/>
                <w:b/>
                <w:bCs/>
                <w:lang w:val="ru-RU" w:eastAsia="ru-RU"/>
              </w:rPr>
              <w:t>ч)</w:t>
            </w:r>
          </w:p>
        </w:tc>
      </w:tr>
      <w:tr w:rsidR="00002E37" w:rsidTr="00684653">
        <w:trPr>
          <w:trHeight w:val="20"/>
        </w:trPr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53" w:rsidRDefault="008A6E68">
            <w:pPr>
              <w:spacing w:line="276" w:lineRule="auto"/>
              <w:rPr>
                <w:rFonts w:eastAsia="Batang" w:cs="Batang"/>
                <w:b/>
                <w:bCs/>
                <w:lang w:val="ru-RU" w:eastAsia="ru-RU"/>
              </w:rPr>
            </w:pPr>
            <w:r>
              <w:rPr>
                <w:rFonts w:eastAsia="Batang" w:cs="Batang"/>
                <w:b/>
                <w:bCs/>
                <w:lang w:val="ru-RU" w:eastAsia="ru-RU"/>
              </w:rPr>
              <w:t>Тема 1.1. Допуски и посадки гладких элементов деталей</w:t>
            </w: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Основы стандартизации. Виды стандартов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 xml:space="preserve">Взаимозаменяемость. </w:t>
            </w:r>
            <w:r>
              <w:rPr>
                <w:rFonts w:eastAsia="Batang"/>
                <w:lang w:val="ru-RU" w:eastAsia="ru-RU"/>
              </w:rPr>
              <w:t>Погрешность и точность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Понятие о качестве машин и механизмов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Понятие о допуске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Поле допуска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Принципы построения ЕСДП, интервалы размеров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Нанесение предельных отклонений и размеров на чертежах деталей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Технологическая связь классов точности с классами шерохо</w:t>
            </w:r>
            <w:r>
              <w:rPr>
                <w:rFonts w:eastAsia="Batang"/>
                <w:lang w:val="ru-RU" w:eastAsia="ru-RU"/>
              </w:rPr>
              <w:t>ватостей их поверхностей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spacing w:val="-8"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spacing w:val="-8"/>
                <w:lang w:val="ru-RU" w:eastAsia="ru-RU"/>
              </w:rPr>
            </w:pPr>
            <w:r>
              <w:rPr>
                <w:rFonts w:eastAsia="Batang"/>
                <w:bCs/>
                <w:spacing w:val="-8"/>
                <w:lang w:val="ru-RU" w:eastAsia="ru-RU"/>
              </w:rPr>
              <w:t xml:space="preserve">Практическая работа 1. </w:t>
            </w:r>
            <w:r>
              <w:rPr>
                <w:rFonts w:eastAsia="Batang"/>
                <w:spacing w:val="-8"/>
                <w:lang w:val="ru-RU" w:eastAsia="ru-RU"/>
              </w:rPr>
              <w:t xml:space="preserve">Определение предельных отклонений и размеров. 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Cs/>
                <w:spacing w:val="-8"/>
                <w:lang w:val="ru-RU" w:eastAsia="ru-RU"/>
              </w:rPr>
            </w:pPr>
            <w:r>
              <w:rPr>
                <w:rFonts w:eastAsia="Batang"/>
                <w:bCs/>
                <w:spacing w:val="-8"/>
                <w:lang w:val="ru-RU" w:eastAsia="ru-RU"/>
              </w:rPr>
              <w:t>Практическая работа 2.</w:t>
            </w:r>
            <w:r>
              <w:rPr>
                <w:rFonts w:eastAsia="Batang"/>
                <w:spacing w:val="-8"/>
                <w:lang w:val="ru-RU" w:eastAsia="ru-RU"/>
              </w:rPr>
              <w:t xml:space="preserve"> Построение графика поля допуска.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 xml:space="preserve">В том числе самостоятельная работа </w:t>
            </w:r>
            <w:r>
              <w:rPr>
                <w:b/>
                <w:bCs/>
                <w:lang w:val="ru-RU" w:eastAsia="ru-RU"/>
              </w:rPr>
              <w:t>обучающихся</w:t>
            </w:r>
          </w:p>
          <w:p w:rsidR="00684653" w:rsidRDefault="008A6E68">
            <w:pPr>
              <w:spacing w:line="276" w:lineRule="auto"/>
              <w:rPr>
                <w:rFonts w:eastAsia="Batang"/>
                <w:bCs/>
                <w:spacing w:val="-8"/>
                <w:lang w:val="ru-RU" w:eastAsia="ru-RU"/>
              </w:rPr>
            </w:pPr>
            <w:r>
              <w:rPr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684653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 xml:space="preserve">Раздел 2. Основы технических измерений </w:t>
            </w:r>
            <w:r w:rsidRPr="0074357C">
              <w:rPr>
                <w:rFonts w:eastAsia="Batang"/>
                <w:b/>
                <w:bCs/>
                <w:lang w:val="ru-RU" w:eastAsia="ru-RU"/>
              </w:rPr>
              <w:t>(</w:t>
            </w:r>
            <w:r w:rsidR="0074357C" w:rsidRPr="0074357C">
              <w:rPr>
                <w:rFonts w:eastAsia="Batang"/>
                <w:b/>
                <w:bCs/>
                <w:lang w:val="ru-RU" w:eastAsia="ru-RU"/>
              </w:rPr>
              <w:t>80</w:t>
            </w:r>
            <w:r w:rsidRPr="0074357C">
              <w:rPr>
                <w:rFonts w:eastAsia="Batang"/>
                <w:b/>
                <w:bCs/>
                <w:lang w:val="ru-RU" w:eastAsia="ru-RU"/>
              </w:rPr>
              <w:t>ч)</w:t>
            </w:r>
          </w:p>
        </w:tc>
      </w:tr>
      <w:tr w:rsidR="00002E37" w:rsidTr="00684653">
        <w:trPr>
          <w:trHeight w:val="20"/>
        </w:trPr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53" w:rsidRDefault="008A6E68">
            <w:pPr>
              <w:spacing w:line="276" w:lineRule="auto"/>
              <w:rPr>
                <w:rFonts w:eastAsia="Batang" w:cs="Batang"/>
                <w:b/>
                <w:bCs/>
                <w:lang w:val="ru-RU" w:eastAsia="ru-RU"/>
              </w:rPr>
            </w:pPr>
            <w:r>
              <w:rPr>
                <w:rFonts w:eastAsia="Batang" w:cs="Batang"/>
                <w:b/>
                <w:bCs/>
                <w:lang w:val="ru-RU" w:eastAsia="ru-RU"/>
              </w:rPr>
              <w:t>Тема 2.1. Средства измерений линейных размеров</w:t>
            </w: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Средства для измерения и контроля линейных размеров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Измерительные линейки и штангенинструменты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Годность детали. Условие годности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Микрометрические инструменты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Выбор средств измерения и контроля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spacing w:val="-8"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bCs/>
                <w:spacing w:val="-8"/>
                <w:lang w:val="ru-RU" w:eastAsia="ru-RU"/>
              </w:rPr>
              <w:t>Практическая работа 3.</w:t>
            </w:r>
            <w:r>
              <w:rPr>
                <w:rFonts w:eastAsia="Batang"/>
                <w:spacing w:val="-8"/>
                <w:lang w:val="ru-RU" w:eastAsia="ru-RU"/>
              </w:rPr>
              <w:t xml:space="preserve"> </w:t>
            </w:r>
            <w:r>
              <w:rPr>
                <w:rFonts w:eastAsia="Batang"/>
                <w:iCs/>
                <w:lang w:val="ru-RU" w:eastAsia="ru-RU"/>
              </w:rPr>
              <w:t>Измерение размеров деталей штангенциркул</w:t>
            </w:r>
            <w:r>
              <w:rPr>
                <w:rFonts w:eastAsia="Batang"/>
                <w:iCs/>
                <w:lang w:val="ru-RU" w:eastAsia="ru-RU"/>
              </w:rPr>
              <w:t>ем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bCs/>
                <w:spacing w:val="-8"/>
                <w:lang w:val="ru-RU" w:eastAsia="ru-RU"/>
              </w:rPr>
              <w:t>Практическая работа 4-5.</w:t>
            </w:r>
            <w:r>
              <w:rPr>
                <w:rFonts w:eastAsia="Batang"/>
                <w:spacing w:val="-8"/>
                <w:lang w:val="ru-RU" w:eastAsia="ru-RU"/>
              </w:rPr>
              <w:t xml:space="preserve"> О</w:t>
            </w:r>
            <w:r>
              <w:rPr>
                <w:rFonts w:eastAsia="Batang"/>
                <w:color w:val="000000"/>
                <w:spacing w:val="4"/>
                <w:lang w:val="ru-RU" w:eastAsia="ru-RU"/>
              </w:rPr>
              <w:t>пределение годности деталей. Определение характера брака.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Pr="00C64CF2" w:rsidRDefault="008A6E68">
            <w:pPr>
              <w:spacing w:line="276" w:lineRule="auto"/>
              <w:rPr>
                <w:rFonts w:eastAsia="Batang"/>
                <w:spacing w:val="-8"/>
                <w:lang w:val="ru-RU" w:eastAsia="ru-RU"/>
              </w:rPr>
            </w:pPr>
            <w:r w:rsidRPr="00C64CF2">
              <w:rPr>
                <w:rFonts w:eastAsia="Batang"/>
                <w:bCs/>
                <w:spacing w:val="-8"/>
                <w:lang w:val="ru-RU" w:eastAsia="ru-RU"/>
              </w:rPr>
              <w:t>Практическая работа 6.</w:t>
            </w:r>
            <w:r w:rsidRPr="00C64CF2">
              <w:rPr>
                <w:rFonts w:eastAsia="Batang"/>
                <w:spacing w:val="-8"/>
                <w:lang w:val="ru-RU" w:eastAsia="ru-RU"/>
              </w:rPr>
              <w:t xml:space="preserve"> </w:t>
            </w:r>
            <w:r w:rsidRPr="00C64CF2">
              <w:rPr>
                <w:rFonts w:eastAsia="Batang"/>
                <w:iCs/>
                <w:lang w:val="ru-RU" w:eastAsia="ru-RU"/>
              </w:rPr>
              <w:t>Измерение размеров деталей гладким микрометром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684653" w:rsidRDefault="008A6E68">
            <w:pPr>
              <w:spacing w:line="276" w:lineRule="auto"/>
              <w:rPr>
                <w:rFonts w:eastAsia="Batang"/>
                <w:b/>
                <w:bCs/>
                <w:spacing w:val="-8"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Необходимость и тематика </w:t>
            </w:r>
            <w:r>
              <w:rPr>
                <w:bCs/>
                <w:lang w:val="ru-RU" w:eastAsia="ru-RU"/>
              </w:rPr>
              <w:t>определяются образовательной организацией</w:t>
            </w:r>
          </w:p>
        </w:tc>
      </w:tr>
      <w:tr w:rsidR="00002E37" w:rsidTr="00684653">
        <w:trPr>
          <w:trHeight w:val="20"/>
        </w:trPr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53" w:rsidRDefault="008A6E68">
            <w:pPr>
              <w:spacing w:line="276" w:lineRule="auto"/>
              <w:rPr>
                <w:rFonts w:eastAsia="Batang" w:cs="Batang"/>
                <w:b/>
                <w:bCs/>
                <w:lang w:val="ru-RU" w:eastAsia="ru-RU"/>
              </w:rPr>
            </w:pPr>
            <w:r>
              <w:rPr>
                <w:rFonts w:eastAsia="Batang" w:cs="Batang"/>
                <w:b/>
                <w:bCs/>
                <w:lang w:val="ru-RU" w:eastAsia="ru-RU"/>
              </w:rPr>
              <w:t>Тема 2.2. Основные сведения о размерах и сопряжениях</w:t>
            </w: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 xml:space="preserve">Понятие о посадке. Обозначение посадок на чертеже Посадки с зазором. 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Посадки с натягом Переходные посадки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spacing w:val="-8"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 xml:space="preserve">В том числе практических и </w:t>
            </w:r>
            <w:r>
              <w:rPr>
                <w:rFonts w:eastAsia="Batang"/>
                <w:b/>
                <w:bCs/>
                <w:lang w:val="ru-RU" w:eastAsia="ru-RU"/>
              </w:rPr>
              <w:t>лабораторных занятий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bCs/>
                <w:spacing w:val="-8"/>
                <w:lang w:val="ru-RU" w:eastAsia="ru-RU"/>
              </w:rPr>
              <w:t>Практическая работа 7.</w:t>
            </w:r>
            <w:r>
              <w:rPr>
                <w:rFonts w:eastAsia="Batang"/>
                <w:spacing w:val="-8"/>
                <w:lang w:val="ru-RU" w:eastAsia="ru-RU"/>
              </w:rPr>
              <w:t xml:space="preserve"> </w:t>
            </w:r>
            <w:r>
              <w:rPr>
                <w:rFonts w:eastAsia="Batang"/>
                <w:iCs/>
                <w:lang w:val="ru-RU" w:eastAsia="ru-RU"/>
              </w:rPr>
              <w:t>Построить графики полей допусков сопрягаемых деталей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684653" w:rsidRDefault="008A6E68">
            <w:pPr>
              <w:spacing w:line="276" w:lineRule="auto"/>
              <w:rPr>
                <w:rFonts w:eastAsia="Batang"/>
                <w:bCs/>
                <w:spacing w:val="-8"/>
                <w:lang w:val="ru-RU" w:eastAsia="ru-RU"/>
              </w:rPr>
            </w:pPr>
            <w:r>
              <w:rPr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684653">
        <w:trPr>
          <w:trHeight w:val="20"/>
        </w:trPr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53" w:rsidRDefault="008A6E68">
            <w:pPr>
              <w:spacing w:line="276" w:lineRule="auto"/>
              <w:rPr>
                <w:rFonts w:eastAsia="Batang" w:cs="Batang"/>
                <w:b/>
                <w:bCs/>
                <w:lang w:val="ru-RU" w:eastAsia="ru-RU"/>
              </w:rPr>
            </w:pPr>
            <w:r>
              <w:rPr>
                <w:rFonts w:eastAsia="Batang" w:cs="Batang"/>
                <w:b/>
                <w:bCs/>
                <w:lang w:val="ru-RU" w:eastAsia="ru-RU"/>
              </w:rPr>
              <w:t>Тема 2.3. Допуски и посадки различных со</w:t>
            </w:r>
            <w:r>
              <w:rPr>
                <w:rFonts w:eastAsia="Batang" w:cs="Batang"/>
                <w:b/>
                <w:bCs/>
                <w:lang w:val="ru-RU" w:eastAsia="ru-RU"/>
              </w:rPr>
              <w:t>единений</w:t>
            </w: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Допуски углов конусов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Допуски и посадки конических соединений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Характеристика крепёжных резьб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Допуски и посадки резьб с зазором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Допуски и посадки резьб с натягом и переходные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lastRenderedPageBreak/>
              <w:t>Методы и средства контроля резьб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 xml:space="preserve">Допуски и посадки </w:t>
            </w:r>
            <w:r>
              <w:rPr>
                <w:rFonts w:eastAsia="Batang"/>
                <w:lang w:val="ru-RU" w:eastAsia="ru-RU"/>
              </w:rPr>
              <w:t>шпоночных соединений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Допуски и посадки шлицевых соединений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684653">
        <w:trPr>
          <w:trHeight w:val="20"/>
        </w:trPr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53" w:rsidRDefault="008A6E68">
            <w:pPr>
              <w:spacing w:line="276" w:lineRule="auto"/>
              <w:rPr>
                <w:rFonts w:eastAsia="Batang" w:cs="Batang"/>
                <w:b/>
                <w:bCs/>
                <w:lang w:val="ru-RU" w:eastAsia="ru-RU"/>
              </w:rPr>
            </w:pPr>
            <w:r>
              <w:rPr>
                <w:rFonts w:eastAsia="Batang" w:cs="Batang"/>
                <w:b/>
                <w:bCs/>
                <w:lang w:val="ru-RU" w:eastAsia="ru-RU"/>
              </w:rPr>
              <w:t>Тема 2.4. Отклонения формы и расположения поверхностей деталей машин</w:t>
            </w: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Отклонения формы цилиндрических поверхностей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Отклонения формы плоских поверхностей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Обозначение на чертежах допусков формы и взаимного расположения поверхности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spacing w:val="-8"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bCs/>
                <w:spacing w:val="-8"/>
                <w:lang w:val="ru-RU" w:eastAsia="ru-RU"/>
              </w:rPr>
              <w:t>Практическая работа 8.</w:t>
            </w:r>
            <w:r>
              <w:rPr>
                <w:rFonts w:eastAsia="Batang"/>
                <w:lang w:val="ru-RU" w:eastAsia="ru-RU"/>
              </w:rPr>
              <w:t xml:space="preserve"> Чтение на чертежах допусков форм поверхностей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Pr="00C64CF2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 w:rsidRPr="00C64CF2">
              <w:rPr>
                <w:rFonts w:eastAsia="Batang"/>
                <w:bCs/>
                <w:lang w:val="ru-RU" w:eastAsia="ru-RU"/>
              </w:rPr>
              <w:t>Практическая работа 9.</w:t>
            </w:r>
            <w:r w:rsidRPr="00C64CF2">
              <w:rPr>
                <w:rFonts w:eastAsia="Batang"/>
                <w:lang w:val="ru-RU" w:eastAsia="ru-RU"/>
              </w:rPr>
              <w:t xml:space="preserve"> Чтение на чертежах допусков расположения поверхностей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684653" w:rsidRDefault="008A6E68">
            <w:pPr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684653">
        <w:trPr>
          <w:trHeight w:val="20"/>
        </w:trPr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53" w:rsidRDefault="008A6E68">
            <w:pPr>
              <w:spacing w:line="276" w:lineRule="auto"/>
              <w:rPr>
                <w:rFonts w:eastAsia="Batang" w:cs="Batang"/>
                <w:b/>
                <w:bCs/>
                <w:lang w:val="ru-RU" w:eastAsia="ru-RU"/>
              </w:rPr>
            </w:pPr>
            <w:r>
              <w:rPr>
                <w:rFonts w:eastAsia="Batang" w:cs="Batang"/>
                <w:b/>
                <w:bCs/>
                <w:lang w:val="ru-RU" w:eastAsia="ru-RU"/>
              </w:rPr>
              <w:t>Тема 2.5. Вол</w:t>
            </w:r>
            <w:r>
              <w:rPr>
                <w:rFonts w:eastAsia="Batang" w:cs="Batang"/>
                <w:b/>
                <w:bCs/>
                <w:lang w:val="ru-RU" w:eastAsia="ru-RU"/>
              </w:rPr>
              <w:t>нистость и шероховатость</w:t>
            </w: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Волнистость поверхности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Шероховатость поверхности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Основные параметры шероховатости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Средства измерения и контроля волнистости и шероховатости</w:t>
            </w:r>
          </w:p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Обозначение шероховатости поверхности на чертежах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 xml:space="preserve">В том числе </w:t>
            </w:r>
            <w:r>
              <w:rPr>
                <w:rFonts w:eastAsia="Batang"/>
                <w:b/>
                <w:bCs/>
                <w:lang w:val="ru-RU" w:eastAsia="ru-RU"/>
              </w:rPr>
              <w:t>практических и лабораторных занятий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bCs/>
                <w:lang w:val="ru-RU" w:eastAsia="ru-RU"/>
              </w:rPr>
              <w:t xml:space="preserve">Практическая работа 10. </w:t>
            </w:r>
            <w:r>
              <w:rPr>
                <w:rFonts w:eastAsia="Batang"/>
                <w:lang w:val="ru-RU" w:eastAsia="ru-RU"/>
              </w:rPr>
              <w:t>Указание на чертеже шероховатости поверхности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bCs/>
                <w:lang w:val="ru-RU" w:eastAsia="ru-RU"/>
              </w:rPr>
              <w:t>Практическая работа 11.</w:t>
            </w:r>
            <w:r>
              <w:rPr>
                <w:rFonts w:eastAsia="Batang"/>
                <w:lang w:val="ru-RU" w:eastAsia="ru-RU"/>
              </w:rPr>
              <w:t xml:space="preserve"> Влияние волнистости и шероховатости поверхности на эксплуатационные свойства узлов и механизмов</w:t>
            </w:r>
          </w:p>
        </w:tc>
      </w:tr>
      <w:tr w:rsidR="00002E37" w:rsidTr="006846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684653">
            <w:pPr>
              <w:rPr>
                <w:rFonts w:eastAsia="Batang" w:cs="Batang"/>
                <w:b/>
                <w:bCs/>
                <w:lang w:val="ru-RU" w:eastAsia="ru-RU"/>
              </w:rPr>
            </w:pPr>
          </w:p>
        </w:tc>
        <w:tc>
          <w:tcPr>
            <w:tcW w:w="4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53" w:rsidRDefault="008A6E68">
            <w:pPr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</w:t>
            </w:r>
            <w:r>
              <w:rPr>
                <w:b/>
                <w:bCs/>
                <w:lang w:val="ru-RU" w:eastAsia="ru-RU"/>
              </w:rPr>
              <w:t>ная работа обучающихся</w:t>
            </w:r>
          </w:p>
          <w:p w:rsidR="00684653" w:rsidRDefault="008A6E68">
            <w:pPr>
              <w:rPr>
                <w:rFonts w:eastAsia="Batang"/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684653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53" w:rsidRDefault="008A6E68">
            <w:pPr>
              <w:spacing w:line="276" w:lineRule="auto"/>
              <w:rPr>
                <w:rFonts w:eastAsia="Batang" w:cs="Batang"/>
                <w:b/>
                <w:bCs/>
                <w:lang w:val="ru-RU" w:eastAsia="ru-RU"/>
              </w:rPr>
            </w:pPr>
            <w:r>
              <w:rPr>
                <w:rFonts w:eastAsia="Batang" w:cs="Batang"/>
                <w:b/>
                <w:bCs/>
                <w:lang w:val="ru-RU" w:eastAsia="ru-RU"/>
              </w:rPr>
              <w:t>Промежуточная аттестация</w:t>
            </w:r>
          </w:p>
        </w:tc>
      </w:tr>
      <w:tr w:rsidR="00002E37" w:rsidTr="00684653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53" w:rsidRDefault="008A6E68">
            <w:pPr>
              <w:spacing w:line="276" w:lineRule="auto"/>
              <w:rPr>
                <w:rFonts w:eastAsia="Batang" w:cs="Batang"/>
                <w:b/>
                <w:bCs/>
                <w:lang w:val="ru-RU" w:eastAsia="ru-RU"/>
              </w:rPr>
            </w:pPr>
            <w:r>
              <w:rPr>
                <w:rFonts w:eastAsia="Batang" w:cs="Batang"/>
                <w:b/>
                <w:bCs/>
                <w:lang w:val="ru-RU" w:eastAsia="ru-RU"/>
              </w:rPr>
              <w:t>Всего: 92 часа</w:t>
            </w:r>
          </w:p>
        </w:tc>
      </w:tr>
    </w:tbl>
    <w:p w:rsidR="005D70C8" w:rsidRPr="0074357C" w:rsidRDefault="005D70C8" w:rsidP="0074357C">
      <w:pPr>
        <w:spacing w:after="200" w:line="276" w:lineRule="auto"/>
        <w:rPr>
          <w:rFonts w:eastAsia="Batang"/>
          <w:lang w:val="ru-RU" w:eastAsia="ru-RU"/>
        </w:rPr>
      </w:pPr>
    </w:p>
    <w:p w:rsidR="005D70C8" w:rsidRDefault="005D70C8" w:rsidP="005D70C8">
      <w:pPr>
        <w:spacing w:after="200" w:line="276" w:lineRule="auto"/>
        <w:rPr>
          <w:rFonts w:eastAsia="Batang"/>
          <w:lang w:val="ru-RU" w:eastAsia="ru-RU"/>
        </w:rPr>
      </w:pPr>
    </w:p>
    <w:p w:rsidR="00494A88" w:rsidRDefault="00494A88" w:rsidP="005D70C8">
      <w:pPr>
        <w:spacing w:after="200" w:line="276" w:lineRule="auto"/>
        <w:rPr>
          <w:rFonts w:eastAsia="Batang"/>
          <w:lang w:val="ru-RU" w:eastAsia="ru-RU"/>
        </w:rPr>
      </w:pPr>
    </w:p>
    <w:p w:rsidR="00494A88" w:rsidRDefault="00494A88" w:rsidP="005D70C8">
      <w:pPr>
        <w:spacing w:after="200" w:line="276" w:lineRule="auto"/>
        <w:rPr>
          <w:rFonts w:eastAsia="Batang"/>
          <w:lang w:val="ru-RU" w:eastAsia="ru-RU"/>
        </w:rPr>
      </w:pPr>
    </w:p>
    <w:p w:rsidR="005D70C8" w:rsidRPr="00DF068E" w:rsidRDefault="008A6E68" w:rsidP="00494A8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74357C" w:rsidRPr="00FA680C" w:rsidRDefault="008A6E68" w:rsidP="0074357C">
      <w:pPr>
        <w:suppressAutoHyphens/>
        <w:spacing w:after="200"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 xml:space="preserve">Кабинет </w:t>
      </w:r>
      <w:r w:rsidRPr="003655DF">
        <w:rPr>
          <w:rFonts w:eastAsia="Batang"/>
          <w:bCs/>
          <w:lang w:val="ru-RU" w:eastAsia="ru-RU"/>
        </w:rPr>
        <w:t>Общепрофессиональных дисциплин и МДК, оснащенный(е) в соответствии с приложением 3 ПОП-П</w:t>
      </w:r>
      <w:r w:rsidRPr="00FA680C">
        <w:rPr>
          <w:rFonts w:eastAsia="Batang"/>
          <w:bCs/>
          <w:lang w:val="ru-RU" w:eastAsia="ru-RU"/>
        </w:rPr>
        <w:t xml:space="preserve">. 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D70C8" w:rsidRDefault="008A6E6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  <w:r w:rsidRPr="004F3587">
        <w:rPr>
          <w:rFonts w:eastAsia="Batang" w:cs="Batang"/>
          <w:bCs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="Batang" w:cs="Batang"/>
          <w:lang w:val="ru-RU" w:eastAsia="ru-RU"/>
        </w:rPr>
        <w:t xml:space="preserve">ечатные и/или электронные образовательные и информационные ресурсы для </w:t>
      </w:r>
      <w:r w:rsidRPr="004F3587">
        <w:rPr>
          <w:rFonts w:eastAsia="Batang" w:cs="Batang"/>
          <w:lang w:val="ru-RU" w:eastAsia="ru-RU"/>
        </w:rPr>
        <w:lastRenderedPageBreak/>
        <w:t xml:space="preserve">использования в образовательном процессе. При формировании </w:t>
      </w:r>
      <w:r w:rsidRPr="004F3587">
        <w:rPr>
          <w:rFonts w:eastAsia="Batang" w:cs="Batang"/>
          <w:bCs/>
          <w:lang w:val="ru-RU" w:eastAsia="ru-RU"/>
        </w:rPr>
        <w:t xml:space="preserve">библиотечного фонда образовательной организации выбирается не менее одного издания из перечисленных ниже печатных </w:t>
      </w:r>
      <w:r w:rsidRPr="004F3587">
        <w:rPr>
          <w:rFonts w:eastAsia="Batang" w:cs="Batang"/>
          <w:bCs/>
          <w:lang w:val="ru-RU" w:eastAsia="ru-RU"/>
        </w:rPr>
        <w:t>изданий и (или) электронных изданий в качестве основного, при этом список может быть дополнен новыми изданиями.</w:t>
      </w:r>
    </w:p>
    <w:p w:rsidR="005D70C8" w:rsidRDefault="005D70C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</w:p>
    <w:p w:rsidR="005D70C8" w:rsidRPr="00E11160" w:rsidRDefault="008A6E68" w:rsidP="005D70C8">
      <w:pPr>
        <w:spacing w:after="200" w:line="276" w:lineRule="auto"/>
        <w:ind w:firstLine="709"/>
        <w:contextualSpacing/>
        <w:rPr>
          <w:rFonts w:eastAsia="Batang"/>
          <w:b/>
          <w:lang w:val="ru-RU" w:eastAsia="ru-RU"/>
        </w:rPr>
      </w:pPr>
      <w:r w:rsidRPr="00E11160">
        <w:rPr>
          <w:rFonts w:eastAsia="Batang"/>
          <w:b/>
          <w:lang w:val="ru-RU" w:eastAsia="ru-RU"/>
        </w:rPr>
        <w:t xml:space="preserve">3.2.1. Основные печатные и/или </w:t>
      </w:r>
      <w:r>
        <w:rPr>
          <w:rFonts w:eastAsia="Batang"/>
          <w:b/>
          <w:lang w:val="ru-RU" w:eastAsia="ru-RU"/>
        </w:rPr>
        <w:t xml:space="preserve">электронные </w:t>
      </w:r>
      <w:r w:rsidRPr="00E11160">
        <w:rPr>
          <w:rFonts w:eastAsia="Batang"/>
          <w:b/>
          <w:lang w:val="ru-RU" w:eastAsia="ru-RU"/>
        </w:rPr>
        <w:t>издания</w:t>
      </w:r>
    </w:p>
    <w:p w:rsidR="0074357C" w:rsidRPr="0074357C" w:rsidRDefault="008A6E68" w:rsidP="0074357C">
      <w:pPr>
        <w:spacing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1.</w:t>
      </w:r>
      <w:r w:rsidRPr="0074357C">
        <w:rPr>
          <w:lang w:val="ru-RU" w:eastAsia="ru-RU"/>
        </w:rPr>
        <w:t>Завистовский, В. Э. Допуски, посадки и технические измерения : учебное пособие / В.Э. Зави</w:t>
      </w:r>
      <w:r w:rsidRPr="0074357C">
        <w:rPr>
          <w:lang w:val="ru-RU" w:eastAsia="ru-RU"/>
        </w:rPr>
        <w:t>стовский, С.Э. Завистовский. — Москва : ИНФРА-М, 2024. — 278 с. — (Среднее профессиональное образование). - ISBN 978-5-16-015152-6. - Текст : электронный. - URL: https://znanium.com/catalog/product/2117624</w:t>
      </w:r>
    </w:p>
    <w:p w:rsidR="0074357C" w:rsidRPr="0074357C" w:rsidRDefault="008A6E68" w:rsidP="0074357C">
      <w:pPr>
        <w:spacing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2.</w:t>
      </w:r>
      <w:r w:rsidRPr="0074357C">
        <w:rPr>
          <w:lang w:val="ru-RU" w:eastAsia="ru-RU"/>
        </w:rPr>
        <w:t>Зайцев С.А. Технические измерения: учебное издан</w:t>
      </w:r>
      <w:r w:rsidRPr="0074357C">
        <w:rPr>
          <w:lang w:val="ru-RU" w:eastAsia="ru-RU"/>
        </w:rPr>
        <w:t>ие / Зайцев С.А., Толстов А.Н. - Москва : Академия, 2024. - 368 c. (Профессии среднего профессионального образования). - URL: https://academia-library.ru - Текст : электронный</w:t>
      </w:r>
    </w:p>
    <w:p w:rsidR="0074357C" w:rsidRPr="0074357C" w:rsidRDefault="008A6E68" w:rsidP="0074357C">
      <w:pPr>
        <w:spacing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3.</w:t>
      </w:r>
      <w:r w:rsidRPr="0074357C">
        <w:rPr>
          <w:lang w:val="ru-RU" w:eastAsia="ru-RU"/>
        </w:rPr>
        <w:t>Рачков, М. Ю. Технические измерения : учебник для СПО / М. Ю. Рачков. — Сарато</w:t>
      </w:r>
      <w:r w:rsidRPr="0074357C">
        <w:rPr>
          <w:lang w:val="ru-RU" w:eastAsia="ru-RU"/>
        </w:rPr>
        <w:t xml:space="preserve">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74357C">
          <w:rPr>
            <w:lang w:val="ru-RU" w:eastAsia="ru-RU"/>
          </w:rPr>
          <w:t>https://profspo.ru/books/124291</w:t>
        </w:r>
      </w:hyperlink>
    </w:p>
    <w:p w:rsidR="002A664B" w:rsidRPr="0074357C" w:rsidRDefault="008A6E68" w:rsidP="0074357C">
      <w:pPr>
        <w:spacing w:line="276" w:lineRule="auto"/>
        <w:ind w:firstLine="709"/>
        <w:contextualSpacing/>
        <w:jc w:val="both"/>
        <w:rPr>
          <w:lang w:val="ru-RU" w:eastAsia="ru-RU"/>
        </w:rPr>
      </w:pPr>
      <w:r>
        <w:rPr>
          <w:lang w:val="ru-RU" w:eastAsia="ru-RU"/>
        </w:rPr>
        <w:t>4.</w:t>
      </w:r>
      <w:r w:rsidRPr="0074357C">
        <w:rPr>
          <w:lang w:val="ru-RU" w:eastAsia="ru-RU"/>
        </w:rPr>
        <w:t xml:space="preserve">Шишмарёв, В. Ю. Технические измерения и приборы : учебник для </w:t>
      </w:r>
      <w:r w:rsidRPr="0074357C">
        <w:rPr>
          <w:spacing w:val="-2"/>
          <w:lang w:val="ru-RU" w:eastAsia="ru-RU"/>
        </w:rPr>
        <w:t>среднего профессионального образования / В. Ю. Шишмарёв. — 3-е изд., перераб. и доп.</w:t>
      </w:r>
      <w:r w:rsidRPr="0074357C">
        <w:rPr>
          <w:lang w:val="ru-RU" w:eastAsia="ru-RU"/>
        </w:rPr>
        <w:t xml:space="preserve"> — Москва : Издательство Юрайт, 2023. — 377 с. — (Профессиональное образование). — ISBN 978-5-534-11997-8.</w:t>
      </w:r>
    </w:p>
    <w:p w:rsidR="002A664B" w:rsidRPr="002A664B" w:rsidRDefault="002A664B" w:rsidP="002A664B">
      <w:pPr>
        <w:spacing w:after="200" w:line="27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5D70C8" w:rsidRPr="0074357C" w:rsidRDefault="008A6E68" w:rsidP="002A664B">
      <w:pPr>
        <w:suppressAutoHyphens/>
        <w:spacing w:after="200" w:line="276" w:lineRule="auto"/>
        <w:ind w:firstLine="709"/>
        <w:contextualSpacing/>
        <w:rPr>
          <w:rFonts w:eastAsia="Batang"/>
          <w:bCs/>
          <w:lang w:val="ru-RU" w:eastAsia="ru-RU"/>
        </w:rPr>
      </w:pPr>
      <w:r w:rsidRPr="002A664B">
        <w:rPr>
          <w:rFonts w:eastAsia="Batang"/>
          <w:b/>
          <w:bCs/>
          <w:lang w:val="ru-RU" w:eastAsia="ru-RU"/>
        </w:rPr>
        <w:t xml:space="preserve"> </w:t>
      </w:r>
      <w:r w:rsidRPr="0074357C">
        <w:rPr>
          <w:rFonts w:eastAsia="Batang"/>
          <w:b/>
          <w:bCs/>
          <w:lang w:val="ru-RU" w:eastAsia="ru-RU"/>
        </w:rPr>
        <w:t xml:space="preserve">3.2.2. Дополнительные источники </w:t>
      </w:r>
    </w:p>
    <w:p w:rsidR="0074357C" w:rsidRPr="0074357C" w:rsidRDefault="008A6E68" w:rsidP="0074357C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74357C">
        <w:rPr>
          <w:rFonts w:eastAsia="Batang"/>
          <w:bCs/>
          <w:lang w:val="ru-RU" w:eastAsia="ru-RU"/>
        </w:rPr>
        <w:t>1.Зайцев С.А. Технические измерения : учебник для студ. учреждений СПО / С. А. Зайцев, А.Н. Толстов. - М. : ИЦ "Академия", 2018. - 368 с.</w:t>
      </w:r>
    </w:p>
    <w:p w:rsidR="0074357C" w:rsidRPr="0074357C" w:rsidRDefault="008A6E68" w:rsidP="0074357C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74357C">
        <w:rPr>
          <w:rFonts w:eastAsia="Batang"/>
          <w:bCs/>
          <w:lang w:val="ru-RU" w:eastAsia="ru-RU"/>
        </w:rPr>
        <w:t xml:space="preserve">2.Багдасарова Т.А  Допуски и технические измерения : Лабораторно-практические работы </w:t>
      </w:r>
      <w:r w:rsidRPr="0074357C">
        <w:rPr>
          <w:rFonts w:eastAsia="Batang"/>
          <w:bCs/>
          <w:lang w:val="ru-RU" w:eastAsia="ru-RU"/>
        </w:rPr>
        <w:t>: учеб. Пособие для студ. учреждений СПО/ Т.А. Багдасарова. - 6-е изд., стер.-М.: ИЦ "Академия",2017.-64 с.</w:t>
      </w:r>
    </w:p>
    <w:p w:rsidR="0074357C" w:rsidRPr="0074357C" w:rsidRDefault="008A6E68" w:rsidP="0074357C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74357C">
        <w:rPr>
          <w:rFonts w:eastAsia="Batang"/>
          <w:bCs/>
          <w:lang w:val="ru-RU" w:eastAsia="ru-RU"/>
        </w:rPr>
        <w:t>3.Зайцев, С. А. Метрология, стандартизация и сертификация в машиностроении - : учебник для студентов СПО/ С.А.Зайцев, А.Н.Толстов,Д.Д.Грибанов,А.Д.К</w:t>
      </w:r>
      <w:r w:rsidRPr="0074357C">
        <w:rPr>
          <w:rFonts w:eastAsia="Batang"/>
          <w:bCs/>
          <w:lang w:val="ru-RU" w:eastAsia="ru-RU"/>
        </w:rPr>
        <w:t>уранов.-5-е изд., стер. -М:ИЦ</w:t>
      </w:r>
      <w:r>
        <w:rPr>
          <w:rFonts w:eastAsia="Batang"/>
          <w:bCs/>
          <w:lang w:val="ru-RU" w:eastAsia="ru-RU"/>
        </w:rPr>
        <w:t xml:space="preserve"> </w:t>
      </w:r>
      <w:r w:rsidRPr="0074357C">
        <w:rPr>
          <w:rFonts w:eastAsia="Batang"/>
          <w:bCs/>
          <w:lang w:val="ru-RU" w:eastAsia="ru-RU"/>
        </w:rPr>
        <w:t>Академия,2018.-288с</w:t>
      </w:r>
    </w:p>
    <w:p w:rsidR="0074357C" w:rsidRPr="00494A88" w:rsidRDefault="008A6E68" w:rsidP="00494A88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74357C">
        <w:rPr>
          <w:rFonts w:eastAsia="Batang"/>
          <w:bCs/>
          <w:lang w:val="ru-RU" w:eastAsia="ru-RU"/>
        </w:rPr>
        <w:t>4.Зайцев С.А. Контрольно-измерительные приборы и инструменты :учебник/ С.А.Зайцев.-8-е изд., стер. -М:ИЦ Академия,2016.- 464с.</w:t>
      </w:r>
    </w:p>
    <w:p w:rsidR="00D02B67" w:rsidRPr="00494A88" w:rsidRDefault="008A6E68" w:rsidP="00494A88">
      <w:pPr>
        <w:keepNext/>
        <w:spacing w:after="120" w:line="276" w:lineRule="auto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2902"/>
        <w:gridCol w:w="3356"/>
      </w:tblGrid>
      <w:tr w:rsidR="00002E37" w:rsidTr="00D02B67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67" w:rsidRPr="00D02B67" w:rsidRDefault="008A6E68">
            <w:pPr>
              <w:jc w:val="center"/>
              <w:rPr>
                <w:rFonts w:eastAsia="Batang"/>
                <w:iCs/>
                <w:lang w:val="ru-RU" w:eastAsia="ru-RU"/>
              </w:rPr>
            </w:pPr>
            <w:r w:rsidRPr="00D02B67">
              <w:rPr>
                <w:rFonts w:eastAsia="Batang"/>
                <w:b/>
                <w:bCs/>
                <w:iCs/>
                <w:lang w:val="ru-RU" w:eastAsia="ru-RU"/>
              </w:rPr>
              <w:t xml:space="preserve">Результаты </w:t>
            </w:r>
            <w:r w:rsidRPr="00D02B67">
              <w:rPr>
                <w:rFonts w:eastAsia="Batang"/>
                <w:b/>
                <w:bCs/>
                <w:iCs/>
                <w:lang w:val="ru-RU" w:eastAsia="ru-RU"/>
              </w:rPr>
              <w:t>обучения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67" w:rsidRPr="00D02B67" w:rsidRDefault="008A6E68">
            <w:pPr>
              <w:jc w:val="center"/>
              <w:rPr>
                <w:rFonts w:eastAsia="Batang"/>
                <w:b/>
                <w:bCs/>
                <w:iCs/>
                <w:lang w:val="ru-RU" w:eastAsia="ru-RU"/>
              </w:rPr>
            </w:pPr>
            <w:r w:rsidRPr="00D02B67">
              <w:rPr>
                <w:rFonts w:eastAsia="Batang"/>
                <w:b/>
                <w:iCs/>
                <w:lang w:val="ru-RU" w:eastAsia="ru-RU"/>
              </w:rPr>
              <w:t>Показатели освоенности компетенций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67" w:rsidRPr="00D02B67" w:rsidRDefault="008A6E68">
            <w:pPr>
              <w:jc w:val="center"/>
              <w:rPr>
                <w:rFonts w:eastAsia="Batang"/>
                <w:b/>
                <w:bCs/>
                <w:iCs/>
                <w:lang w:val="ru-RU" w:eastAsia="ru-RU"/>
              </w:rPr>
            </w:pPr>
            <w:r w:rsidRPr="00D02B67">
              <w:rPr>
                <w:rFonts w:eastAsia="Batang"/>
                <w:b/>
                <w:bCs/>
                <w:iCs/>
                <w:lang w:val="ru-RU" w:eastAsia="ru-RU"/>
              </w:rPr>
              <w:t>Методы оценки</w:t>
            </w:r>
          </w:p>
        </w:tc>
      </w:tr>
      <w:tr w:rsidR="00002E37" w:rsidTr="00D02B67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67" w:rsidRPr="00D02B67" w:rsidRDefault="008A6E68">
            <w:pPr>
              <w:rPr>
                <w:rFonts w:eastAsia="Batang" w:cs="Batang"/>
                <w:lang w:val="ru-RU" w:eastAsia="ru-RU"/>
              </w:rPr>
            </w:pPr>
            <w:r w:rsidRPr="00D02B67">
              <w:rPr>
                <w:rFonts w:eastAsia="Batang" w:cs="Batang"/>
                <w:lang w:val="ru-RU" w:eastAsia="ru-RU"/>
              </w:rPr>
              <w:t>Знает: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квалитеты и параметры шероховатости;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основы взаимозаменяемости;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методы определения погрешностей измерений;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 xml:space="preserve">размеры допусков для основных видов механической </w:t>
            </w:r>
            <w:r w:rsidRPr="00D02B67">
              <w:rPr>
                <w:rFonts w:eastAsia="Batang"/>
                <w:lang w:val="ru-RU" w:eastAsia="ru-RU"/>
              </w:rPr>
              <w:lastRenderedPageBreak/>
              <w:t xml:space="preserve">обработки и для деталей, </w:t>
            </w:r>
            <w:r w:rsidRPr="00D02B67">
              <w:rPr>
                <w:rFonts w:eastAsia="Batang"/>
                <w:lang w:val="ru-RU" w:eastAsia="ru-RU"/>
              </w:rPr>
              <w:t>поступающих на сборку;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стандарты на материалы, крепежные и нормализованные детали и узлы;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наименование и свойства комплектуемых материалов;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методы и средства контроля обработанных поверхностей</w:t>
            </w:r>
          </w:p>
        </w:tc>
        <w:tc>
          <w:tcPr>
            <w:tcW w:w="1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lastRenderedPageBreak/>
              <w:t>Степень знания материала курса, логика и последовательность изл</w:t>
            </w:r>
            <w:r w:rsidRPr="00D02B67">
              <w:rPr>
                <w:rFonts w:eastAsia="Batang"/>
                <w:lang w:val="ru-RU" w:eastAsia="ru-RU"/>
              </w:rPr>
              <w:t>ожения материалов, полнота раскрытия темы;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Необходимые пояснения и ответы на дополнительные вопросы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lastRenderedPageBreak/>
              <w:t>Выполнены контрольные и самостоятельные работы</w:t>
            </w:r>
          </w:p>
          <w:p w:rsidR="00D02B67" w:rsidRPr="00D02B67" w:rsidRDefault="00D02B67">
            <w:pPr>
              <w:rPr>
                <w:rFonts w:eastAsia="Batang"/>
                <w:lang w:val="ru-RU" w:eastAsia="ru-RU"/>
              </w:rPr>
            </w:pP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Полнота ответа, умение применять знания на практике, логичность изложения материла</w:t>
            </w:r>
          </w:p>
          <w:p w:rsidR="00D02B67" w:rsidRPr="00D02B67" w:rsidRDefault="00D02B67">
            <w:pPr>
              <w:rPr>
                <w:rFonts w:eastAsia="Batang"/>
                <w:lang w:val="ru-RU" w:eastAsia="ru-RU"/>
              </w:rPr>
            </w:pP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 xml:space="preserve">91-100% </w:t>
            </w:r>
            <w:r w:rsidRPr="00D02B67">
              <w:rPr>
                <w:rFonts w:eastAsia="Batang"/>
                <w:lang w:val="ru-RU" w:eastAsia="ru-RU"/>
              </w:rPr>
              <w:t>правильных решений оценка 5 (отлично)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71-90% правильных решений оценка 4 (хорошо)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61-70% правильных решений оценка 3 (удовлетворительно)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менее 60% правильных решений оценка 2 (неудовлетворительно)</w:t>
            </w:r>
          </w:p>
        </w:tc>
        <w:tc>
          <w:tcPr>
            <w:tcW w:w="1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67" w:rsidRPr="00D02B67" w:rsidRDefault="008A6E68">
            <w:pPr>
              <w:suppressAutoHyphens/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lastRenderedPageBreak/>
              <w:t>Тестирование.</w:t>
            </w:r>
          </w:p>
          <w:p w:rsidR="00D02B67" w:rsidRPr="00D02B67" w:rsidRDefault="008A6E68">
            <w:pPr>
              <w:suppressAutoHyphens/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Экспертное наблюдение за ходом выполнения пра</w:t>
            </w:r>
            <w:r w:rsidRPr="00D02B67">
              <w:rPr>
                <w:rFonts w:eastAsia="Batang"/>
                <w:lang w:val="ru-RU" w:eastAsia="ru-RU"/>
              </w:rPr>
              <w:t>ктической работы.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002E37" w:rsidTr="00D02B67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 w:cs="Batang"/>
                <w:lang w:val="ru-RU" w:eastAsia="ru-RU"/>
              </w:rPr>
              <w:t>Умеет: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анализировать техническую документацию;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определять предельные отклонения размеров по стандартам, технической документации;</w:t>
            </w:r>
          </w:p>
          <w:p w:rsidR="00D02B67" w:rsidRPr="00D02B67" w:rsidRDefault="008A6E68">
            <w:pPr>
              <w:rPr>
                <w:rFonts w:eastAsia="Batang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выполнять расчеты величин предельных размеров и допуска п</w:t>
            </w:r>
            <w:r w:rsidRPr="00D02B67">
              <w:rPr>
                <w:rFonts w:eastAsia="Batang"/>
                <w:lang w:val="ru-RU" w:eastAsia="ru-RU"/>
              </w:rPr>
              <w:t>о данным чертежа и определять годность заданных размеров;</w:t>
            </w:r>
          </w:p>
          <w:p w:rsidR="00D02B67" w:rsidRPr="00D02B67" w:rsidRDefault="008A6E68">
            <w:pPr>
              <w:rPr>
                <w:rFonts w:eastAsia="Batang"/>
                <w:highlight w:val="yellow"/>
                <w:lang w:val="ru-RU" w:eastAsia="ru-RU"/>
              </w:rPr>
            </w:pPr>
            <w:r w:rsidRPr="00D02B67">
              <w:rPr>
                <w:rFonts w:eastAsia="Batang"/>
                <w:lang w:val="ru-RU" w:eastAsia="ru-RU"/>
              </w:rPr>
              <w:t>выполнять графики полей допусков по выполненным расч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67" w:rsidRPr="00D02B67" w:rsidRDefault="00D02B67">
            <w:pPr>
              <w:rPr>
                <w:rFonts w:eastAsia="Batang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67" w:rsidRPr="00D02B67" w:rsidRDefault="00D02B67">
            <w:pPr>
              <w:rPr>
                <w:rFonts w:eastAsia="Batang"/>
                <w:lang w:val="ru-RU" w:eastAsia="ru-RU"/>
              </w:rPr>
            </w:pPr>
          </w:p>
        </w:tc>
      </w:tr>
    </w:tbl>
    <w:p w:rsidR="00D02B67" w:rsidRPr="00BD6A9B" w:rsidRDefault="00D02B67" w:rsidP="00BD6A9B">
      <w:pPr>
        <w:spacing w:after="200" w:line="360" w:lineRule="auto"/>
        <w:jc w:val="center"/>
        <w:rPr>
          <w:rFonts w:eastAsia="Batang"/>
          <w:b/>
          <w:bCs/>
          <w:lang w:val="ru-RU" w:eastAsia="ru-RU"/>
        </w:rPr>
      </w:pPr>
    </w:p>
    <w:p w:rsidR="00D02B67" w:rsidRDefault="00D02B67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D02B67" w:rsidRDefault="00D02B67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494A88" w:rsidRDefault="00494A88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494A88" w:rsidRDefault="00494A88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D02B67" w:rsidRDefault="00D02B67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5D70C8" w:rsidRPr="00ED4278" w:rsidRDefault="008A6E68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2.1</w:t>
      </w:r>
      <w:r w:rsidR="00F9316F" w:rsidRPr="00ED4278">
        <w:rPr>
          <w:rFonts w:eastAsia="Batang"/>
          <w:b/>
          <w:bCs/>
          <w:lang w:val="ru-RU" w:eastAsia="ru-RU"/>
        </w:rPr>
        <w:t>5</w:t>
      </w:r>
    </w:p>
    <w:p w:rsidR="005D70C8" w:rsidRPr="00E9651D" w:rsidRDefault="008A6E68" w:rsidP="005D70C8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5D70C8" w:rsidRPr="00E9651D" w:rsidRDefault="008A6E68" w:rsidP="005D70C8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>15.01.29 Контролер качества в машиностроении</w:t>
      </w: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502F97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8F578C" w:rsidRDefault="008A6E68" w:rsidP="005D70C8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C64CF2" w:rsidRDefault="008A6E68" w:rsidP="00C64CF2">
      <w:pPr>
        <w:spacing w:line="276" w:lineRule="auto"/>
        <w:jc w:val="center"/>
        <w:rPr>
          <w:rFonts w:eastAsia="Batang"/>
          <w:b/>
          <w:iCs/>
          <w:lang w:val="ru-RU" w:eastAsia="ru-RU"/>
        </w:rPr>
      </w:pPr>
      <w:r>
        <w:rPr>
          <w:rFonts w:eastAsia="Batang"/>
          <w:b/>
          <w:iCs/>
          <w:lang w:val="ru-RU" w:eastAsia="ru-RU"/>
        </w:rPr>
        <w:t>«ОП.05. ОСНОВЫ МАТЕРИАЛОВЕДЕНИЯ»</w:t>
      </w: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14048A">
      <w:pPr>
        <w:widowControl w:val="0"/>
        <w:spacing w:after="200" w:line="276" w:lineRule="auto"/>
        <w:rPr>
          <w:b/>
          <w:bCs/>
          <w:lang w:val="ru-RU" w:eastAsia="nl-NL"/>
        </w:rPr>
      </w:pPr>
    </w:p>
    <w:p w:rsidR="0074357C" w:rsidRDefault="0074357C" w:rsidP="0074357C">
      <w:pPr>
        <w:spacing w:after="200" w:line="276" w:lineRule="auto"/>
        <w:rPr>
          <w:lang w:val="ru-RU" w:eastAsia="nl-NL"/>
        </w:rPr>
      </w:pPr>
    </w:p>
    <w:p w:rsidR="0074357C" w:rsidRDefault="0074357C" w:rsidP="0074357C">
      <w:pPr>
        <w:spacing w:after="200" w:line="276" w:lineRule="auto"/>
        <w:rPr>
          <w:lang w:val="ru-RU" w:eastAsia="nl-NL"/>
        </w:rPr>
      </w:pPr>
    </w:p>
    <w:p w:rsidR="0074357C" w:rsidRPr="0074357C" w:rsidRDefault="0074357C" w:rsidP="0074357C">
      <w:pPr>
        <w:spacing w:after="200" w:line="276" w:lineRule="auto"/>
        <w:rPr>
          <w:lang w:val="ru-RU" w:eastAsia="nl-NL"/>
        </w:rPr>
      </w:pPr>
    </w:p>
    <w:p w:rsidR="005D70C8" w:rsidRPr="00C64CF2" w:rsidRDefault="008A6E68" w:rsidP="00C64CF2">
      <w:pPr>
        <w:spacing w:after="200" w:line="276" w:lineRule="auto"/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C64CF2">
        <w:rPr>
          <w:rFonts w:eastAsia="Batang" w:cs="Batang"/>
          <w:b/>
          <w:sz w:val="22"/>
          <w:szCs w:val="22"/>
          <w:lang w:val="ru-RU" w:eastAsia="ru-RU"/>
        </w:rPr>
        <w:t>СОДЕРЖАНИЕ ПРОГРАММЫ</w:t>
      </w:r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begin"/>
      </w:r>
      <w:r w:rsidRPr="000143A1">
        <w:rPr>
          <w:rFonts w:eastAsia="Batang"/>
          <w:noProof/>
          <w:sz w:val="22"/>
          <w:szCs w:val="22"/>
          <w:lang w:val="ru-RU" w:eastAsia="ru-RU"/>
        </w:rPr>
        <w:instrText xml:space="preserve"> TOC \h \z \t "Раздел 1;1;Раздел 1.1;2" </w:instrText>
      </w: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separate"/>
      </w:r>
      <w:hyperlink w:anchor="_Toc156294875" w:history="1"/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1. ОБЩАЯ ХАРАКТЕРИСТИКА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2. СТРУКТУРА И СОДЕРЖАНИЕ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3. УСЛОВИЯ РЕАЛИЗАЦИИ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 xml:space="preserve">4. КОНТРОЛЬ </w:t>
        </w:r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И ОЦЕНКА РЕЗУЛЬТАТОВ ОСВОЕНИЯ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DF068E" w:rsidRDefault="008A6E68" w:rsidP="005D70C8">
      <w:pPr>
        <w:keepNext/>
        <w:spacing w:after="120" w:line="276" w:lineRule="auto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D70C8" w:rsidRPr="00DF068E" w:rsidRDefault="005D70C8" w:rsidP="005D70C8">
      <w:pPr>
        <w:keepNext/>
        <w:spacing w:after="120" w:line="276" w:lineRule="auto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D70C8" w:rsidRPr="00DF068E" w:rsidSect="00502F97">
          <w:headerReference w:type="even" r:id="rId47"/>
          <w:headerReference w:type="default" r:id="rId4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D70C8" w:rsidRPr="00C64CF2" w:rsidRDefault="008A6E68" w:rsidP="005D70C8">
      <w:pPr>
        <w:keepNext/>
        <w:numPr>
          <w:ilvl w:val="0"/>
          <w:numId w:val="4"/>
        </w:numPr>
        <w:spacing w:after="120" w:line="276" w:lineRule="auto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C64CF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C64CF2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64CF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5D70C8" w:rsidRPr="00C64CF2" w:rsidRDefault="008A6E68" w:rsidP="00C64CF2">
      <w:pPr>
        <w:spacing w:line="276" w:lineRule="auto"/>
        <w:jc w:val="center"/>
        <w:rPr>
          <w:rFonts w:eastAsia="Batang"/>
          <w:b/>
          <w:iCs/>
          <w:lang w:val="ru-RU" w:eastAsia="ru-RU"/>
        </w:rPr>
      </w:pPr>
      <w:r w:rsidRPr="00C64CF2">
        <w:rPr>
          <w:rFonts w:ascii="Segoe UI" w:eastAsia="Segoe UI" w:hAnsi="Segoe UI" w:cs="Batang"/>
          <w:sz w:val="22"/>
          <w:szCs w:val="22"/>
          <w:lang w:val="ru-RU" w:eastAsia="ru-RU"/>
        </w:rPr>
        <w:t>«</w:t>
      </w:r>
      <w:r w:rsidRPr="0074357C">
        <w:rPr>
          <w:rFonts w:eastAsia="Batang"/>
          <w:b/>
          <w:iCs/>
          <w:u w:val="single"/>
          <w:lang w:val="ru-RU" w:eastAsia="ru-RU"/>
        </w:rPr>
        <w:t>ОП.05. Основы материаловедения</w:t>
      </w:r>
      <w:r w:rsidRPr="00C64CF2">
        <w:rPr>
          <w:rFonts w:ascii="Segoe UI" w:eastAsia="Segoe UI" w:hAnsi="Segoe UI" w:cs="Batang"/>
          <w:sz w:val="22"/>
          <w:szCs w:val="22"/>
          <w:lang w:val="ru-RU" w:eastAsia="ru-RU"/>
        </w:rPr>
        <w:t>»</w:t>
      </w:r>
    </w:p>
    <w:p w:rsidR="005D70C8" w:rsidRPr="00E9651D" w:rsidRDefault="005D70C8" w:rsidP="005D70C8">
      <w:pPr>
        <w:widowControl w:val="0"/>
        <w:spacing w:after="200" w:line="276" w:lineRule="auto"/>
        <w:rPr>
          <w:lang w:val="ru-RU" w:eastAsia="nl-NL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74357C" w:rsidRDefault="008A6E68" w:rsidP="0074357C">
      <w:pPr>
        <w:suppressAutoHyphens/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</w:t>
      </w:r>
      <w:r>
        <w:rPr>
          <w:lang w:val="ru-RU" w:eastAsia="ru-RU"/>
        </w:rPr>
        <w:t xml:space="preserve">дисциплины </w:t>
      </w:r>
      <w:r w:rsidRPr="001D0216">
        <w:rPr>
          <w:lang w:val="ru-RU" w:eastAsia="ru-RU"/>
        </w:rPr>
        <w:t>«</w:t>
      </w:r>
      <w:r w:rsidR="001D0216" w:rsidRPr="001D0216">
        <w:rPr>
          <w:lang w:val="ru-RU" w:eastAsia="ru-RU"/>
        </w:rPr>
        <w:t>Основы материаловедения</w:t>
      </w:r>
      <w:r w:rsidRPr="001D0216">
        <w:rPr>
          <w:lang w:val="ru-RU" w:eastAsia="ru-RU"/>
        </w:rPr>
        <w:t>»</w:t>
      </w:r>
      <w:r w:rsidRPr="00FA680C">
        <w:rPr>
          <w:lang w:val="ru-RU" w:eastAsia="ru-RU"/>
        </w:rPr>
        <w:t xml:space="preserve">: </w:t>
      </w:r>
      <w:r w:rsidRPr="0074357C">
        <w:rPr>
          <w:lang w:val="ru-RU" w:eastAsia="ru-RU"/>
        </w:rPr>
        <w:t xml:space="preserve">является формирование знаний в области физических основ общего материаловедения, изучение современных конструкционных материалов и их </w:t>
      </w:r>
      <w:r w:rsidRPr="0074357C">
        <w:rPr>
          <w:lang w:val="ru-RU" w:eastAsia="ru-RU"/>
        </w:rPr>
        <w:t>свойств</w:t>
      </w:r>
      <w:r>
        <w:rPr>
          <w:lang w:val="ru-RU" w:eastAsia="ru-RU"/>
        </w:rPr>
        <w:t>.</w:t>
      </w:r>
      <w:r w:rsidRPr="0074357C">
        <w:rPr>
          <w:lang w:val="ru-RU" w:eastAsia="ru-RU"/>
        </w:rPr>
        <w:t xml:space="preserve"> </w:t>
      </w:r>
    </w:p>
    <w:p w:rsidR="005D70C8" w:rsidRPr="001D0216" w:rsidRDefault="008A6E68" w:rsidP="0074357C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  <w:r>
        <w:rPr>
          <w:rFonts w:eastAsia="Batang"/>
          <w:lang w:val="ru-RU" w:eastAsia="ru-RU"/>
        </w:rPr>
        <w:t xml:space="preserve">Дисциплина </w:t>
      </w:r>
      <w:r w:rsidR="001D0216" w:rsidRPr="001D0216">
        <w:rPr>
          <w:lang w:val="ru-RU" w:eastAsia="ru-RU"/>
        </w:rPr>
        <w:t>«Основы материаловедения</w:t>
      </w:r>
      <w:r w:rsidR="001D0216" w:rsidRPr="001D0216">
        <w:rPr>
          <w:rFonts w:eastAsia="Batang"/>
          <w:lang w:val="ru-RU" w:eastAsia="ru-RU"/>
        </w:rPr>
        <w:t xml:space="preserve">» </w:t>
      </w:r>
      <w:r w:rsidRPr="00E11160">
        <w:rPr>
          <w:rFonts w:eastAsia="Batang"/>
          <w:lang w:val="ru-RU" w:eastAsia="ru-RU"/>
        </w:rPr>
        <w:t>включен</w:t>
      </w:r>
      <w:r>
        <w:rPr>
          <w:rFonts w:eastAsia="Batang"/>
          <w:lang w:val="ru-RU" w:eastAsia="ru-RU"/>
        </w:rPr>
        <w:t>а</w:t>
      </w:r>
      <w:r w:rsidRPr="00E11160">
        <w:rPr>
          <w:rFonts w:eastAsia="Batang"/>
          <w:lang w:val="ru-RU" w:eastAsia="ru-RU"/>
        </w:rPr>
        <w:t xml:space="preserve"> в </w:t>
      </w:r>
      <w:r w:rsidRPr="001D0216">
        <w:rPr>
          <w:rFonts w:eastAsia="Batang"/>
          <w:lang w:val="ru-RU" w:eastAsia="ru-RU"/>
        </w:rPr>
        <w:t xml:space="preserve">обязательную часть </w:t>
      </w:r>
      <w:r w:rsidR="0074357C">
        <w:rPr>
          <w:rFonts w:eastAsia="Batang"/>
          <w:lang w:val="ru-RU" w:eastAsia="ru-RU"/>
        </w:rPr>
        <w:t>о</w:t>
      </w:r>
      <w:r w:rsidR="001D0216" w:rsidRPr="001D0216">
        <w:rPr>
          <w:rFonts w:eastAsia="Batang"/>
          <w:lang w:val="ru-RU" w:eastAsia="ru-RU"/>
        </w:rPr>
        <w:t xml:space="preserve">бщепрофессионального </w:t>
      </w:r>
      <w:r w:rsidRPr="001D0216">
        <w:rPr>
          <w:rFonts w:eastAsia="Batang"/>
          <w:lang w:val="ru-RU" w:eastAsia="ru-RU"/>
        </w:rPr>
        <w:t>цикла образовательной программы</w:t>
      </w:r>
      <w:r w:rsidRPr="00E11160">
        <w:rPr>
          <w:rFonts w:eastAsia="Batang"/>
          <w:lang w:val="ru-RU" w:eastAsia="ru-RU"/>
        </w:rPr>
        <w:t>.</w:t>
      </w:r>
    </w:p>
    <w:p w:rsidR="005D70C8" w:rsidRDefault="005D70C8" w:rsidP="005D70C8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D70C8" w:rsidRDefault="008A6E68" w:rsidP="005D70C8">
      <w:pPr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D70C8" w:rsidRDefault="008A6E68" w:rsidP="00494A88">
      <w:pPr>
        <w:spacing w:after="120" w:line="276" w:lineRule="auto"/>
        <w:ind w:firstLine="709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В результате освоения дисциплины обучающийся должен: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4111"/>
      </w:tblGrid>
      <w:tr w:rsidR="00002E37" w:rsidTr="0074357C">
        <w:trPr>
          <w:trHeight w:val="53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4D" w:rsidRDefault="008A6E68" w:rsidP="005E634D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Код</w:t>
            </w:r>
          </w:p>
          <w:p w:rsidR="005E634D" w:rsidRDefault="008A6E68" w:rsidP="005E634D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ОК</w:t>
            </w:r>
          </w:p>
          <w:p w:rsidR="0074357C" w:rsidRDefault="0074357C" w:rsidP="005E634D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634D" w:rsidRPr="005E634D" w:rsidRDefault="008A6E68" w:rsidP="005E634D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 w:rsidRPr="005E634D">
              <w:rPr>
                <w:rFonts w:eastAsia="Batang"/>
                <w:b/>
                <w:lang w:val="ru-RU" w:eastAsia="ru-RU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634D" w:rsidRPr="005E634D" w:rsidRDefault="008A6E68" w:rsidP="005E634D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 w:rsidRPr="005E634D">
              <w:rPr>
                <w:rFonts w:eastAsia="Batang"/>
                <w:b/>
                <w:lang w:val="ru-RU" w:eastAsia="ru-RU"/>
              </w:rPr>
              <w:t>Знать</w:t>
            </w:r>
          </w:p>
        </w:tc>
      </w:tr>
      <w:tr w:rsidR="00002E37" w:rsidTr="00787959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852" w:rsidRDefault="008A6E68" w:rsidP="000A285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01</w:t>
            </w:r>
          </w:p>
          <w:p w:rsidR="000A2852" w:rsidRDefault="008A6E68" w:rsidP="000A285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02</w:t>
            </w:r>
          </w:p>
          <w:p w:rsidR="000A2852" w:rsidRDefault="008A6E68" w:rsidP="000A285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03</w:t>
            </w:r>
          </w:p>
          <w:p w:rsidR="000A2852" w:rsidRDefault="008A6E68" w:rsidP="000A2852">
            <w:pPr>
              <w:suppressAutoHyphens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распознавать задачу и/или проблему в профессиональном и/или социальном контексте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ли проблемы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составлять план действия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необходимые ресурсы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задачи для поиска информации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необходимые источники информации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планировать процесс поиска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выделять наиболее значимое в перечне информации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оценивать практическую значим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ость результатов поиска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применять современную научную профессиональную терминологию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и выстраивать траектории профессионального развития и самообразования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lastRenderedPageBreak/>
              <w:t>со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блюдать нормы экологической безопасности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направления ресурсосбережения в рамках профессиональной деятельности по профессии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осуществлять работу с соблюдением принципов бережливого производства</w:t>
            </w:r>
          </w:p>
          <w:p w:rsidR="000A2852" w:rsidRPr="005E634D" w:rsidRDefault="008A6E68" w:rsidP="000A2852">
            <w:pPr>
              <w:suppressAutoHyphens/>
              <w:rPr>
                <w:rFonts w:eastAsia="Batang"/>
                <w:b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организовывать профессиональную деятельность с учетом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 знаний об изменении климатических условий региона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lastRenderedPageBreak/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алгоритмы выполнения работ в профессиональной и смежных областях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номенклатура информационны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х источников, применяемых в профессиональной деятельности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приемы структурирования информации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формат оформления результатов поиска информации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содержание актуальной нормативно-правовой документации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современная научная и профессиональная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терминология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возможные траектории профессионального развития и самообразования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предпринимательской деятельности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финансовой грамотности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разработки бизнес-планов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экологической безопасности при ведении профессиональной деятельнос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ти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основные ресурсы, задействованные в профессиональной деятельности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lastRenderedPageBreak/>
              <w:t>пути обеспечения ресурсосбережени</w:t>
            </w:r>
          </w:p>
          <w:p w:rsidR="000A2852" w:rsidRDefault="008A6E68" w:rsidP="000A2852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принципы бережливого производства</w:t>
            </w:r>
          </w:p>
          <w:p w:rsidR="000A2852" w:rsidRPr="005E634D" w:rsidRDefault="008A6E68" w:rsidP="000A2852">
            <w:pPr>
              <w:suppressAutoHyphens/>
              <w:rPr>
                <w:rFonts w:eastAsia="Batang"/>
                <w:b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основные направления изменения климатических условий региона</w:t>
            </w:r>
          </w:p>
        </w:tc>
      </w:tr>
    </w:tbl>
    <w:p w:rsidR="00E146DB" w:rsidRDefault="00E146DB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</w:p>
    <w:p w:rsidR="005D70C8" w:rsidRPr="00B115E3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494A88" w:rsidRDefault="008A6E68" w:rsidP="00494A8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E146DB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E146DB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E146DB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E146DB" w:rsidRPr="00E146DB" w:rsidRDefault="008A6E68" w:rsidP="00E146DB">
            <w:pPr>
              <w:jc w:val="both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92</w:t>
            </w:r>
          </w:p>
        </w:tc>
        <w:tc>
          <w:tcPr>
            <w:tcW w:w="134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50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E146DB" w:rsidRPr="00E146DB" w:rsidRDefault="008A6E68" w:rsidP="00E146DB">
            <w:pPr>
              <w:jc w:val="both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17"/>
            </w:r>
          </w:p>
        </w:tc>
        <w:tc>
          <w:tcPr>
            <w:tcW w:w="119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E146DB" w:rsidRPr="00E146DB" w:rsidRDefault="008A6E68" w:rsidP="00E146DB">
            <w:pPr>
              <w:jc w:val="both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E146DB" w:rsidRPr="00E146DB" w:rsidRDefault="008A6E68" w:rsidP="00E146DB">
            <w:pPr>
              <w:jc w:val="both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E146DB" w:rsidRPr="00E146DB" w:rsidRDefault="008A6E68" w:rsidP="00E146DB">
            <w:pPr>
              <w:jc w:val="both"/>
              <w:rPr>
                <w:rFonts w:eastAsiaTheme="minorHAnsi"/>
                <w:bCs/>
                <w:lang w:val="ru-RU"/>
              </w:rPr>
            </w:pPr>
            <w:r w:rsidRPr="00E146DB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92</w:t>
            </w:r>
          </w:p>
        </w:tc>
        <w:tc>
          <w:tcPr>
            <w:tcW w:w="1345" w:type="pct"/>
            <w:vAlign w:val="center"/>
          </w:tcPr>
          <w:p w:rsidR="00E146DB" w:rsidRPr="00E146DB" w:rsidRDefault="008A6E68" w:rsidP="00E146DB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50</w:t>
            </w:r>
          </w:p>
        </w:tc>
      </w:tr>
    </w:tbl>
    <w:p w:rsidR="005D70C8" w:rsidRPr="00DB7B6A" w:rsidRDefault="008A6E68" w:rsidP="005D70C8">
      <w:pPr>
        <w:spacing w:after="200" w:line="276" w:lineRule="auto"/>
        <w:rPr>
          <w:rFonts w:eastAsia="Batang"/>
          <w:iCs/>
          <w:lang w:val="ru-RU" w:eastAsia="ru-RU"/>
        </w:rPr>
      </w:pPr>
      <w:r>
        <w:rPr>
          <w:rFonts w:eastAsia="Batang"/>
          <w:iCs/>
          <w:lang w:val="ru-RU" w:eastAsia="ru-RU"/>
        </w:rPr>
        <w:br w:type="page"/>
      </w:r>
    </w:p>
    <w:p w:rsidR="005D70C8" w:rsidRPr="00782EFC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6771"/>
      </w:tblGrid>
      <w:tr w:rsidR="00002E37" w:rsidTr="003450A1">
        <w:trPr>
          <w:trHeight w:val="2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8A6E68">
            <w:pPr>
              <w:suppressAutoHyphens/>
              <w:snapToGrid w:val="0"/>
              <w:spacing w:line="276" w:lineRule="auto"/>
              <w:jc w:val="center"/>
              <w:rPr>
                <w:rFonts w:eastAsia="Batang"/>
                <w:b/>
                <w:lang w:val="ru-RU" w:eastAsia="ar-SA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Наименование разделов и тем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8A6E68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lang w:val="ru-RU" w:eastAsia="ru-RU"/>
              </w:rPr>
            </w:pPr>
            <w:r w:rsidRPr="003450A1">
              <w:rPr>
                <w:b/>
                <w:bCs/>
                <w:lang w:val="ru-RU" w:eastAsia="ru-RU"/>
              </w:rPr>
              <w:t>Примерное содержание учебного материала, практических и лабораторных занятий, курсовой проект (работа)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 xml:space="preserve">Раздел 1. Строение металлов и </w:t>
            </w:r>
            <w:r w:rsidRPr="003450A1">
              <w:rPr>
                <w:rFonts w:eastAsia="Batang"/>
                <w:b/>
                <w:lang w:val="ru-RU" w:eastAsia="ru-RU"/>
              </w:rPr>
              <w:t>методы исследования металлов (</w:t>
            </w:r>
            <w:r w:rsidR="00E146DB">
              <w:rPr>
                <w:rFonts w:eastAsia="Batang"/>
                <w:b/>
                <w:lang w:val="ru-RU" w:eastAsia="ru-RU"/>
              </w:rPr>
              <w:t>28</w:t>
            </w:r>
            <w:r w:rsidRPr="003450A1">
              <w:rPr>
                <w:rFonts w:eastAsia="Batang"/>
                <w:b/>
                <w:lang w:val="ru-RU" w:eastAsia="ru-RU"/>
              </w:rPr>
              <w:t>час.)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1.1. Кристаллическое строение металлов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 xml:space="preserve">Кристаллическое строение металлов, основные типы кристаллических решеток, их характеристики. 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 xml:space="preserve">Особенности строения реальных металлов, дефекты строения. 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Анизотропия свойств металлов. Полиморфные (аллотропические) превращения.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 xml:space="preserve">В том числе </w:t>
            </w:r>
            <w:r w:rsidRPr="003450A1">
              <w:rPr>
                <w:rFonts w:eastAsia="Batang"/>
                <w:b/>
                <w:bCs/>
                <w:lang w:val="ru-RU" w:eastAsia="ru-RU"/>
              </w:rPr>
              <w:t>практических и лабораторных занятий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В том числе самостоятельная работа обучающихся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1.2. Методы исследования кристаллического строения металлов и сплавов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Основные методы исследования и контроля структуры металлов и сплавов.</w:t>
            </w:r>
          </w:p>
          <w:p w:rsidR="003450A1" w:rsidRPr="003450A1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Макроскопический анализ. Изучение структуры на изломах и макрошлифах. Основные дефекты макроструктуры.</w:t>
            </w:r>
          </w:p>
          <w:p w:rsidR="003450A1" w:rsidRPr="003450A1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Микроскопический анализ. Технология изготовления микрошлифов. Металлографический ми</w:t>
            </w:r>
            <w:r w:rsidRPr="003450A1">
              <w:rPr>
                <w:rFonts w:eastAsia="Batang"/>
                <w:lang w:val="ru-RU" w:eastAsia="ru-RU"/>
              </w:rPr>
              <w:t>кроскоп: схема, конструкция, правила работы на нем.</w:t>
            </w:r>
          </w:p>
          <w:p w:rsidR="003450A1" w:rsidRPr="003450A1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 xml:space="preserve">Понятие о электронной микроскопии. Назначение и устройство электронного микроскопа. </w:t>
            </w:r>
          </w:p>
          <w:p w:rsidR="003450A1" w:rsidRPr="003450A1" w:rsidRDefault="008A6E68">
            <w:pPr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Понятие о рентгеноструктурном анализе. Неразрушающие методы контроля и исследования качества металлов и сплавов. Преиму</w:t>
            </w:r>
            <w:r w:rsidRPr="003450A1">
              <w:rPr>
                <w:rFonts w:eastAsia="Batang"/>
                <w:lang w:val="ru-RU" w:eastAsia="ru-RU"/>
              </w:rPr>
              <w:t>щества их перед разрушающими методами и экономическая эффективность использования.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Лабораторные работы: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 xml:space="preserve">Металлографический исследовательский микроскоп 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 xml:space="preserve">В том числе самостоятельная работа </w:t>
            </w:r>
            <w:r w:rsidRPr="003450A1">
              <w:rPr>
                <w:rFonts w:eastAsia="Batang"/>
                <w:b/>
                <w:lang w:val="ru-RU" w:eastAsia="ru-RU"/>
              </w:rPr>
              <w:t>обучающихся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1.3. Механические свойства материалов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 xml:space="preserve">Напряжения. Упругая и пластическая деформация. Прочность, пластичность, упругость. Показатели их </w:t>
            </w:r>
            <w:r w:rsidRPr="003450A1">
              <w:rPr>
                <w:rFonts w:eastAsia="Batang"/>
                <w:lang w:val="ru-RU" w:eastAsia="ru-RU"/>
              </w:rPr>
              <w:t>характеризующие.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Понятие о механических свойствах металлов и механические методы их испытания.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Испытания при статических нагрузках: на растяжение и на твердость.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Методика проведения испытаний, используемые образцы, характеристики их механических свойств.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lastRenderedPageBreak/>
              <w:t>И</w:t>
            </w:r>
            <w:r w:rsidRPr="003450A1">
              <w:rPr>
                <w:rFonts w:eastAsia="Batang"/>
                <w:lang w:val="ru-RU" w:eastAsia="ru-RU"/>
              </w:rPr>
              <w:t>спытания при динамических нагрузках. Методика проведения испытания, используемые образцы.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 xml:space="preserve">Определение ударной вязкости металлов. Хрупкое и вязкое разрушение металлов. 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Испытания при циклических нагрузках: методика проведения, применяемые образцы. Усталость</w:t>
            </w:r>
            <w:r w:rsidRPr="003450A1">
              <w:rPr>
                <w:rFonts w:eastAsia="Batang"/>
                <w:lang w:val="ru-RU" w:eastAsia="ru-RU"/>
              </w:rPr>
              <w:t xml:space="preserve"> металлов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uppressAutoHyphens/>
              <w:spacing w:line="276" w:lineRule="auto"/>
              <w:rPr>
                <w:rFonts w:eastAsia="Batang"/>
                <w:b/>
                <w:lang w:val="ru-RU" w:eastAsia="ar-SA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Лабораторные работы:</w:t>
            </w:r>
          </w:p>
          <w:p w:rsidR="003450A1" w:rsidRPr="003450A1" w:rsidRDefault="008A6E68">
            <w:pPr>
              <w:suppressAutoHyphens/>
              <w:spacing w:line="276" w:lineRule="auto"/>
              <w:rPr>
                <w:rFonts w:eastAsia="Batang"/>
                <w:b/>
                <w:lang w:val="ru-RU" w:eastAsia="ar-SA"/>
              </w:rPr>
            </w:pPr>
            <w:r w:rsidRPr="003450A1">
              <w:rPr>
                <w:rFonts w:eastAsia="Batang"/>
                <w:lang w:val="ru-RU" w:eastAsia="ar-SA"/>
              </w:rPr>
              <w:t>Исследование прочностных свойств</w:t>
            </w:r>
            <w:r w:rsidRPr="003450A1">
              <w:rPr>
                <w:rFonts w:eastAsia="Batang"/>
                <w:b/>
                <w:lang w:val="ru-RU" w:eastAsia="ar-SA"/>
              </w:rPr>
              <w:t xml:space="preserve"> </w:t>
            </w:r>
            <w:r w:rsidRPr="003450A1">
              <w:rPr>
                <w:rFonts w:eastAsia="Batang"/>
                <w:lang w:val="ru-RU" w:eastAsia="ar-SA"/>
              </w:rPr>
              <w:t>материалов</w:t>
            </w:r>
            <w:r w:rsidRPr="003450A1">
              <w:rPr>
                <w:rFonts w:eastAsia="Batang"/>
                <w:b/>
                <w:lang w:val="ru-RU" w:eastAsia="ar-SA"/>
              </w:rPr>
              <w:t xml:space="preserve"> </w:t>
            </w:r>
            <w:r w:rsidRPr="003450A1">
              <w:rPr>
                <w:rFonts w:eastAsia="Batang"/>
                <w:lang w:val="ru-RU" w:eastAsia="ar-SA"/>
              </w:rPr>
              <w:t>статическим</w:t>
            </w:r>
            <w:r w:rsidRPr="003450A1">
              <w:rPr>
                <w:rFonts w:eastAsia="Batang"/>
                <w:b/>
                <w:lang w:val="ru-RU" w:eastAsia="ar-SA"/>
              </w:rPr>
              <w:t xml:space="preserve"> </w:t>
            </w:r>
            <w:r w:rsidRPr="003450A1">
              <w:rPr>
                <w:rFonts w:eastAsia="Batang"/>
                <w:lang w:val="ru-RU" w:eastAsia="ar-SA"/>
              </w:rPr>
              <w:t>методом</w:t>
            </w:r>
          </w:p>
          <w:p w:rsidR="003450A1" w:rsidRPr="003450A1" w:rsidRDefault="008A6E68">
            <w:pPr>
              <w:suppressAutoHyphens/>
              <w:spacing w:line="276" w:lineRule="auto"/>
              <w:rPr>
                <w:rFonts w:eastAsia="Batang"/>
                <w:b/>
                <w:lang w:val="ru-RU" w:eastAsia="ar-SA"/>
              </w:rPr>
            </w:pPr>
            <w:r w:rsidRPr="003450A1">
              <w:rPr>
                <w:rFonts w:eastAsia="Batang"/>
                <w:lang w:val="ru-RU" w:eastAsia="ru-RU"/>
              </w:rPr>
              <w:t>Испытание на твёрдость по методам Роквелла и Бринелля</w:t>
            </w:r>
          </w:p>
          <w:p w:rsidR="003450A1" w:rsidRPr="003450A1" w:rsidRDefault="008A6E68">
            <w:pPr>
              <w:suppressAutoHyphens/>
              <w:spacing w:line="276" w:lineRule="auto"/>
              <w:rPr>
                <w:rFonts w:eastAsia="Batang"/>
                <w:b/>
                <w:lang w:val="ru-RU" w:eastAsia="ar-SA"/>
              </w:rPr>
            </w:pPr>
            <w:r w:rsidRPr="003450A1">
              <w:rPr>
                <w:rFonts w:eastAsia="Batang"/>
                <w:lang w:val="ru-RU" w:eastAsia="ru-RU"/>
              </w:rPr>
              <w:t>Испытание на ударную вязкость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 xml:space="preserve">В том числе </w:t>
            </w:r>
            <w:r w:rsidRPr="003450A1">
              <w:rPr>
                <w:rFonts w:eastAsia="Batang"/>
                <w:b/>
                <w:lang w:val="ru-RU" w:eastAsia="ru-RU"/>
              </w:rPr>
              <w:t>самостоятельная работа обучающихся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Раздел 2. Теория сплавов</w:t>
            </w:r>
            <w:r w:rsidR="00E146DB">
              <w:rPr>
                <w:rFonts w:eastAsia="Batang"/>
                <w:b/>
                <w:lang w:val="ru-RU" w:eastAsia="ru-RU"/>
              </w:rPr>
              <w:t xml:space="preserve"> </w:t>
            </w:r>
            <w:r w:rsidRPr="003450A1">
              <w:rPr>
                <w:rFonts w:eastAsia="Batang"/>
                <w:b/>
                <w:lang w:val="ru-RU" w:eastAsia="ru-RU"/>
              </w:rPr>
              <w:t>(</w:t>
            </w:r>
            <w:r w:rsidR="00E146DB">
              <w:rPr>
                <w:rFonts w:eastAsia="Batang"/>
                <w:b/>
                <w:lang w:val="ru-RU" w:eastAsia="ru-RU"/>
              </w:rPr>
              <w:t>22</w:t>
            </w:r>
            <w:r w:rsidRPr="003450A1">
              <w:rPr>
                <w:rFonts w:eastAsia="Batang"/>
                <w:b/>
                <w:lang w:val="ru-RU" w:eastAsia="ru-RU"/>
              </w:rPr>
              <w:t>)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2.1. Кристаллизация металлов и сплавов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 xml:space="preserve">Кристаллизация металлов и сплавов. </w:t>
            </w:r>
          </w:p>
          <w:p w:rsidR="003450A1" w:rsidRPr="003450A1" w:rsidRDefault="008A6E68">
            <w:pPr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 xml:space="preserve">Дендритная кристаллизация. Форма кристаллов и строение слитков. </w:t>
            </w:r>
          </w:p>
          <w:p w:rsidR="003450A1" w:rsidRPr="003450A1" w:rsidRDefault="008A6E68">
            <w:pPr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>Полу</w:t>
            </w:r>
            <w:r w:rsidRPr="003450A1">
              <w:rPr>
                <w:rFonts w:eastAsia="Batang"/>
                <w:spacing w:val="-2"/>
                <w:lang w:val="ru-RU" w:eastAsia="ru-RU"/>
              </w:rPr>
              <w:t>чение монокристаллов. Поликристаллическое строение. Аморфное состояние материалов.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В том числе самостоятельная работа обучающихся</w:t>
            </w:r>
          </w:p>
          <w:p w:rsidR="003450A1" w:rsidRPr="003450A1" w:rsidRDefault="008A6E68">
            <w:pPr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2.2. Виды взаимодействия компонентов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bCs/>
                <w:spacing w:val="-1"/>
                <w:lang w:val="ru-RU" w:eastAsia="ru-RU"/>
              </w:rPr>
              <w:t xml:space="preserve">Понятие </w:t>
            </w:r>
            <w:r w:rsidRPr="003450A1">
              <w:rPr>
                <w:rFonts w:eastAsia="Batang"/>
                <w:spacing w:val="-1"/>
                <w:lang w:val="ru-RU" w:eastAsia="ru-RU"/>
              </w:rPr>
              <w:t>о сплавах.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 xml:space="preserve">Характеристика механической смеси, твердых растворов, химического соединения. Диффузия атомов в твердом состоянии. 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В том числе самостоятельная работа обучающихся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spacing w:val="-1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 xml:space="preserve">Тема 2.3. </w:t>
            </w:r>
            <w:r w:rsidRPr="003450A1">
              <w:rPr>
                <w:rFonts w:eastAsia="Batang"/>
                <w:b/>
                <w:lang w:val="ru-RU" w:eastAsia="ru-RU"/>
              </w:rPr>
              <w:t>Диаграммы состояния двойных сплавов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 xml:space="preserve">Основные равновесные диаграммы </w:t>
            </w:r>
            <w:r w:rsidRPr="003450A1">
              <w:rPr>
                <w:rFonts w:eastAsia="Batang"/>
                <w:bCs/>
                <w:spacing w:val="-1"/>
                <w:lang w:val="ru-RU" w:eastAsia="ru-RU"/>
              </w:rPr>
              <w:t>состояния</w:t>
            </w:r>
            <w:r w:rsidRPr="003450A1">
              <w:rPr>
                <w:rFonts w:eastAsia="Batang"/>
                <w:b/>
                <w:bCs/>
                <w:spacing w:val="-1"/>
                <w:lang w:val="ru-RU" w:eastAsia="ru-RU"/>
              </w:rPr>
              <w:t xml:space="preserve"> </w:t>
            </w:r>
            <w:r w:rsidRPr="003450A1">
              <w:rPr>
                <w:rFonts w:eastAsia="Batang"/>
                <w:spacing w:val="-1"/>
                <w:lang w:val="ru-RU" w:eastAsia="ru-RU"/>
              </w:rPr>
              <w:t>двойных сплавов.</w:t>
            </w:r>
          </w:p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spacing w:val="-3"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>Физические и механические свойства</w:t>
            </w:r>
            <w:r w:rsidRPr="003450A1">
              <w:rPr>
                <w:rFonts w:eastAsia="Batang"/>
                <w:spacing w:val="-3"/>
                <w:lang w:val="ru-RU" w:eastAsia="ru-RU"/>
              </w:rPr>
              <w:t xml:space="preserve"> сплавов в равновесном состоянии. </w:t>
            </w:r>
          </w:p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Методы анализа диаграмм состояния сплавов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 xml:space="preserve">В том числе практических и </w:t>
            </w:r>
            <w:r w:rsidRPr="003450A1">
              <w:rPr>
                <w:rFonts w:eastAsia="Batang"/>
                <w:b/>
                <w:bCs/>
                <w:lang w:val="ru-RU" w:eastAsia="ru-RU"/>
              </w:rPr>
              <w:t>лабораторных занятий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Практическая работа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Анализ фазовых диаграмм равновесия двухкомпонентных сплавов 1-4 рода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В том числе самостоятельная работа обучающихся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lastRenderedPageBreak/>
              <w:t xml:space="preserve">Раздел 3. </w:t>
            </w:r>
            <w:r w:rsidRPr="003450A1">
              <w:rPr>
                <w:rFonts w:eastAsia="Batang"/>
                <w:b/>
                <w:lang w:val="ru-RU" w:eastAsia="ru-RU"/>
              </w:rPr>
              <w:t>Железоуглеродистые сплавы(</w:t>
            </w:r>
            <w:r w:rsidR="00E146DB">
              <w:rPr>
                <w:rFonts w:eastAsia="Batang"/>
                <w:b/>
                <w:lang w:val="ru-RU" w:eastAsia="ru-RU"/>
              </w:rPr>
              <w:t>26</w:t>
            </w:r>
            <w:r w:rsidRPr="003450A1">
              <w:rPr>
                <w:rFonts w:eastAsia="Batang"/>
                <w:b/>
                <w:lang w:val="ru-RU" w:eastAsia="ru-RU"/>
              </w:rPr>
              <w:t>ч)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3.1. Диаграмма состояния сплавов системы железо-углерод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 xml:space="preserve">Диаграмма состояния сплавов железо-углерод. Критические точки диаграммы, линии диаграммы, области диаграммы. 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Компоненты и фазы системы. Превращения в сплавах системы.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Структура сплавов системы в равновесном состоянии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В том числе самостоятельная работа о</w:t>
            </w:r>
            <w:r w:rsidRPr="003450A1">
              <w:rPr>
                <w:rFonts w:eastAsia="Batang"/>
                <w:b/>
                <w:lang w:val="ru-RU" w:eastAsia="ru-RU"/>
              </w:rPr>
              <w:t>бучающихся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3.2. Стали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pacing w:line="276" w:lineRule="auto"/>
              <w:rPr>
                <w:lang w:val="ru-RU" w:eastAsia="ru-RU"/>
              </w:rPr>
            </w:pPr>
            <w:r w:rsidRPr="003450A1">
              <w:rPr>
                <w:lang w:val="ru-RU" w:eastAsia="ru-RU"/>
              </w:rPr>
              <w:t xml:space="preserve">Классификация примесей в сталях. Влияние углерода и примесей на свойства сталей. </w:t>
            </w:r>
          </w:p>
          <w:p w:rsidR="003450A1" w:rsidRPr="003450A1" w:rsidRDefault="008A6E68">
            <w:pPr>
              <w:spacing w:line="276" w:lineRule="auto"/>
              <w:rPr>
                <w:lang w:val="ru-RU" w:eastAsia="ru-RU"/>
              </w:rPr>
            </w:pPr>
            <w:r w:rsidRPr="003450A1">
              <w:rPr>
                <w:lang w:val="ru-RU" w:eastAsia="ru-RU"/>
              </w:rPr>
              <w:t xml:space="preserve">Классификация углеродистых сталей по способу выплавки, расскисления, по качеству, назначению и их структуре в равновесном состоянии. </w:t>
            </w:r>
          </w:p>
          <w:p w:rsidR="003450A1" w:rsidRPr="003450A1" w:rsidRDefault="008A6E68">
            <w:pPr>
              <w:spacing w:line="276" w:lineRule="auto"/>
              <w:rPr>
                <w:lang w:val="ru-RU" w:eastAsia="ru-RU"/>
              </w:rPr>
            </w:pPr>
            <w:r w:rsidRPr="003450A1">
              <w:rPr>
                <w:lang w:val="ru-RU" w:eastAsia="ru-RU"/>
              </w:rPr>
              <w:t>Принцип маркировки углеродистых конструкционных и инструментальных сталей. Конструкционные углеродистые стали обыкновенног</w:t>
            </w:r>
            <w:r w:rsidRPr="003450A1">
              <w:rPr>
                <w:lang w:val="ru-RU" w:eastAsia="ru-RU"/>
              </w:rPr>
              <w:t xml:space="preserve">о качества и качественные: общие технические требования к ним, их свойства, область применения. </w:t>
            </w:r>
          </w:p>
          <w:p w:rsidR="003450A1" w:rsidRPr="003450A1" w:rsidRDefault="008A6E68">
            <w:pPr>
              <w:spacing w:line="276" w:lineRule="auto"/>
              <w:rPr>
                <w:lang w:val="ru-RU" w:eastAsia="ru-RU"/>
              </w:rPr>
            </w:pPr>
            <w:r w:rsidRPr="003450A1">
              <w:rPr>
                <w:lang w:val="ru-RU" w:eastAsia="ru-RU"/>
              </w:rPr>
              <w:t>Конструкционные стали повышенной обрабатываемости резаньем: их качество, назначение.</w:t>
            </w:r>
          </w:p>
          <w:p w:rsidR="003450A1" w:rsidRPr="003450A1" w:rsidRDefault="008A6E68">
            <w:pPr>
              <w:spacing w:line="276" w:lineRule="auto"/>
              <w:rPr>
                <w:lang w:val="ru-RU" w:eastAsia="ru-RU"/>
              </w:rPr>
            </w:pPr>
            <w:r w:rsidRPr="003450A1">
              <w:rPr>
                <w:lang w:val="ru-RU" w:eastAsia="ru-RU"/>
              </w:rPr>
              <w:t xml:space="preserve"> Строительные стали, листовая сталь для холодной штамповки. </w:t>
            </w:r>
          </w:p>
          <w:p w:rsidR="003450A1" w:rsidRPr="003450A1" w:rsidRDefault="008A6E68">
            <w:pPr>
              <w:spacing w:line="276" w:lineRule="auto"/>
              <w:rPr>
                <w:lang w:val="ru-RU" w:eastAsia="ru-RU"/>
              </w:rPr>
            </w:pPr>
            <w:r w:rsidRPr="003450A1">
              <w:rPr>
                <w:lang w:val="ru-RU" w:eastAsia="ru-RU"/>
              </w:rPr>
              <w:t xml:space="preserve">Углеродистые </w:t>
            </w:r>
            <w:r w:rsidRPr="003450A1">
              <w:rPr>
                <w:lang w:val="ru-RU" w:eastAsia="ru-RU"/>
              </w:rPr>
              <w:t>инструментальные стали: общие технические требования к ним, их свойства, область применения.</w:t>
            </w:r>
          </w:p>
          <w:p w:rsidR="003450A1" w:rsidRPr="003450A1" w:rsidRDefault="008A6E68">
            <w:pPr>
              <w:spacing w:line="276" w:lineRule="auto"/>
              <w:rPr>
                <w:bCs/>
                <w:lang w:val="ru-RU" w:eastAsia="ru-RU"/>
              </w:rPr>
            </w:pPr>
            <w:r w:rsidRPr="003450A1">
              <w:rPr>
                <w:bCs/>
                <w:lang w:val="ru-RU" w:eastAsia="ru-RU"/>
              </w:rPr>
              <w:t xml:space="preserve">Классификация легированных сталей (общие сведения, легированные конструкционные, легированные инструментальные, стали со специальными свойствами). </w:t>
            </w:r>
          </w:p>
          <w:p w:rsidR="003450A1" w:rsidRPr="003450A1" w:rsidRDefault="008A6E68">
            <w:pPr>
              <w:spacing w:line="276" w:lineRule="auto"/>
              <w:rPr>
                <w:bCs/>
                <w:lang w:val="ru-RU" w:eastAsia="ru-RU"/>
              </w:rPr>
            </w:pPr>
            <w:r w:rsidRPr="003450A1">
              <w:rPr>
                <w:bCs/>
                <w:lang w:val="ru-RU" w:eastAsia="ru-RU"/>
              </w:rPr>
              <w:t>Принцип маркиро</w:t>
            </w:r>
            <w:r w:rsidRPr="003450A1">
              <w:rPr>
                <w:bCs/>
                <w:lang w:val="ru-RU" w:eastAsia="ru-RU"/>
              </w:rPr>
              <w:t>вки легированных сталей.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Лабораторные работы: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Микроструктурный анализ углеродистых конструкционных сталей.</w:t>
            </w:r>
            <w:r w:rsidRPr="003450A1">
              <w:rPr>
                <w:rFonts w:eastAsia="Batang"/>
                <w:b/>
                <w:bCs/>
                <w:lang w:val="ru-RU" w:eastAsia="ru-RU"/>
              </w:rPr>
              <w:t xml:space="preserve"> </w:t>
            </w:r>
            <w:r w:rsidRPr="003450A1">
              <w:rPr>
                <w:rFonts w:eastAsia="Batang"/>
                <w:bCs/>
                <w:lang w:val="ru-RU" w:eastAsia="ru-RU"/>
              </w:rPr>
              <w:t>Микроструктурный анализ углеродистых инструментальных сталей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Практическая работа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Расшифровка марок сталей по образцу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В том числе самостоятельная работа обучающихся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3.3. Чугуны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pacing w:line="276" w:lineRule="auto"/>
              <w:rPr>
                <w:lang w:val="ru-RU" w:eastAsia="ru-RU"/>
              </w:rPr>
            </w:pPr>
            <w:r w:rsidRPr="003450A1">
              <w:rPr>
                <w:lang w:val="ru-RU" w:eastAsia="ru-RU"/>
              </w:rPr>
              <w:t xml:space="preserve">Понятие о диаграмме состояния железо -графит. </w:t>
            </w:r>
          </w:p>
          <w:p w:rsidR="003450A1" w:rsidRPr="003450A1" w:rsidRDefault="008A6E68">
            <w:pPr>
              <w:spacing w:line="276" w:lineRule="auto"/>
              <w:rPr>
                <w:lang w:val="ru-RU" w:eastAsia="ru-RU"/>
              </w:rPr>
            </w:pPr>
            <w:r w:rsidRPr="003450A1">
              <w:rPr>
                <w:lang w:val="ru-RU" w:eastAsia="ru-RU"/>
              </w:rPr>
              <w:t>Анализ чугунной области диаграммы железо – углерод.</w:t>
            </w:r>
          </w:p>
          <w:p w:rsidR="003450A1" w:rsidRPr="003450A1" w:rsidRDefault="008A6E68">
            <w:pPr>
              <w:spacing w:line="276" w:lineRule="auto"/>
              <w:rPr>
                <w:lang w:val="ru-RU" w:eastAsia="ru-RU"/>
              </w:rPr>
            </w:pPr>
            <w:r w:rsidRPr="003450A1">
              <w:rPr>
                <w:lang w:val="ru-RU" w:eastAsia="ru-RU"/>
              </w:rPr>
              <w:t xml:space="preserve">Условия получения графита в чугунах. Роль примесей в процессе графитизации. </w:t>
            </w:r>
          </w:p>
          <w:p w:rsidR="003450A1" w:rsidRPr="003450A1" w:rsidRDefault="008A6E68">
            <w:pPr>
              <w:spacing w:line="276" w:lineRule="auto"/>
              <w:rPr>
                <w:b/>
                <w:lang w:val="ru-RU" w:eastAsia="ru-RU"/>
              </w:rPr>
            </w:pPr>
            <w:r w:rsidRPr="003450A1">
              <w:rPr>
                <w:lang w:val="ru-RU" w:eastAsia="ru-RU"/>
              </w:rPr>
              <w:t>Влияние графита на свойства чугунов.</w:t>
            </w:r>
            <w:r w:rsidRPr="003450A1">
              <w:rPr>
                <w:b/>
                <w:lang w:val="ru-RU" w:eastAsia="ru-RU"/>
              </w:rPr>
              <w:t xml:space="preserve"> </w:t>
            </w:r>
          </w:p>
          <w:p w:rsidR="003450A1" w:rsidRPr="003450A1" w:rsidRDefault="008A6E68">
            <w:pPr>
              <w:spacing w:line="276" w:lineRule="auto"/>
              <w:rPr>
                <w:lang w:val="ru-RU" w:eastAsia="ru-RU"/>
              </w:rPr>
            </w:pPr>
            <w:r w:rsidRPr="003450A1">
              <w:rPr>
                <w:lang w:val="ru-RU" w:eastAsia="ru-RU"/>
              </w:rPr>
              <w:lastRenderedPageBreak/>
              <w:t>Классификация чугунов по форме графитных в</w:t>
            </w:r>
            <w:r w:rsidRPr="003450A1">
              <w:rPr>
                <w:lang w:val="ru-RU" w:eastAsia="ru-RU"/>
              </w:rPr>
              <w:t xml:space="preserve">ключений и структуре металлической основы. </w:t>
            </w:r>
          </w:p>
          <w:p w:rsidR="003450A1" w:rsidRPr="003450A1" w:rsidRDefault="008A6E68">
            <w:pPr>
              <w:spacing w:line="276" w:lineRule="auto"/>
              <w:rPr>
                <w:bCs/>
                <w:lang w:val="ru-RU" w:eastAsia="ru-RU"/>
              </w:rPr>
            </w:pPr>
            <w:r w:rsidRPr="003450A1">
              <w:rPr>
                <w:lang w:val="ru-RU" w:eastAsia="ru-RU"/>
              </w:rPr>
              <w:t>Серые, высокопрочные, ковкие чугуны, маркировка их по ГОСТ, свойства, условия получения.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Лабораторные работы: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Микроструктурный</w:t>
            </w:r>
            <w:r w:rsidRPr="003450A1">
              <w:rPr>
                <w:rFonts w:eastAsia="Batang"/>
                <w:bCs/>
                <w:lang w:val="ru-RU" w:eastAsia="ru-RU"/>
              </w:rPr>
              <w:t xml:space="preserve"> анализ белых, серых, ковких и высокопрочных чугунов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A1" w:rsidRPr="003450A1" w:rsidRDefault="00345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3.4. Общие сведения о термической и химико-термической обработке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Основные сведения о термической и химико-термической обработке металлов.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 xml:space="preserve">Классификация методов </w:t>
            </w:r>
            <w:r w:rsidRPr="003450A1">
              <w:rPr>
                <w:rFonts w:eastAsia="Batang"/>
                <w:bCs/>
                <w:lang w:val="ru-RU" w:eastAsia="ru-RU"/>
              </w:rPr>
              <w:t>термической обработки. Особенности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Классификация методов химико-термической обработки. Особенности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Практическое занятие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Cs/>
                <w:lang w:val="ru-RU" w:eastAsia="ru-RU"/>
              </w:rPr>
              <w:t>Основы термической и химико-термической обработки материалов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 xml:space="preserve">В том числе </w:t>
            </w:r>
            <w:r w:rsidRPr="003450A1">
              <w:rPr>
                <w:rFonts w:eastAsia="Batang"/>
                <w:b/>
                <w:lang w:val="ru-RU" w:eastAsia="ru-RU"/>
              </w:rPr>
              <w:t>самостоятельная работа обучающихся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Раздел 4. Цветные металлы и сплавы</w:t>
            </w:r>
            <w:r w:rsidRPr="003450A1">
              <w:rPr>
                <w:rFonts w:eastAsia="Batang"/>
                <w:lang w:val="ru-RU" w:eastAsia="ru-RU"/>
              </w:rPr>
              <w:t>.</w:t>
            </w:r>
            <w:r w:rsidRPr="003450A1">
              <w:rPr>
                <w:rFonts w:eastAsia="Batang"/>
                <w:b/>
                <w:lang w:val="ru-RU" w:eastAsia="ru-RU"/>
              </w:rPr>
              <w:t xml:space="preserve"> (</w:t>
            </w:r>
            <w:r w:rsidR="00E146DB">
              <w:rPr>
                <w:rFonts w:eastAsia="Batang"/>
                <w:b/>
                <w:lang w:val="ru-RU" w:eastAsia="ru-RU"/>
              </w:rPr>
              <w:t>6)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4.1. Цветные металлы и сплавы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Медь и её сплавы.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 xml:space="preserve">Латуни. Состав и механические свойства </w:t>
            </w:r>
            <w:r w:rsidRPr="003450A1">
              <w:rPr>
                <w:rFonts w:eastAsia="Batang"/>
                <w:lang w:val="ru-RU" w:eastAsia="ru-RU"/>
              </w:rPr>
              <w:t>латуней.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Бронзы. Оловянные бронзы. Алюминиевые бронзы.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Алюминий. и его сплавы. Деформируемые и литейные алюминиевые сплавы.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Титан и его сплавы. Влияние легирующих элементов на полиморфизм титана.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Никель и его сплавы. Деформируемые, жаропрочные никелевые сп</w:t>
            </w:r>
            <w:r w:rsidRPr="003450A1">
              <w:rPr>
                <w:rFonts w:eastAsia="Batang"/>
                <w:lang w:val="ru-RU" w:eastAsia="ru-RU"/>
              </w:rPr>
              <w:t>лавы. Область их применения.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Магниевые и другие легкие сплавы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В том числе самостоятельная работа обучающихся</w:t>
            </w:r>
          </w:p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Раздел 5. Новые материалы</w:t>
            </w:r>
            <w:r w:rsidR="00E146DB">
              <w:rPr>
                <w:rFonts w:eastAsia="Batang"/>
                <w:b/>
                <w:lang w:val="ru-RU" w:eastAsia="ru-RU"/>
              </w:rPr>
              <w:t xml:space="preserve"> (6)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5.1. Новые материалы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eastAsia="Batang"/>
                <w:spacing w:val="-2"/>
                <w:lang w:val="ru-RU" w:eastAsia="ru-RU"/>
              </w:rPr>
            </w:pPr>
            <w:r w:rsidRPr="003450A1">
              <w:rPr>
                <w:rFonts w:eastAsia="Batang"/>
                <w:spacing w:val="-2"/>
                <w:lang w:val="ru-RU" w:eastAsia="ru-RU"/>
              </w:rPr>
              <w:t xml:space="preserve">Получение изделий из порошков. Метод порошковой металлургии. </w:t>
            </w:r>
          </w:p>
          <w:p w:rsidR="003450A1" w:rsidRPr="003450A1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spacing w:val="-2"/>
                <w:lang w:val="ru-RU" w:eastAsia="ru-RU"/>
              </w:rPr>
              <w:t>Свойства и при</w:t>
            </w:r>
            <w:r w:rsidRPr="003450A1">
              <w:rPr>
                <w:rFonts w:eastAsia="Batang"/>
                <w:spacing w:val="-1"/>
                <w:lang w:val="ru-RU" w:eastAsia="ru-RU"/>
              </w:rPr>
              <w:t xml:space="preserve">менение порошковых материалов в промышленности </w:t>
            </w:r>
          </w:p>
          <w:p w:rsidR="003450A1" w:rsidRPr="003450A1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 xml:space="preserve">Композиционные материалы, классификация, строение, свойства, достоинства и недостатки, применение в </w:t>
            </w:r>
            <w:r w:rsidRPr="003450A1">
              <w:rPr>
                <w:rFonts w:eastAsia="Batang"/>
                <w:spacing w:val="-1"/>
                <w:lang w:val="ru-RU" w:eastAsia="ru-RU"/>
              </w:rPr>
              <w:lastRenderedPageBreak/>
              <w:t xml:space="preserve">промышленности. </w:t>
            </w:r>
          </w:p>
          <w:p w:rsidR="003450A1" w:rsidRPr="003450A1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 xml:space="preserve">Керамические материалы: свойства и применение. </w:t>
            </w:r>
          </w:p>
          <w:p w:rsidR="003450A1" w:rsidRPr="003450A1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 xml:space="preserve">Сплавы на основе интерметаллидов, область их применения. </w:t>
            </w:r>
          </w:p>
          <w:p w:rsidR="003450A1" w:rsidRPr="003450A1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Аморфные и микрокристаллические с</w:t>
            </w:r>
            <w:r w:rsidRPr="003450A1">
              <w:rPr>
                <w:rFonts w:eastAsia="Batang"/>
                <w:lang w:val="ru-RU" w:eastAsia="ru-RU"/>
              </w:rPr>
              <w:t>плавы: свойства сплавов, область их применения.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В том числе самостоятельная работа обучающихся</w:t>
            </w:r>
          </w:p>
          <w:p w:rsidR="003450A1" w:rsidRPr="003450A1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eastAsia="Batang"/>
                <w:spacing w:val="-2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Раздел 6. Неметаллические материалы</w:t>
            </w:r>
            <w:r w:rsidR="00E146DB">
              <w:rPr>
                <w:rFonts w:eastAsia="Batang"/>
                <w:b/>
                <w:lang w:val="ru-RU" w:eastAsia="ru-RU"/>
              </w:rPr>
              <w:t xml:space="preserve"> (4</w:t>
            </w:r>
            <w:r w:rsidRPr="003450A1">
              <w:rPr>
                <w:rFonts w:eastAsia="Batang"/>
                <w:b/>
                <w:lang w:val="ru-RU" w:eastAsia="ru-RU"/>
              </w:rPr>
              <w:t>)</w:t>
            </w:r>
          </w:p>
        </w:tc>
      </w:tr>
      <w:tr w:rsidR="00002E37" w:rsidTr="003450A1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Тема 6.1. Неметаллические материалы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Неметаллические материалы, их классификация, свойства, достоинства и недостат</w:t>
            </w:r>
            <w:r w:rsidRPr="003450A1">
              <w:rPr>
                <w:rFonts w:eastAsia="Batang"/>
                <w:spacing w:val="-1"/>
                <w:lang w:val="ru-RU" w:eastAsia="ru-RU"/>
              </w:rPr>
              <w:t xml:space="preserve">ки, применение в промышленности. </w:t>
            </w:r>
          </w:p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 xml:space="preserve">Пластмассы. Простые и термопластичные пластмассы: полиэтилен, полистирол, полихлорвинил, фторопласты и др. </w:t>
            </w:r>
          </w:p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 xml:space="preserve">Каучук. Процесс вулканизации. </w:t>
            </w:r>
          </w:p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 xml:space="preserve">Материалы на основе резины. </w:t>
            </w:r>
          </w:p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spacing w:val="-1"/>
                <w:lang w:val="ru-RU" w:eastAsia="ru-RU"/>
              </w:rPr>
            </w:pPr>
            <w:r w:rsidRPr="003450A1">
              <w:rPr>
                <w:rFonts w:eastAsia="Batang"/>
                <w:spacing w:val="-1"/>
                <w:lang w:val="ru-RU" w:eastAsia="ru-RU"/>
              </w:rPr>
              <w:t xml:space="preserve">Состав и общие свойства стекла. </w:t>
            </w:r>
          </w:p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3450A1">
              <w:rPr>
                <w:rFonts w:eastAsia="Batang"/>
                <w:spacing w:val="-6"/>
                <w:lang w:val="ru-RU" w:eastAsia="ru-RU"/>
              </w:rPr>
              <w:t>Древесина, ее основные свойства. Разновидности древесны</w:t>
            </w:r>
            <w:r w:rsidRPr="003450A1">
              <w:rPr>
                <w:rFonts w:eastAsia="Batang"/>
                <w:spacing w:val="-6"/>
                <w:lang w:val="ru-RU" w:eastAsia="ru-RU"/>
              </w:rPr>
              <w:t>х материалов.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3450A1">
            <w:pPr>
              <w:rPr>
                <w:rFonts w:eastAsia="Batang"/>
                <w:b/>
                <w:lang w:val="ru-RU" w:eastAsia="ru-RU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3450A1">
              <w:rPr>
                <w:rFonts w:eastAsia="Batang"/>
                <w:b/>
                <w:lang w:val="ru-RU" w:eastAsia="ru-RU"/>
              </w:rPr>
              <w:t>В том числе самостоятельная работа обучающихся</w:t>
            </w:r>
          </w:p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lang w:val="ru-RU" w:eastAsia="ru-RU"/>
              </w:rPr>
            </w:pPr>
            <w:r w:rsidRPr="003450A1">
              <w:rPr>
                <w:rFonts w:eastAsia="Batang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Промежуточная аттестация</w:t>
            </w:r>
          </w:p>
        </w:tc>
      </w:tr>
      <w:tr w:rsidR="00002E37" w:rsidTr="003450A1">
        <w:trPr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0A1" w:rsidRPr="003450A1" w:rsidRDefault="008A6E68">
            <w:pPr>
              <w:shd w:val="clear" w:color="auto" w:fill="FFFFFF"/>
              <w:spacing w:line="276" w:lineRule="auto"/>
              <w:rPr>
                <w:rFonts w:eastAsia="Batang"/>
                <w:b/>
                <w:bCs/>
                <w:lang w:val="ru-RU" w:eastAsia="ru-RU"/>
              </w:rPr>
            </w:pPr>
            <w:r w:rsidRPr="003450A1">
              <w:rPr>
                <w:rFonts w:eastAsia="Batang"/>
                <w:b/>
                <w:bCs/>
                <w:lang w:val="ru-RU" w:eastAsia="ru-RU"/>
              </w:rPr>
              <w:t>Всего: 92 часа</w:t>
            </w:r>
          </w:p>
        </w:tc>
      </w:tr>
    </w:tbl>
    <w:p w:rsidR="005D70C8" w:rsidRDefault="005D70C8" w:rsidP="005D70C8">
      <w:pPr>
        <w:spacing w:after="200" w:line="276" w:lineRule="auto"/>
        <w:rPr>
          <w:rFonts w:eastAsia="Batang"/>
          <w:lang w:val="ru-RU" w:eastAsia="ru-RU"/>
        </w:rPr>
      </w:pPr>
    </w:p>
    <w:p w:rsidR="005D70C8" w:rsidRPr="00DF068E" w:rsidRDefault="008A6E68" w:rsidP="00E146DB">
      <w:pPr>
        <w:keepNext/>
        <w:spacing w:after="120" w:line="276" w:lineRule="auto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>
        <w:rPr>
          <w:rFonts w:eastAsia="Segoe UI"/>
          <w:b/>
          <w:bCs/>
          <w:caps/>
          <w:kern w:val="32"/>
          <w:lang w:val="ru-RU" w:eastAsia="x-none"/>
        </w:rPr>
        <w:t xml:space="preserve">             </w:t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E11160" w:rsidRDefault="008A6E68" w:rsidP="00E146DB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>
        <w:rPr>
          <w:rFonts w:eastAsia="Segoe UI"/>
          <w:b/>
          <w:bCs/>
          <w:lang w:val="ru-RU" w:eastAsia="ru-RU"/>
        </w:rPr>
        <w:t xml:space="preserve">   </w:t>
      </w:r>
      <w:r w:rsidRPr="00E11160">
        <w:rPr>
          <w:rFonts w:eastAsia="Segoe UI"/>
          <w:b/>
          <w:bCs/>
          <w:lang w:val="ru-RU" w:eastAsia="ru-RU"/>
        </w:rPr>
        <w:t xml:space="preserve">3.1. </w:t>
      </w:r>
      <w:r w:rsidRPr="00E11160">
        <w:rPr>
          <w:rFonts w:eastAsia="Segoe UI"/>
          <w:b/>
          <w:bCs/>
          <w:lang w:val="ru-RU" w:eastAsia="ru-RU"/>
        </w:rPr>
        <w:t>Материально-техническое обеспечение</w:t>
      </w:r>
    </w:p>
    <w:p w:rsidR="0086699D" w:rsidRPr="00FA680C" w:rsidRDefault="008A6E68" w:rsidP="0086699D">
      <w:pPr>
        <w:suppressAutoHyphens/>
        <w:spacing w:after="200" w:line="276" w:lineRule="auto"/>
        <w:ind w:firstLine="709"/>
        <w:jc w:val="both"/>
        <w:rPr>
          <w:rFonts w:eastAsia="Batang"/>
          <w:bCs/>
          <w:lang w:val="ru-RU" w:eastAsia="ru-RU"/>
        </w:rPr>
      </w:pPr>
      <w:r w:rsidRPr="003655DF">
        <w:rPr>
          <w:rFonts w:eastAsia="Batang"/>
          <w:bCs/>
          <w:lang w:val="ru-RU" w:eastAsia="ru-RU"/>
        </w:rPr>
        <w:t>Кабинет Общепрофессиональных дисциплин и МДК, оснащенный(е) в соответствии с приложением 3 ПОП-П</w:t>
      </w:r>
      <w:r w:rsidRPr="00FA680C">
        <w:rPr>
          <w:rFonts w:eastAsia="Batang"/>
          <w:bCs/>
          <w:lang w:val="ru-RU" w:eastAsia="ru-RU"/>
        </w:rPr>
        <w:t xml:space="preserve">. 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D70C8" w:rsidRDefault="008A6E6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  <w:r w:rsidRPr="004F3587">
        <w:rPr>
          <w:rFonts w:eastAsia="Batang" w:cs="Batang"/>
          <w:bCs/>
          <w:lang w:val="ru-RU" w:eastAsia="ru-RU"/>
        </w:rPr>
        <w:t xml:space="preserve">Для реализации программы библиотечный фонд образовательной организации должен </w:t>
      </w:r>
      <w:r w:rsidRPr="004F3587">
        <w:rPr>
          <w:rFonts w:eastAsia="Batang" w:cs="Batang"/>
          <w:bCs/>
          <w:lang w:val="ru-RU" w:eastAsia="ru-RU"/>
        </w:rPr>
        <w:t>иметь п</w:t>
      </w:r>
      <w:r w:rsidRPr="004F3587">
        <w:rPr>
          <w:rFonts w:eastAsia="Batang" w:cs="Batang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Batang" w:cs="Batang"/>
          <w:bCs/>
          <w:lang w:val="ru-RU" w:eastAsia="ru-RU"/>
        </w:rPr>
        <w:t xml:space="preserve">библиотечного фонда образовательной организации выбирается не менее одного издания из перечисленных ниже </w:t>
      </w:r>
      <w:r w:rsidRPr="004F3587">
        <w:rPr>
          <w:rFonts w:eastAsia="Batang" w:cs="Batang"/>
          <w:bCs/>
          <w:lang w:val="ru-RU" w:eastAsia="ru-RU"/>
        </w:rPr>
        <w:t>печатных изданий и (или) электронных изданий в качестве основного, при этом список может быть дополнен новыми изданиями.</w:t>
      </w:r>
    </w:p>
    <w:p w:rsidR="005D70C8" w:rsidRDefault="005D70C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</w:p>
    <w:p w:rsidR="005D70C8" w:rsidRPr="00E11160" w:rsidRDefault="008A6E68" w:rsidP="005D70C8">
      <w:pPr>
        <w:spacing w:after="200" w:line="276" w:lineRule="auto"/>
        <w:ind w:firstLine="709"/>
        <w:contextualSpacing/>
        <w:rPr>
          <w:rFonts w:eastAsia="Batang"/>
          <w:b/>
          <w:lang w:val="ru-RU" w:eastAsia="ru-RU"/>
        </w:rPr>
      </w:pPr>
      <w:r w:rsidRPr="00E11160">
        <w:rPr>
          <w:rFonts w:eastAsia="Batang"/>
          <w:b/>
          <w:lang w:val="ru-RU" w:eastAsia="ru-RU"/>
        </w:rPr>
        <w:t xml:space="preserve">3.2.1. Основные печатные и/или </w:t>
      </w:r>
      <w:r>
        <w:rPr>
          <w:rFonts w:eastAsia="Batang"/>
          <w:b/>
          <w:lang w:val="ru-RU" w:eastAsia="ru-RU"/>
        </w:rPr>
        <w:t xml:space="preserve">электронные </w:t>
      </w:r>
      <w:r w:rsidRPr="00E11160">
        <w:rPr>
          <w:rFonts w:eastAsia="Batang"/>
          <w:b/>
          <w:lang w:val="ru-RU" w:eastAsia="ru-RU"/>
        </w:rPr>
        <w:t>издания</w:t>
      </w:r>
    </w:p>
    <w:p w:rsidR="00E146DB" w:rsidRPr="00E146DB" w:rsidRDefault="008A6E68" w:rsidP="00E146DB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1.</w:t>
      </w:r>
      <w:r w:rsidRPr="00E146DB">
        <w:rPr>
          <w:rFonts w:eastAsia="Batang"/>
          <w:bCs/>
          <w:iCs/>
          <w:lang w:val="ru-RU" w:eastAsia="ru-RU"/>
        </w:rPr>
        <w:t xml:space="preserve">Адаскин, А. М. Материаловедение машиностроительного производства. В 2 ч. Часть 1 </w:t>
      </w:r>
      <w:r w:rsidRPr="00E146DB">
        <w:rPr>
          <w:rFonts w:eastAsia="Batang"/>
          <w:bCs/>
          <w:iCs/>
          <w:lang w:val="ru-RU" w:eastAsia="ru-RU"/>
        </w:rPr>
        <w:t xml:space="preserve">: учебник для среднего профессионального образования / А. М. Адаскин, Ю. Е. Седов, А. К. Онегина, В. Н. Климов. — 2-е изд., испр. и доп. — Москва : Издательство Юрайт, 2024. — 258 с. — (Профессиональное образование). — ISBN 978-5-534-08154-1. — Текст : </w:t>
      </w:r>
      <w:r w:rsidRPr="00E146DB">
        <w:rPr>
          <w:rFonts w:eastAsia="Batang"/>
          <w:bCs/>
          <w:iCs/>
          <w:lang w:val="ru-RU" w:eastAsia="ru-RU"/>
        </w:rPr>
        <w:lastRenderedPageBreak/>
        <w:t>эле</w:t>
      </w:r>
      <w:r w:rsidRPr="00E146DB">
        <w:rPr>
          <w:rFonts w:eastAsia="Batang"/>
          <w:bCs/>
          <w:iCs/>
          <w:lang w:val="ru-RU" w:eastAsia="ru-RU"/>
        </w:rPr>
        <w:t>ктронный // Образовательная платформа Юрайт [сайт]. — URL: https://urait.ru/bcode/541288</w:t>
      </w:r>
    </w:p>
    <w:p w:rsidR="00E146DB" w:rsidRPr="00E146DB" w:rsidRDefault="008A6E68" w:rsidP="00E146DB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2.</w:t>
      </w:r>
      <w:r w:rsidRPr="00E146DB">
        <w:rPr>
          <w:rFonts w:eastAsia="Batang"/>
          <w:bCs/>
          <w:iCs/>
          <w:lang w:val="ru-RU" w:eastAsia="ru-RU"/>
        </w:rPr>
        <w:t>Адаскин, А. М. Материаловедение машиностроительного производства. В 2 ч. Часть 2 : учебник для среднего профессионального образования / А. М. Адаскин, Ю. Е. Седов, А</w:t>
      </w:r>
      <w:r w:rsidRPr="00E146DB">
        <w:rPr>
          <w:rFonts w:eastAsia="Batang"/>
          <w:bCs/>
          <w:iCs/>
          <w:lang w:val="ru-RU" w:eastAsia="ru-RU"/>
        </w:rPr>
        <w:t>. К. Онегина, В. Н. Климов. — 2-е изд., испр. и доп. — Москва : Издательство Юрайт, 2024. — 291 с. — (Профессиональное образование). — ISBN 978-5-534-08156-5. — Текст : электронный // Образовательная платформа Юрайт [сайт]. — URL: https://urait.ru/bcode/54</w:t>
      </w:r>
      <w:r w:rsidRPr="00E146DB">
        <w:rPr>
          <w:rFonts w:eastAsia="Batang"/>
          <w:bCs/>
          <w:iCs/>
          <w:lang w:val="ru-RU" w:eastAsia="ru-RU"/>
        </w:rPr>
        <w:t>1290</w:t>
      </w:r>
    </w:p>
    <w:p w:rsidR="00E146DB" w:rsidRPr="00E146DB" w:rsidRDefault="008A6E68" w:rsidP="00E146DB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3.</w:t>
      </w:r>
      <w:r w:rsidRPr="00E146DB">
        <w:rPr>
          <w:rFonts w:eastAsia="Batang"/>
          <w:bCs/>
          <w:iCs/>
          <w:lang w:val="ru-RU" w:eastAsia="ru-RU"/>
        </w:rPr>
        <w:t xml:space="preserve">Бондаренко, Г. Г.  Материаловедение : учебник для среднего профессионального образования / Г. Г. Бондаренко, Т. А. Кабанова, В. В. Рыбалко ; под редакцией Г. Г. Бондаренко. — 3-е изд., перераб. и доп. — Москва : Издательство Юрайт, 2024. — 381 с. — </w:t>
      </w:r>
      <w:r w:rsidRPr="00E146DB">
        <w:rPr>
          <w:rFonts w:eastAsia="Batang"/>
          <w:bCs/>
          <w:iCs/>
          <w:lang w:val="ru-RU" w:eastAsia="ru-RU"/>
        </w:rPr>
        <w:t>(Профессиональное образование). — ISBN 978-5-534-17885-2. — Текст : электронный // Образовательная платформа Юрайт [сайт]. — URL: https://urait.ru/bcode/533908</w:t>
      </w:r>
    </w:p>
    <w:p w:rsidR="00E146DB" w:rsidRPr="00E146DB" w:rsidRDefault="008A6E68" w:rsidP="00E146DB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4.</w:t>
      </w:r>
      <w:r w:rsidRPr="00E146DB">
        <w:rPr>
          <w:rFonts w:eastAsia="Batang"/>
          <w:bCs/>
          <w:iCs/>
          <w:lang w:val="ru-RU" w:eastAsia="ru-RU"/>
        </w:rPr>
        <w:t>Вологжанина, С. А. Материаловедение: учебное издание / Вологжанина С.А., Иголкин А. Ф. - Москв</w:t>
      </w:r>
      <w:r w:rsidRPr="00E146DB">
        <w:rPr>
          <w:rFonts w:eastAsia="Batang"/>
          <w:bCs/>
          <w:iCs/>
          <w:lang w:val="ru-RU" w:eastAsia="ru-RU"/>
        </w:rPr>
        <w:t>а: Академия, 2020. - 496 c. (Специальности среднего профессионального образования). - URL: https://academia-library.ru - Текст: электронный</w:t>
      </w:r>
    </w:p>
    <w:p w:rsidR="00E146DB" w:rsidRPr="00E146DB" w:rsidRDefault="008A6E68" w:rsidP="00E146DB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5.</w:t>
      </w:r>
      <w:r w:rsidRPr="00E146DB">
        <w:rPr>
          <w:rFonts w:eastAsia="Batang"/>
          <w:bCs/>
          <w:iCs/>
          <w:lang w:val="ru-RU" w:eastAsia="ru-RU"/>
        </w:rPr>
        <w:t xml:space="preserve">Моряков, О. С. Материаловедение: учебное издание / Моряков О.С. - Москва: Академия, 2023. - 288 c. (Специальности </w:t>
      </w:r>
      <w:r w:rsidRPr="00E146DB">
        <w:rPr>
          <w:rFonts w:eastAsia="Batang"/>
          <w:bCs/>
          <w:iCs/>
          <w:lang w:val="ru-RU" w:eastAsia="ru-RU"/>
        </w:rPr>
        <w:t>среднего профессионального образования). - URL: https://academia-library.ru - Текст: электронный</w:t>
      </w:r>
    </w:p>
    <w:p w:rsidR="00E146DB" w:rsidRDefault="008A6E68" w:rsidP="00E146DB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6.</w:t>
      </w:r>
      <w:r w:rsidRPr="00E146DB">
        <w:rPr>
          <w:rFonts w:eastAsia="Batang"/>
          <w:bCs/>
          <w:iCs/>
          <w:lang w:val="ru-RU" w:eastAsia="ru-RU"/>
        </w:rPr>
        <w:t>Плошкин, В. В. Материаловедение : учебник для среднего профессионального образования / В. В. Плошкин. — 3-е изд., перераб. и доп. — Москва: Издательство Юрай</w:t>
      </w:r>
      <w:r w:rsidRPr="00E146DB">
        <w:rPr>
          <w:rFonts w:eastAsia="Batang"/>
          <w:bCs/>
          <w:iCs/>
          <w:lang w:val="ru-RU" w:eastAsia="ru-RU"/>
        </w:rPr>
        <w:t xml:space="preserve">т, 2024. — 408 с. — (Профессиональное образование). — ISBN 978-5-534-15697-3. — Текст: электронный // Образовательная платформа Юрайт [сайт]. — URL: </w:t>
      </w:r>
      <w:hyperlink r:id="rId49" w:history="1">
        <w:r w:rsidRPr="00E146DB">
          <w:rPr>
            <w:rFonts w:eastAsia="Batang"/>
            <w:bCs/>
            <w:iCs/>
            <w:lang w:val="ru-RU" w:eastAsia="ru-RU"/>
          </w:rPr>
          <w:t>https://urait.ru/bcode/537195</w:t>
        </w:r>
      </w:hyperlink>
    </w:p>
    <w:p w:rsidR="00494A88" w:rsidRPr="00E146DB" w:rsidRDefault="00494A88" w:rsidP="00E146DB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</w:p>
    <w:p w:rsidR="005D70C8" w:rsidRPr="00E146DB" w:rsidRDefault="008A6E68" w:rsidP="00E146DB">
      <w:pPr>
        <w:suppressAutoHyphens/>
        <w:spacing w:after="200" w:line="276" w:lineRule="auto"/>
        <w:ind w:firstLine="709"/>
        <w:contextualSpacing/>
        <w:rPr>
          <w:rFonts w:eastAsia="Batang"/>
          <w:bCs/>
          <w:lang w:val="ru-RU" w:eastAsia="ru-RU"/>
        </w:rPr>
      </w:pPr>
      <w:r w:rsidRPr="00E146DB">
        <w:rPr>
          <w:rFonts w:eastAsia="Batang"/>
          <w:b/>
          <w:bCs/>
          <w:lang w:val="ru-RU" w:eastAsia="ru-RU"/>
        </w:rPr>
        <w:t xml:space="preserve"> </w:t>
      </w:r>
      <w:r w:rsidRPr="00E146DB">
        <w:rPr>
          <w:rFonts w:eastAsia="Batang"/>
          <w:b/>
          <w:bCs/>
          <w:lang w:val="ru-RU" w:eastAsia="ru-RU"/>
        </w:rPr>
        <w:t xml:space="preserve">3.2.2. Дополнительные источники </w:t>
      </w:r>
    </w:p>
    <w:p w:rsidR="00E146DB" w:rsidRPr="00E146DB" w:rsidRDefault="008A6E68" w:rsidP="00215B14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1</w:t>
      </w:r>
      <w:r w:rsidRPr="00E146DB">
        <w:rPr>
          <w:rFonts w:eastAsia="Batang"/>
          <w:bCs/>
          <w:lang w:val="ru-RU" w:eastAsia="ru-RU"/>
        </w:rPr>
        <w:t>. Арзамасов, Б. Н. Материаловедение: учебник / Б. Н. Арзамасов, В. И. Макарова, Г. Г. Мухин. — 8-е изд., стер. — Москва: МГТУ им. Баумана, 2018. — 648 с.</w:t>
      </w:r>
    </w:p>
    <w:p w:rsidR="00E146DB" w:rsidRPr="00E146DB" w:rsidRDefault="008A6E68" w:rsidP="00215B14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2</w:t>
      </w:r>
      <w:r w:rsidRPr="00E146DB">
        <w:rPr>
          <w:rFonts w:eastAsia="Batang"/>
          <w:bCs/>
          <w:lang w:val="ru-RU" w:eastAsia="ru-RU"/>
        </w:rPr>
        <w:t>. Гоцеридзе Р.М. Процессы формообразования и инструменты. — М.: Ака</w:t>
      </w:r>
      <w:r w:rsidRPr="00E146DB">
        <w:rPr>
          <w:rFonts w:eastAsia="Batang"/>
          <w:bCs/>
          <w:lang w:val="ru-RU" w:eastAsia="ru-RU"/>
        </w:rPr>
        <w:t>демия, 2017. – 384 c.</w:t>
      </w:r>
    </w:p>
    <w:p w:rsidR="00E146DB" w:rsidRPr="00E146DB" w:rsidRDefault="008A6E68" w:rsidP="00215B14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3</w:t>
      </w:r>
      <w:r w:rsidRPr="00E146DB">
        <w:rPr>
          <w:rFonts w:eastAsia="Batang"/>
          <w:bCs/>
          <w:lang w:val="ru-RU" w:eastAsia="ru-RU"/>
        </w:rPr>
        <w:t>. Журавлев В.Н., Николаева О.И. Машиностроительные стали: справ. — М.: Машиностроение, 2021 г. 332 с.</w:t>
      </w:r>
    </w:p>
    <w:p w:rsidR="00E146DB" w:rsidRPr="00E146DB" w:rsidRDefault="008A6E68" w:rsidP="00215B14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4</w:t>
      </w:r>
      <w:r w:rsidRPr="00E146DB">
        <w:rPr>
          <w:rFonts w:eastAsia="Batang"/>
          <w:bCs/>
          <w:lang w:val="ru-RU" w:eastAsia="ru-RU"/>
        </w:rPr>
        <w:t>. Завистовский, С. Э. Обработка материалов и инструмент: учебное пособие / С. Э. Завистовский. — Минск: Республиканский институт п</w:t>
      </w:r>
      <w:r w:rsidRPr="00E146DB">
        <w:rPr>
          <w:rFonts w:eastAsia="Batang"/>
          <w:bCs/>
          <w:lang w:val="ru-RU" w:eastAsia="ru-RU"/>
        </w:rPr>
        <w:t>рофессионального образования (РИПО), 2019. — 447 c.</w:t>
      </w:r>
    </w:p>
    <w:p w:rsidR="00E146DB" w:rsidRPr="00E146DB" w:rsidRDefault="008A6E68" w:rsidP="00215B14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5</w:t>
      </w:r>
      <w:r w:rsidRPr="00E146DB">
        <w:rPr>
          <w:rFonts w:eastAsia="Batang"/>
          <w:bCs/>
          <w:lang w:val="ru-RU" w:eastAsia="ru-RU"/>
        </w:rPr>
        <w:t>. Заплатин В.Н. и др. Основы материаловедения: учеб. — М.: Академия, 2017 – 272 c.</w:t>
      </w:r>
    </w:p>
    <w:p w:rsidR="00E146DB" w:rsidRPr="00E146DB" w:rsidRDefault="008A6E68" w:rsidP="00215B14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6</w:t>
      </w:r>
      <w:r w:rsidRPr="00E146DB">
        <w:rPr>
          <w:rFonts w:eastAsia="Batang"/>
          <w:bCs/>
          <w:lang w:val="ru-RU" w:eastAsia="ru-RU"/>
        </w:rPr>
        <w:t>. Материаловедение : учебник для студ. учреждение сред. проф. образования /А.А. Черепахин . – М.: Академия, 2020 г. — 3</w:t>
      </w:r>
      <w:r w:rsidRPr="00E146DB">
        <w:rPr>
          <w:rFonts w:eastAsia="Batang"/>
          <w:bCs/>
          <w:lang w:val="ru-RU" w:eastAsia="ru-RU"/>
        </w:rPr>
        <w:t>84 с.</w:t>
      </w:r>
    </w:p>
    <w:p w:rsidR="00E146DB" w:rsidRPr="00E146DB" w:rsidRDefault="008A6E68" w:rsidP="00215B14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7</w:t>
      </w:r>
      <w:r w:rsidRPr="00E146DB">
        <w:rPr>
          <w:rFonts w:eastAsia="Batang"/>
          <w:bCs/>
          <w:lang w:val="ru-RU" w:eastAsia="ru-RU"/>
        </w:rPr>
        <w:t>. Материаловедение в машиностроении. В 2 ч. Часть 1 : учебник для вузов / А. М. Адаскин, Ю. Е. Седов, А. К. Онегина, В. Н. Климов. — 2-е изд., испр. и доп. — Москва : Издательство Юрайт, 2021. — 258 с.</w:t>
      </w:r>
    </w:p>
    <w:p w:rsidR="00E146DB" w:rsidRPr="00E146DB" w:rsidRDefault="008A6E68" w:rsidP="00215B14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8</w:t>
      </w:r>
      <w:r w:rsidRPr="00E146DB">
        <w:rPr>
          <w:rFonts w:eastAsia="Batang"/>
          <w:bCs/>
          <w:lang w:val="ru-RU" w:eastAsia="ru-RU"/>
        </w:rPr>
        <w:t>. Солнцев Ю.Л., Вологжанина С.А. Материаловеде</w:t>
      </w:r>
      <w:r w:rsidRPr="00E146DB">
        <w:rPr>
          <w:rFonts w:eastAsia="Batang"/>
          <w:bCs/>
          <w:lang w:val="ru-RU" w:eastAsia="ru-RU"/>
        </w:rPr>
        <w:t>ние. — М.: Академия, 2018— 496 с.</w:t>
      </w:r>
    </w:p>
    <w:p w:rsidR="005D70C8" w:rsidRDefault="008A6E68" w:rsidP="0086699D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9</w:t>
      </w:r>
      <w:r w:rsidR="00E146DB" w:rsidRPr="00E146DB">
        <w:rPr>
          <w:rFonts w:eastAsia="Batang"/>
          <w:bCs/>
          <w:lang w:val="ru-RU" w:eastAsia="ru-RU"/>
        </w:rPr>
        <w:t xml:space="preserve">. Фетисов Г.П., Гарифуллин Ф.А. Материаловедение и технология металлов: учеб. для СПО. — М.: ОНИКС, 2018. — 624 с. </w:t>
      </w:r>
    </w:p>
    <w:p w:rsidR="00494A88" w:rsidRDefault="00494A88" w:rsidP="0086699D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</w:p>
    <w:p w:rsidR="00494A88" w:rsidRPr="003450A1" w:rsidRDefault="00494A88" w:rsidP="0086699D">
      <w:pPr>
        <w:spacing w:line="276" w:lineRule="auto"/>
        <w:ind w:firstLine="709"/>
        <w:jc w:val="both"/>
        <w:rPr>
          <w:rFonts w:eastAsia="Batang"/>
          <w:bCs/>
          <w:lang w:val="ru-RU" w:eastAsia="ru-RU"/>
        </w:rPr>
      </w:pPr>
    </w:p>
    <w:p w:rsidR="000143A1" w:rsidRPr="0086699D" w:rsidRDefault="008A6E68" w:rsidP="0086699D">
      <w:pPr>
        <w:keepNext/>
        <w:spacing w:after="120" w:line="276" w:lineRule="auto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2902"/>
        <w:gridCol w:w="3356"/>
      </w:tblGrid>
      <w:tr w:rsidR="00002E37" w:rsidTr="00D66907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907" w:rsidRPr="0014048A" w:rsidRDefault="008A6E68">
            <w:pPr>
              <w:jc w:val="center"/>
              <w:rPr>
                <w:rFonts w:eastAsia="Batang"/>
                <w:iCs/>
                <w:lang w:val="ru-RU" w:eastAsia="ru-RU"/>
              </w:rPr>
            </w:pPr>
            <w:r w:rsidRPr="0014048A">
              <w:rPr>
                <w:rFonts w:eastAsia="Batang"/>
                <w:b/>
                <w:bCs/>
                <w:iCs/>
                <w:lang w:val="ru-RU" w:eastAsia="ru-RU"/>
              </w:rPr>
              <w:t>Результаты обучения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907" w:rsidRPr="0014048A" w:rsidRDefault="008A6E68">
            <w:pPr>
              <w:jc w:val="center"/>
              <w:rPr>
                <w:rFonts w:eastAsia="Batang"/>
                <w:b/>
                <w:bCs/>
                <w:iCs/>
                <w:lang w:val="ru-RU" w:eastAsia="ru-RU"/>
              </w:rPr>
            </w:pPr>
            <w:r w:rsidRPr="0014048A">
              <w:rPr>
                <w:rFonts w:eastAsia="Batang"/>
                <w:b/>
                <w:iCs/>
                <w:lang w:val="ru-RU" w:eastAsia="ru-RU"/>
              </w:rPr>
              <w:t>Показатели освоенности компетенций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907" w:rsidRPr="0014048A" w:rsidRDefault="008A6E68">
            <w:pPr>
              <w:jc w:val="center"/>
              <w:rPr>
                <w:rFonts w:eastAsia="Batang"/>
                <w:b/>
                <w:bCs/>
                <w:iCs/>
                <w:lang w:val="ru-RU" w:eastAsia="ru-RU"/>
              </w:rPr>
            </w:pPr>
            <w:r w:rsidRPr="0014048A">
              <w:rPr>
                <w:rFonts w:eastAsia="Batang"/>
                <w:b/>
                <w:bCs/>
                <w:iCs/>
                <w:lang w:val="ru-RU" w:eastAsia="ru-RU"/>
              </w:rPr>
              <w:t>Методы оценки</w:t>
            </w:r>
          </w:p>
        </w:tc>
      </w:tr>
      <w:tr w:rsidR="00002E37" w:rsidTr="00D66907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907" w:rsidRPr="0014048A" w:rsidRDefault="008A6E68">
            <w:pPr>
              <w:rPr>
                <w:rFonts w:eastAsia="Batang" w:cs="Batang"/>
                <w:lang w:val="ru-RU" w:eastAsia="ru-RU"/>
              </w:rPr>
            </w:pPr>
            <w:r w:rsidRPr="0014048A">
              <w:rPr>
                <w:rFonts w:eastAsia="Batang" w:cs="Batang"/>
                <w:lang w:val="ru-RU" w:eastAsia="ru-RU"/>
              </w:rPr>
              <w:t>Знает: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Область применения, методы измерения параметров и свойств материалов;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 xml:space="preserve">Способы получения материалов с заданным комплексом свойств; 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 xml:space="preserve">Правила улучшения свойств материалов; 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Особенности испытания материалов</w:t>
            </w:r>
          </w:p>
        </w:tc>
        <w:tc>
          <w:tcPr>
            <w:tcW w:w="1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 xml:space="preserve">Степень знания материала курса, логика и </w:t>
            </w:r>
            <w:r w:rsidRPr="0014048A">
              <w:rPr>
                <w:rFonts w:eastAsia="Batang"/>
                <w:lang w:val="ru-RU" w:eastAsia="ru-RU"/>
              </w:rPr>
              <w:t>последовательность изложения материалов, полнота раскрытия темы;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Необходимые пояснения и ответы на дополнительные вопросы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Выполнены контрольные и самостоятельные работы</w:t>
            </w:r>
          </w:p>
          <w:p w:rsidR="00D66907" w:rsidRPr="0014048A" w:rsidRDefault="00D66907">
            <w:pPr>
              <w:rPr>
                <w:rFonts w:eastAsia="Batang"/>
                <w:lang w:val="ru-RU" w:eastAsia="ru-RU"/>
              </w:rPr>
            </w:pP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 xml:space="preserve">Полнота ответа, умение применять знания на практике, логичность изложения </w:t>
            </w:r>
            <w:r w:rsidRPr="0014048A">
              <w:rPr>
                <w:rFonts w:eastAsia="Batang"/>
                <w:lang w:val="ru-RU" w:eastAsia="ru-RU"/>
              </w:rPr>
              <w:t>материла</w:t>
            </w:r>
          </w:p>
          <w:p w:rsidR="00D66907" w:rsidRPr="0014048A" w:rsidRDefault="00D66907">
            <w:pPr>
              <w:rPr>
                <w:rFonts w:eastAsia="Batang"/>
                <w:lang w:val="ru-RU" w:eastAsia="ru-RU"/>
              </w:rPr>
            </w:pP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91-100% правильных решений оценка 5 (отлично)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71-90% правильных решений оценка 4 (хорошо)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61-70% правильных решений оценка 3 (удовлетворительно)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менее 60% правильных решений оценка 2 (неудовлетворительно)</w:t>
            </w:r>
          </w:p>
        </w:tc>
        <w:tc>
          <w:tcPr>
            <w:tcW w:w="1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907" w:rsidRPr="0014048A" w:rsidRDefault="008A6E68">
            <w:pPr>
              <w:suppressAutoHyphens/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Тестирование.</w:t>
            </w:r>
          </w:p>
          <w:p w:rsidR="00D66907" w:rsidRPr="0014048A" w:rsidRDefault="008A6E68">
            <w:pPr>
              <w:suppressAutoHyphens/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Экспертное наблюдение за хо</w:t>
            </w:r>
            <w:r w:rsidRPr="0014048A">
              <w:rPr>
                <w:rFonts w:eastAsia="Batang"/>
                <w:lang w:val="ru-RU" w:eastAsia="ru-RU"/>
              </w:rPr>
              <w:t>дом выполнения практической работы.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002E37" w:rsidTr="00D66907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 w:cs="Batang"/>
                <w:lang w:val="ru-RU" w:eastAsia="ru-RU"/>
              </w:rPr>
              <w:t>Умеет: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 xml:space="preserve">Распознавать и классифицировать конструкционные и сырьевые материалы по внешнему виду, происхождению, свойствам; 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 xml:space="preserve">Определять виды конструкционных материалов; </w:t>
            </w:r>
          </w:p>
          <w:p w:rsidR="00D66907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Проводить исследования и испытания материалов;</w:t>
            </w:r>
          </w:p>
          <w:p w:rsidR="00D66907" w:rsidRPr="0014048A" w:rsidRDefault="008A6E68">
            <w:pPr>
              <w:rPr>
                <w:rFonts w:eastAsia="Batang"/>
                <w:highlight w:val="yellow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Выбирать материалы на основе анализа их свойств для конкретного применения в производстве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907" w:rsidRPr="0014048A" w:rsidRDefault="00D66907">
            <w:pPr>
              <w:rPr>
                <w:rFonts w:eastAsia="Batang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907" w:rsidRPr="0014048A" w:rsidRDefault="00D66907">
            <w:pPr>
              <w:rPr>
                <w:rFonts w:eastAsia="Batang"/>
                <w:lang w:val="ru-RU" w:eastAsia="ru-RU"/>
              </w:rPr>
            </w:pPr>
          </w:p>
        </w:tc>
      </w:tr>
    </w:tbl>
    <w:p w:rsidR="0014048A" w:rsidRDefault="0014048A" w:rsidP="0014048A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494A88" w:rsidRDefault="00494A88" w:rsidP="0014048A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5D70C8" w:rsidRPr="00ED4278" w:rsidRDefault="008A6E68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="00F9316F" w:rsidRPr="00ED4278">
        <w:rPr>
          <w:rFonts w:eastAsia="Batang"/>
          <w:b/>
          <w:bCs/>
          <w:lang w:val="ru-RU" w:eastAsia="ru-RU"/>
        </w:rPr>
        <w:t>6</w:t>
      </w:r>
    </w:p>
    <w:p w:rsidR="005D70C8" w:rsidRPr="00E9651D" w:rsidRDefault="008A6E68" w:rsidP="005D70C8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5D70C8" w:rsidRPr="00E9651D" w:rsidRDefault="008A6E68" w:rsidP="005D70C8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 xml:space="preserve">15.01.29 Контролер </w:t>
      </w:r>
      <w:r w:rsidRPr="00E9651D">
        <w:rPr>
          <w:rFonts w:eastAsia="Batang" w:cs="Batang"/>
          <w:b/>
          <w:lang w:val="ru-RU" w:eastAsia="ru-RU"/>
        </w:rPr>
        <w:t>качества в машиностроении</w:t>
      </w: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502F97" w:rsidRDefault="005D70C8" w:rsidP="00215B14">
      <w:pPr>
        <w:spacing w:after="200" w:line="276" w:lineRule="auto"/>
        <w:rPr>
          <w:rFonts w:eastAsia="Batang"/>
          <w:b/>
          <w:bCs/>
          <w:color w:val="0070C0"/>
          <w:lang w:val="ru-RU" w:eastAsia="ru-RU"/>
        </w:rPr>
      </w:pPr>
    </w:p>
    <w:p w:rsidR="005D70C8" w:rsidRPr="008F578C" w:rsidRDefault="008A6E68" w:rsidP="005D70C8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5D70C8" w:rsidRPr="00F737A6" w:rsidRDefault="008A6E68" w:rsidP="00F737A6">
      <w:pPr>
        <w:spacing w:line="276" w:lineRule="auto"/>
        <w:jc w:val="center"/>
        <w:rPr>
          <w:rFonts w:eastAsia="Batang"/>
          <w:b/>
          <w:iCs/>
          <w:lang w:val="ru-RU" w:eastAsia="ru-RU"/>
        </w:rPr>
      </w:pPr>
      <w:r w:rsidRPr="006E7FF4">
        <w:rPr>
          <w:rFonts w:ascii="Segoe UI" w:eastAsia="Batang" w:hAnsi="Segoe UI" w:cs="Batang"/>
          <w:sz w:val="22"/>
          <w:szCs w:val="22"/>
          <w:lang w:val="ru-RU" w:eastAsia="ru-RU"/>
        </w:rPr>
        <w:t>«</w:t>
      </w:r>
      <w:r>
        <w:rPr>
          <w:rFonts w:eastAsia="Batang"/>
          <w:b/>
          <w:iCs/>
          <w:lang w:val="ru-RU" w:eastAsia="ru-RU"/>
        </w:rPr>
        <w:t>ОП.06. ОХРАНА ТРУДА И ЭКОЛОГИЧЕСКАЯ БЕЗОПАСНОСТЬ</w:t>
      </w:r>
      <w:r>
        <w:rPr>
          <w:rFonts w:ascii="Segoe UI" w:eastAsia="Batang" w:hAnsi="Segoe UI" w:cs="Batang"/>
          <w:sz w:val="22"/>
          <w:szCs w:val="22"/>
          <w:lang w:val="ru-RU" w:eastAsia="ru-RU"/>
        </w:rPr>
        <w:t>»</w:t>
      </w: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14048A">
      <w:pPr>
        <w:spacing w:before="100" w:beforeAutospacing="1" w:after="100" w:afterAutospacing="1" w:line="276" w:lineRule="auto"/>
        <w:outlineLvl w:val="0"/>
        <w:rPr>
          <w:b/>
          <w:bCs/>
          <w:kern w:val="36"/>
          <w:lang w:val="ru-RU" w:eastAsia="ru-RU"/>
        </w:rPr>
      </w:pPr>
    </w:p>
    <w:p w:rsidR="00215B14" w:rsidRDefault="00215B14" w:rsidP="0014048A">
      <w:pPr>
        <w:spacing w:before="100" w:beforeAutospacing="1" w:after="100" w:afterAutospacing="1" w:line="276" w:lineRule="auto"/>
        <w:outlineLvl w:val="0"/>
        <w:rPr>
          <w:b/>
          <w:bCs/>
          <w:kern w:val="36"/>
          <w:lang w:val="ru-RU" w:eastAsia="ru-RU"/>
        </w:rPr>
      </w:pPr>
    </w:p>
    <w:p w:rsidR="00215B14" w:rsidRDefault="00215B14" w:rsidP="0014048A">
      <w:pPr>
        <w:spacing w:before="100" w:beforeAutospacing="1" w:after="100" w:afterAutospacing="1" w:line="276" w:lineRule="auto"/>
        <w:outlineLvl w:val="0"/>
        <w:rPr>
          <w:b/>
          <w:bCs/>
          <w:kern w:val="36"/>
          <w:lang w:val="ru-RU" w:eastAsia="ru-RU"/>
        </w:rPr>
      </w:pPr>
    </w:p>
    <w:p w:rsidR="00215B14" w:rsidRDefault="00215B14" w:rsidP="0014048A">
      <w:pPr>
        <w:spacing w:before="100" w:beforeAutospacing="1" w:after="100" w:afterAutospacing="1" w:line="276" w:lineRule="auto"/>
        <w:outlineLvl w:val="0"/>
        <w:rPr>
          <w:b/>
          <w:bCs/>
          <w:kern w:val="36"/>
          <w:lang w:val="ru-RU" w:eastAsia="ru-RU"/>
        </w:rPr>
      </w:pPr>
    </w:p>
    <w:p w:rsidR="005D70C8" w:rsidRPr="00A0276D" w:rsidRDefault="005D70C8" w:rsidP="0014048A">
      <w:pPr>
        <w:widowControl w:val="0"/>
        <w:spacing w:after="200" w:line="276" w:lineRule="auto"/>
        <w:rPr>
          <w:b/>
          <w:bCs/>
          <w:lang w:val="ru-RU" w:eastAsia="nl-NL"/>
        </w:rPr>
      </w:pPr>
    </w:p>
    <w:p w:rsidR="005D70C8" w:rsidRPr="00161350" w:rsidRDefault="008A6E68" w:rsidP="00161350">
      <w:pPr>
        <w:spacing w:after="200" w:line="276" w:lineRule="auto"/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161350">
        <w:rPr>
          <w:rFonts w:eastAsia="Batang" w:cs="Batang"/>
          <w:b/>
          <w:lang w:val="ru-RU" w:eastAsia="ru-RU"/>
        </w:rPr>
        <w:t>СОДЕРЖАНИЕ ПРОГРАММЫ</w:t>
      </w:r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begin"/>
      </w:r>
      <w:r w:rsidRPr="000143A1">
        <w:rPr>
          <w:rFonts w:eastAsia="Batang"/>
          <w:noProof/>
          <w:sz w:val="22"/>
          <w:szCs w:val="22"/>
          <w:lang w:val="ru-RU" w:eastAsia="ru-RU"/>
        </w:rPr>
        <w:instrText xml:space="preserve"> TOC \h \z \t "Раздел 1;1;Раздел 1.1;2" </w:instrText>
      </w: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separate"/>
      </w:r>
      <w:hyperlink w:anchor="_Toc156294875" w:history="1"/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1. ОБЩАЯ ХАРАКТЕРИСТИКА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 xml:space="preserve">1.2. Планируемые </w:t>
        </w:r>
        <w:r w:rsidRPr="000143A1">
          <w:rPr>
            <w:noProof/>
            <w:color w:val="0563C1" w:themeColor="hyperlink"/>
            <w:u w:val="single"/>
            <w:lang w:val="ru-RU" w:eastAsia="ru-RU"/>
          </w:rPr>
          <w:t>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2. СТРУКТУРА И СОДЕРЖАНИЕ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3. УСЛОВИЯ РЕАЛИЗАЦИИ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</w:t>
        </w:r>
        <w:r w:rsidRPr="000143A1">
          <w:rPr>
            <w:noProof/>
            <w:color w:val="0563C1" w:themeColor="hyperlink"/>
            <w:u w:val="single"/>
            <w:lang w:val="ru-RU" w:eastAsia="ru-RU"/>
          </w:rPr>
          <w:t>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4. КОНТРОЛЬ И ОЦЕНКА РЕЗУЛЬТАТОВ ОСВОЕНИЯ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DF068E" w:rsidRDefault="008A6E68" w:rsidP="005D70C8">
      <w:pPr>
        <w:keepNext/>
        <w:spacing w:after="120" w:line="276" w:lineRule="auto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D70C8" w:rsidRPr="00DF068E" w:rsidRDefault="005D70C8" w:rsidP="005D70C8">
      <w:pPr>
        <w:keepNext/>
        <w:spacing w:after="120" w:line="276" w:lineRule="auto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D70C8" w:rsidRPr="00DF068E" w:rsidSect="00502F97">
          <w:headerReference w:type="even" r:id="rId50"/>
          <w:headerReference w:type="default" r:id="rId5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D70C8" w:rsidRPr="00161350" w:rsidRDefault="008A6E68" w:rsidP="005D70C8">
      <w:pPr>
        <w:keepNext/>
        <w:numPr>
          <w:ilvl w:val="0"/>
          <w:numId w:val="4"/>
        </w:numPr>
        <w:spacing w:after="120" w:line="276" w:lineRule="auto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161350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161350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161350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ПРИМЕРНОЙ РАБОЧЕЙ ПРОГРАММЫ УЧЕБНОЙ </w:t>
      </w:r>
      <w:r w:rsidRPr="00161350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ДИСЦИПЛИНЫ</w:t>
      </w:r>
    </w:p>
    <w:p w:rsidR="00161350" w:rsidRPr="00161350" w:rsidRDefault="008A6E68" w:rsidP="005D70C8">
      <w:pPr>
        <w:widowControl w:val="0"/>
        <w:spacing w:after="200" w:line="276" w:lineRule="auto"/>
        <w:jc w:val="center"/>
        <w:rPr>
          <w:rFonts w:eastAsia="Segoe UI"/>
          <w:b/>
          <w:lang w:val="ru-RU" w:eastAsia="nl-NL"/>
        </w:rPr>
      </w:pPr>
      <w:r w:rsidRPr="00161350">
        <w:rPr>
          <w:rFonts w:eastAsia="Segoe UI"/>
          <w:b/>
          <w:lang w:val="ru-RU" w:eastAsia="nl-NL"/>
        </w:rPr>
        <w:t>«</w:t>
      </w:r>
      <w:r w:rsidRPr="0086699D">
        <w:rPr>
          <w:rFonts w:eastAsia="Segoe UI"/>
          <w:b/>
          <w:u w:val="single"/>
          <w:lang w:val="ru-RU" w:eastAsia="nl-NL"/>
        </w:rPr>
        <w:t>ОП.06. Охрана труда и экологическая безопасность</w:t>
      </w:r>
      <w:r w:rsidRPr="00161350">
        <w:rPr>
          <w:rFonts w:eastAsia="Segoe UI"/>
          <w:b/>
          <w:lang w:val="ru-RU" w:eastAsia="nl-NL"/>
        </w:rPr>
        <w:t>»</w:t>
      </w:r>
    </w:p>
    <w:p w:rsidR="005D70C8" w:rsidRPr="00E9651D" w:rsidRDefault="005D70C8" w:rsidP="005D70C8">
      <w:pPr>
        <w:widowControl w:val="0"/>
        <w:spacing w:after="200" w:line="276" w:lineRule="auto"/>
        <w:rPr>
          <w:lang w:val="ru-RU" w:eastAsia="nl-NL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B77559" w:rsidRDefault="008A6E68" w:rsidP="00B77559">
      <w:pPr>
        <w:suppressAutoHyphens/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</w:t>
      </w:r>
      <w:r>
        <w:rPr>
          <w:lang w:val="ru-RU" w:eastAsia="ru-RU"/>
        </w:rPr>
        <w:t xml:space="preserve">дисциплины </w:t>
      </w:r>
      <w:r w:rsidRPr="00161350">
        <w:rPr>
          <w:lang w:val="ru-RU" w:eastAsia="ru-RU"/>
        </w:rPr>
        <w:t>«</w:t>
      </w:r>
      <w:r w:rsidR="00161350" w:rsidRPr="00161350">
        <w:rPr>
          <w:lang w:val="ru-RU" w:eastAsia="ru-RU"/>
        </w:rPr>
        <w:t>Охрана труда и экологическая безопасность</w:t>
      </w:r>
      <w:r w:rsidRPr="00161350">
        <w:rPr>
          <w:lang w:val="ru-RU" w:eastAsia="ru-RU"/>
        </w:rPr>
        <w:t>»</w:t>
      </w:r>
      <w:r w:rsidRPr="00FA680C">
        <w:rPr>
          <w:lang w:val="ru-RU" w:eastAsia="ru-RU"/>
        </w:rPr>
        <w:t xml:space="preserve">: </w:t>
      </w:r>
      <w:r w:rsidRPr="00B77559">
        <w:rPr>
          <w:lang w:val="ru-RU" w:eastAsia="ru-RU"/>
        </w:rPr>
        <w:t>формирование у обучающихся комплекса теоретических знаний, умений</w:t>
      </w:r>
      <w:r w:rsidRPr="00B77559">
        <w:rPr>
          <w:lang w:val="ru-RU" w:eastAsia="ru-RU"/>
        </w:rPr>
        <w:t xml:space="preserve"> и практических навыков применения законодательства в области охраны труда, промышленной сани</w:t>
      </w:r>
      <w:r>
        <w:rPr>
          <w:lang w:val="ru-RU" w:eastAsia="ru-RU"/>
        </w:rPr>
        <w:t xml:space="preserve">тарии, </w:t>
      </w:r>
      <w:r w:rsidRPr="00B77559">
        <w:rPr>
          <w:lang w:val="ru-RU" w:eastAsia="ru-RU"/>
        </w:rPr>
        <w:t>экологической безопасности</w:t>
      </w:r>
      <w:r>
        <w:rPr>
          <w:lang w:val="ru-RU" w:eastAsia="ru-RU"/>
        </w:rPr>
        <w:t>.</w:t>
      </w:r>
    </w:p>
    <w:p w:rsidR="005D70C8" w:rsidRPr="00B77559" w:rsidRDefault="008A6E68" w:rsidP="00B77559">
      <w:pPr>
        <w:suppressAutoHyphens/>
        <w:spacing w:after="200" w:line="276" w:lineRule="auto"/>
        <w:ind w:firstLine="709"/>
        <w:jc w:val="both"/>
        <w:rPr>
          <w:lang w:val="ru-RU" w:eastAsia="ru-RU"/>
        </w:rPr>
      </w:pPr>
      <w:r w:rsidRPr="00B77559">
        <w:rPr>
          <w:lang w:val="ru-RU" w:eastAsia="ru-RU"/>
        </w:rPr>
        <w:t xml:space="preserve">Дисциплина </w:t>
      </w:r>
      <w:r w:rsidR="00161350" w:rsidRPr="00161350">
        <w:rPr>
          <w:lang w:val="ru-RU" w:eastAsia="ru-RU"/>
        </w:rPr>
        <w:t>«</w:t>
      </w:r>
      <w:r w:rsidR="00161350" w:rsidRPr="00B77559">
        <w:rPr>
          <w:lang w:val="ru-RU" w:eastAsia="ru-RU"/>
        </w:rPr>
        <w:t>Охрана труда и экологическая безопасность»</w:t>
      </w:r>
      <w:r w:rsidRPr="00B77559">
        <w:rPr>
          <w:lang w:val="ru-RU" w:eastAsia="ru-RU"/>
        </w:rPr>
        <w:t xml:space="preserve"> включена в обязательную часть </w:t>
      </w:r>
      <w:r w:rsidR="0086699D">
        <w:rPr>
          <w:lang w:val="ru-RU" w:eastAsia="ru-RU"/>
        </w:rPr>
        <w:t>о</w:t>
      </w:r>
      <w:r w:rsidR="00161350" w:rsidRPr="00B77559">
        <w:rPr>
          <w:lang w:val="ru-RU" w:eastAsia="ru-RU"/>
        </w:rPr>
        <w:t xml:space="preserve">бщепрофессионального </w:t>
      </w:r>
      <w:r w:rsidRPr="00B77559">
        <w:rPr>
          <w:lang w:val="ru-RU" w:eastAsia="ru-RU"/>
        </w:rPr>
        <w:t xml:space="preserve">цикла </w:t>
      </w:r>
      <w:r w:rsidRPr="00B77559">
        <w:rPr>
          <w:lang w:val="ru-RU" w:eastAsia="ru-RU"/>
        </w:rPr>
        <w:t>образовательной программы.</w:t>
      </w:r>
    </w:p>
    <w:p w:rsidR="005D70C8" w:rsidRDefault="005D70C8" w:rsidP="005D70C8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D70C8" w:rsidRDefault="008A6E68" w:rsidP="005D70C8">
      <w:pPr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D70C8" w:rsidRDefault="008A6E68" w:rsidP="005D70C8">
      <w:pPr>
        <w:spacing w:after="120" w:line="276" w:lineRule="auto"/>
        <w:ind w:firstLine="709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В резуль</w:t>
      </w:r>
      <w:r>
        <w:rPr>
          <w:rFonts w:eastAsia="Batang"/>
          <w:bCs/>
          <w:lang w:val="ru-RU" w:eastAsia="ru-RU"/>
        </w:rPr>
        <w:t>тате освоения дисциплины обучающийся должен</w:t>
      </w:r>
      <w:r>
        <w:rPr>
          <w:rFonts w:eastAsia="Batang"/>
          <w:bCs/>
          <w:vertAlign w:val="superscript"/>
          <w:lang w:val="ru-RU" w:eastAsia="ru-RU"/>
        </w:rPr>
        <w:footnoteReference w:id="18"/>
      </w:r>
      <w:r>
        <w:rPr>
          <w:rFonts w:eastAsia="Batang"/>
          <w:bCs/>
          <w:lang w:val="ru-RU" w:eastAsia="ru-RU"/>
        </w:rPr>
        <w:t>:</w:t>
      </w:r>
    </w:p>
    <w:p w:rsidR="005D70C8" w:rsidRDefault="005D70C8" w:rsidP="005D70C8">
      <w:pPr>
        <w:spacing w:after="200" w:line="276" w:lineRule="auto"/>
        <w:ind w:firstLine="709"/>
        <w:rPr>
          <w:rFonts w:eastAsia="Batang"/>
          <w:bCs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4111"/>
      </w:tblGrid>
      <w:tr w:rsidR="00002E37" w:rsidTr="00CF63E0">
        <w:trPr>
          <w:trHeight w:val="64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FD" w:rsidRDefault="008A6E68" w:rsidP="005F08FD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Код</w:t>
            </w:r>
          </w:p>
          <w:p w:rsidR="005F08FD" w:rsidRDefault="008A6E68" w:rsidP="005F08FD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 xml:space="preserve"> 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08FD" w:rsidRPr="005F08FD" w:rsidRDefault="008A6E68" w:rsidP="005F08FD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 w:rsidRPr="005F08FD">
              <w:rPr>
                <w:rFonts w:eastAsia="Batang"/>
                <w:b/>
                <w:lang w:val="ru-RU" w:eastAsia="ru-RU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8FD" w:rsidRPr="005F08FD" w:rsidRDefault="008A6E68" w:rsidP="005F08FD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 w:rsidRPr="005F08FD">
              <w:rPr>
                <w:rFonts w:eastAsia="Batang"/>
                <w:b/>
                <w:lang w:val="ru-RU" w:eastAsia="ru-RU"/>
              </w:rPr>
              <w:t>Знать</w:t>
            </w:r>
          </w:p>
        </w:tc>
      </w:tr>
      <w:tr w:rsidR="00002E37" w:rsidTr="00C53238">
        <w:trPr>
          <w:trHeight w:val="446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99D" w:rsidRDefault="008A6E6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01</w:t>
            </w:r>
          </w:p>
          <w:p w:rsidR="0086699D" w:rsidRDefault="008A6E6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03</w:t>
            </w:r>
          </w:p>
          <w:p w:rsidR="0086699D" w:rsidRDefault="008A6E68" w:rsidP="005A0C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07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699D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распознавать задачу и/или проблему в профессиональном и/или социальном контексте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анализировать задачу и/или проблему и выделять её составные части; определять этапы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решения задачи; выявлять и эффективно искать информацию, необходимую для решения задачи и/или проблемы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составлять план действия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необходимые ресурсы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применять современную научную профессиональную терминологию</w:t>
            </w:r>
          </w:p>
          <w:p w:rsidR="0086699D" w:rsidRDefault="008A6E68" w:rsidP="00A47BD7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определять и выстраивать траектории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lastRenderedPageBreak/>
              <w:t>профессионального развития и самообразования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соблюдать нормы экологической безопасности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направления ресурсосбережения в рамках профессиональной деяте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льности по профессии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осуществлять работу с соблюдением принципов бережливого производства</w:t>
            </w:r>
          </w:p>
          <w:p w:rsidR="0086699D" w:rsidRDefault="008A6E68" w:rsidP="003801E0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699D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lastRenderedPageBreak/>
              <w:t>основные источники информации и ресурсы для решения задач и пр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облем в профессиональном и/или социальном контексте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алгоритмы выполнения работ в профессиональной и смежных областях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содержание актуальной нормативно-правовой документации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современная научная и профессиональная терминология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возможные траектории профессиона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льного развития и самообразования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предпринимательской деятельности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финансовой грамотности</w:t>
            </w:r>
          </w:p>
          <w:p w:rsidR="0086699D" w:rsidRDefault="008A6E68" w:rsidP="00C53238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разработки бизнес-планов</w:t>
            </w:r>
          </w:p>
        </w:tc>
      </w:tr>
      <w:tr w:rsidR="00002E37" w:rsidTr="00776E37">
        <w:trPr>
          <w:trHeight w:val="2317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99D" w:rsidRDefault="0086699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99D" w:rsidRDefault="0086699D" w:rsidP="003801E0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экологической безопасности при ведении профессиональной деятельности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основные ресурсы,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задействованные в профессиональной деятельности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пути обеспечения ресурсосбережени</w:t>
            </w:r>
          </w:p>
          <w:p w:rsidR="0086699D" w:rsidRDefault="008A6E68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принципы бережливого производства</w:t>
            </w:r>
          </w:p>
          <w:p w:rsidR="0086699D" w:rsidRDefault="008A6E68" w:rsidP="00776E37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основные направления изменения климатических условий региона</w:t>
            </w:r>
          </w:p>
        </w:tc>
      </w:tr>
    </w:tbl>
    <w:p w:rsidR="005F08FD" w:rsidRDefault="005F08FD" w:rsidP="005F08FD">
      <w:pPr>
        <w:suppressAutoHyphens/>
        <w:spacing w:after="240"/>
        <w:ind w:firstLine="709"/>
        <w:rPr>
          <w:rFonts w:eastAsia="Batang"/>
          <w:b/>
          <w:sz w:val="22"/>
          <w:szCs w:val="22"/>
          <w:lang w:val="ru-RU" w:eastAsia="ru-RU"/>
        </w:rPr>
      </w:pPr>
    </w:p>
    <w:p w:rsidR="0086699D" w:rsidRDefault="0086699D" w:rsidP="0086699D">
      <w:pPr>
        <w:spacing w:after="200" w:line="276" w:lineRule="auto"/>
        <w:rPr>
          <w:rFonts w:eastAsia="Batang"/>
          <w:b/>
          <w:lang w:val="ru-RU" w:eastAsia="ru-RU"/>
        </w:rPr>
      </w:pPr>
    </w:p>
    <w:p w:rsidR="005D70C8" w:rsidRPr="0086699D" w:rsidRDefault="008A6E68" w:rsidP="0086699D">
      <w:pPr>
        <w:spacing w:after="200" w:line="276" w:lineRule="auto"/>
        <w:rPr>
          <w:rFonts w:eastAsia="Segoe UI"/>
          <w:b/>
          <w:bCs/>
          <w:caps/>
          <w:kern w:val="32"/>
          <w:lang w:val="x-none" w:eastAsia="x-none"/>
        </w:rPr>
      </w:pPr>
      <w:r w:rsidRPr="0086699D">
        <w:rPr>
          <w:rFonts w:eastAsia="Batang"/>
          <w:b/>
          <w:bCs/>
          <w:lang w:val="ru-RU" w:eastAsia="ru-RU"/>
        </w:rPr>
        <w:t xml:space="preserve">                        </w:t>
      </w:r>
      <w:r w:rsidRPr="0086699D">
        <w:rPr>
          <w:rFonts w:eastAsia="Batang" w:cs="Batang"/>
          <w:b/>
          <w:bCs/>
          <w:sz w:val="22"/>
          <w:szCs w:val="22"/>
          <w:lang w:val="ru-RU" w:eastAsia="ru-RU"/>
        </w:rPr>
        <w:t>2. СТРУКТУРА И СОДЕРЖАНИЕ ДИСЦИПЛИНЫ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>
        <w:rPr>
          <w:rFonts w:eastAsia="Segoe UI"/>
          <w:b/>
          <w:bCs/>
          <w:lang w:val="ru-RU" w:eastAsia="ru-RU"/>
        </w:rPr>
        <w:t xml:space="preserve">           </w:t>
      </w: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p w:rsidR="005D70C8" w:rsidRDefault="005D70C8" w:rsidP="005D70C8">
      <w:pPr>
        <w:spacing w:after="200" w:line="276" w:lineRule="auto"/>
        <w:rPr>
          <w:rFonts w:eastAsia="Batang"/>
          <w:iCs/>
          <w:lang w:val="ru-RU" w:eastAsia="ru-RU"/>
        </w:rPr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86699D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86699D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86699D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6699D" w:rsidRPr="0086699D" w:rsidRDefault="008A6E68" w:rsidP="0086699D">
            <w:pPr>
              <w:jc w:val="both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92</w:t>
            </w:r>
          </w:p>
        </w:tc>
        <w:tc>
          <w:tcPr>
            <w:tcW w:w="134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50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6699D" w:rsidRPr="0086699D" w:rsidRDefault="008A6E68" w:rsidP="0086699D">
            <w:pPr>
              <w:jc w:val="both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19"/>
            </w:r>
          </w:p>
        </w:tc>
        <w:tc>
          <w:tcPr>
            <w:tcW w:w="119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6699D" w:rsidRPr="0086699D" w:rsidRDefault="008A6E68" w:rsidP="0086699D">
            <w:pPr>
              <w:jc w:val="both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6699D" w:rsidRPr="0086699D" w:rsidRDefault="008A6E68" w:rsidP="0086699D">
            <w:pPr>
              <w:jc w:val="both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6699D" w:rsidRPr="0086699D" w:rsidRDefault="008A6E68" w:rsidP="0086699D">
            <w:pPr>
              <w:jc w:val="both"/>
              <w:rPr>
                <w:rFonts w:eastAsiaTheme="minorHAnsi"/>
                <w:bCs/>
                <w:lang w:val="ru-RU"/>
              </w:rPr>
            </w:pPr>
            <w:r w:rsidRPr="0086699D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92</w:t>
            </w:r>
          </w:p>
        </w:tc>
        <w:tc>
          <w:tcPr>
            <w:tcW w:w="1345" w:type="pct"/>
            <w:vAlign w:val="center"/>
          </w:tcPr>
          <w:p w:rsidR="0086699D" w:rsidRPr="0086699D" w:rsidRDefault="008A6E68" w:rsidP="0086699D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50</w:t>
            </w:r>
          </w:p>
        </w:tc>
      </w:tr>
    </w:tbl>
    <w:p w:rsidR="005D70C8" w:rsidRPr="00DB7B6A" w:rsidRDefault="008A6E68" w:rsidP="005D70C8">
      <w:pPr>
        <w:spacing w:after="200" w:line="276" w:lineRule="auto"/>
        <w:rPr>
          <w:rFonts w:eastAsia="Batang"/>
          <w:iCs/>
          <w:lang w:val="ru-RU" w:eastAsia="ru-RU"/>
        </w:rPr>
      </w:pPr>
      <w:r>
        <w:rPr>
          <w:rFonts w:eastAsia="Batang"/>
          <w:iCs/>
          <w:lang w:val="ru-RU" w:eastAsia="ru-RU"/>
        </w:rPr>
        <w:br w:type="page"/>
      </w:r>
    </w:p>
    <w:p w:rsidR="005D70C8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7229"/>
      </w:tblGrid>
      <w:tr w:rsidR="00002E37" w:rsidTr="0075046D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Наименование разделов и тем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Примерное содержание учебного материала, практических и лабораторных занятий, курсовой проект (работа)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 xml:space="preserve">Раздел 1. Основы охраны труда </w:t>
            </w:r>
            <w:r w:rsidR="0086699D">
              <w:rPr>
                <w:b/>
                <w:bCs/>
                <w:lang w:val="ru-RU" w:eastAsia="ru-RU"/>
              </w:rPr>
              <w:t>(</w:t>
            </w:r>
            <w:r w:rsidR="00E7108F">
              <w:rPr>
                <w:b/>
                <w:bCs/>
                <w:lang w:val="ru-RU" w:eastAsia="ru-RU"/>
              </w:rPr>
              <w:t>32</w:t>
            </w:r>
            <w:r w:rsidR="0086699D">
              <w:rPr>
                <w:b/>
                <w:bCs/>
                <w:lang w:val="ru-RU" w:eastAsia="ru-RU"/>
              </w:rPr>
              <w:t>ч)</w:t>
            </w:r>
          </w:p>
        </w:tc>
      </w:tr>
      <w:tr w:rsidR="00002E37" w:rsidTr="0075046D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>Тема 1.1. Основные положения об охране труда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Охрана труда как междисциплинарная научная область и сфера практической деятельности. Теорема о потенциальной опасности. Специфика охраны труда на </w:t>
            </w:r>
            <w:r>
              <w:rPr>
                <w:bCs/>
                <w:lang w:val="ru-RU" w:eastAsia="ru-RU"/>
              </w:rPr>
              <w:t>промышленном предприятии. Производственный травматизм и профзаболевания. Особенности охраны труда мужчин, женщин и детей.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199" w:lineRule="exac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Необходимость и </w:t>
            </w:r>
            <w:r>
              <w:rPr>
                <w:bCs/>
                <w:lang w:val="ru-RU" w:eastAsia="ru-RU"/>
              </w:rPr>
              <w:t>тематика определяются образовательной организацией</w:t>
            </w:r>
          </w:p>
        </w:tc>
      </w:tr>
      <w:tr w:rsidR="00002E37" w:rsidTr="0075046D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Тема 1.2. Основы учения о вредных и травмирующих факторах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Содержание: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b/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Физические факторы: постоянный и переменный ток, электромагнитное излучения, свет, радиоактивное излучение, шум, вибрация.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Микроклиматические параметры: температура, влажность воздуха, давление. 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Промышленная вентиляция и отопление.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Химические факторы: токсические, мутагенные, канцерогенные, сенсибилизаторы и аллергены. 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Эргономические и психофизиологические основы безопасности труда.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Тяжесть и напряженность труда.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b/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b/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Практическое занятие 1. </w:t>
            </w:r>
            <w:r>
              <w:rPr>
                <w:lang w:val="ru-RU" w:eastAsia="ru-RU"/>
              </w:rPr>
              <w:t>Общее освещение.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b/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Практическое занятие 2. </w:t>
            </w:r>
            <w:r>
              <w:rPr>
                <w:lang w:val="ru-RU" w:eastAsia="ru-RU"/>
              </w:rPr>
              <w:t>Защита от шума.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b/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Практическое занятие 3. </w:t>
            </w:r>
            <w:r>
              <w:rPr>
                <w:lang w:val="ru-RU" w:eastAsia="ru-RU"/>
              </w:rPr>
              <w:t>Защита от вибрации.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b/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Практическое занятие 4. </w:t>
            </w:r>
            <w:r>
              <w:rPr>
                <w:lang w:val="ru-RU" w:eastAsia="ru-RU"/>
              </w:rPr>
              <w:t>Тяжесть труда.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b/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Практическое занятие 5. </w:t>
            </w:r>
            <w:r>
              <w:rPr>
                <w:lang w:val="ru-RU" w:eastAsia="ru-RU"/>
              </w:rPr>
              <w:t>Напряженность труда.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b/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199" w:lineRule="exac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 xml:space="preserve">В том числе </w:t>
            </w:r>
            <w:r>
              <w:rPr>
                <w:b/>
                <w:bCs/>
                <w:lang w:val="ru-RU" w:eastAsia="ru-RU"/>
              </w:rPr>
              <w:t>самостоятельная работа обучающихся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Раздел 2. Обеспечение безопасности на производстве</w:t>
            </w:r>
            <w:r w:rsidR="0086699D">
              <w:rPr>
                <w:b/>
                <w:bCs/>
                <w:lang w:val="ru-RU" w:eastAsia="ru-RU"/>
              </w:rPr>
              <w:t xml:space="preserve"> (</w:t>
            </w:r>
            <w:r w:rsidR="00E7108F">
              <w:rPr>
                <w:b/>
                <w:bCs/>
                <w:lang w:val="ru-RU" w:eastAsia="ru-RU"/>
              </w:rPr>
              <w:t>38</w:t>
            </w:r>
            <w:r w:rsidR="0086699D">
              <w:rPr>
                <w:b/>
                <w:bCs/>
                <w:lang w:val="ru-RU" w:eastAsia="ru-RU"/>
              </w:rPr>
              <w:t>)</w:t>
            </w:r>
          </w:p>
        </w:tc>
      </w:tr>
      <w:tr w:rsidR="00002E37" w:rsidTr="0075046D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>Тема 2.1. Основы пожарной безопасности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Основные понятия о горении и </w:t>
            </w:r>
            <w:r>
              <w:rPr>
                <w:rFonts w:eastAsia="Batang"/>
                <w:lang w:val="ru-RU" w:eastAsia="ar-SA"/>
              </w:rPr>
              <w:t>распространении пламени. Опасные (поражающие) факторы пожара и взрыва.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Основные принципы пожарной безопасности: предотвращение образования горючей смеси; предотвращение внесения в горючую среду источника зажигания; готовность к тушению пожара и ликвидации </w:t>
            </w:r>
            <w:r>
              <w:rPr>
                <w:rFonts w:eastAsia="Batang"/>
                <w:lang w:val="ru-RU" w:eastAsia="ar-SA"/>
              </w:rPr>
              <w:t xml:space="preserve">последствий загорания. 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lastRenderedPageBreak/>
              <w:t xml:space="preserve">Задачи пожарной профилактики. Системы пожарной защиты. 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Категорирование помещений по взрывопожарной и пожарной опасности. 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Средства оповещения и тушения пожаров. Эвакуация людей при пожаре.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lang w:val="ru-RU" w:eastAsia="ar-SA"/>
              </w:rPr>
              <w:t>Обязанность и ответственность администраци</w:t>
            </w:r>
            <w:r>
              <w:rPr>
                <w:lang w:val="ru-RU" w:eastAsia="ar-SA"/>
              </w:rPr>
              <w:t>и предприятия в области пожарной безопасности.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Практическое занятие 6. </w:t>
            </w:r>
            <w:r>
              <w:rPr>
                <w:rFonts w:eastAsia="Batang"/>
                <w:bCs/>
                <w:lang w:val="ru-RU" w:eastAsia="ar-SA"/>
              </w:rPr>
              <w:t>Оценка очага поражения при взрывах</w:t>
            </w:r>
            <w:r>
              <w:rPr>
                <w:rFonts w:eastAsia="Batang"/>
                <w:b/>
                <w:lang w:val="ru-RU" w:eastAsia="ar-SA"/>
              </w:rPr>
              <w:t>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199" w:lineRule="exac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Необходимость и тематика </w:t>
            </w:r>
            <w:r>
              <w:rPr>
                <w:bCs/>
                <w:lang w:val="ru-RU" w:eastAsia="ru-RU"/>
              </w:rPr>
              <w:t>определяются образовательной организацией</w:t>
            </w:r>
          </w:p>
        </w:tc>
      </w:tr>
      <w:tr w:rsidR="00002E37" w:rsidTr="0075046D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>Тема 2.2. Основы электробезопасности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ascii="Segoe UI" w:eastAsia="Batang" w:hAnsi="Segoe UI" w:cs="Batang"/>
                <w:sz w:val="22"/>
                <w:szCs w:val="22"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Основные причины и виды электротравматизма.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Специфика поражающего действия электрического тока. Пороговый, ощутимый, неотпускающий и фибрилляционный токи. </w:t>
            </w:r>
            <w:r>
              <w:rPr>
                <w:rFonts w:eastAsia="Batang"/>
                <w:lang w:val="ru-RU" w:eastAsia="ar-SA"/>
              </w:rPr>
              <w:t>Напряжение прикосновения. Факторы поражающего действия электрического тока.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Классификация помещений по степени поражения человека электрическим током. Средства защиты от поражения электротоком.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Организационные мероприятия по безопасному выполнению работ в </w:t>
            </w:r>
            <w:r>
              <w:rPr>
                <w:rFonts w:eastAsia="Batang"/>
                <w:lang w:val="ru-RU" w:eastAsia="ar-SA"/>
              </w:rPr>
              <w:t>электроустановках.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bCs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bCs/>
                <w:lang w:val="ru-RU" w:eastAsia="ar-SA"/>
              </w:rPr>
              <w:t xml:space="preserve">Практическое занятие </w:t>
            </w:r>
            <w:r>
              <w:rPr>
                <w:rFonts w:eastAsia="Batang"/>
                <w:lang w:val="ru-RU" w:eastAsia="ar-SA"/>
              </w:rPr>
              <w:t>7.</w:t>
            </w:r>
            <w:r>
              <w:rPr>
                <w:rFonts w:eastAsia="Batang"/>
                <w:b/>
                <w:lang w:val="ru-RU" w:eastAsia="ar-SA"/>
              </w:rPr>
              <w:t xml:space="preserve"> </w:t>
            </w:r>
            <w:r>
              <w:rPr>
                <w:rFonts w:eastAsia="Batang"/>
                <w:bCs/>
                <w:lang w:val="ru-RU" w:eastAsia="ar-SA"/>
              </w:rPr>
              <w:t>Контурное защитное заземление.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199" w:lineRule="exac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Необходимость и тематика определяются образовательной </w:t>
            </w:r>
            <w:r>
              <w:rPr>
                <w:bCs/>
                <w:lang w:val="ru-RU" w:eastAsia="ru-RU"/>
              </w:rPr>
              <w:t>организацией</w:t>
            </w:r>
          </w:p>
        </w:tc>
      </w:tr>
      <w:tr w:rsidR="00002E37" w:rsidTr="0075046D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>Тема 2.3. Обеспечение безопасности основных производственных процессов в машиностроении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ascii="Segoe UI" w:eastAsia="Batang" w:hAnsi="Segoe UI" w:cs="Batang"/>
                <w:sz w:val="22"/>
                <w:szCs w:val="22"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Общие требования безопасности к производственному оборудованию и процессам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Меры безопасности при использовании </w:t>
            </w:r>
            <w:r>
              <w:rPr>
                <w:rFonts w:eastAsia="Batang"/>
                <w:lang w:val="ru-RU" w:eastAsia="ar-SA"/>
              </w:rPr>
              <w:t>метаообрабатывающих станков и роботизированных технологических комплексов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Меры безопасности при работе со слесарным инструментом и приспособлениями.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199" w:lineRule="exac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 xml:space="preserve">В том числе самостоятельная работа </w:t>
            </w:r>
            <w:r>
              <w:rPr>
                <w:b/>
                <w:bCs/>
                <w:lang w:val="ru-RU" w:eastAsia="ru-RU"/>
              </w:rPr>
              <w:t>обучающихся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75046D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>Тема 2.4. Обеспечение безопасности сварочного производства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ascii="Segoe UI" w:eastAsia="Batang" w:hAnsi="Segoe UI" w:cs="Batang"/>
                <w:sz w:val="22"/>
                <w:szCs w:val="22"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Специфика опасных факторов сварочного производства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СИЗ при сварочном производства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Обеспечение </w:t>
            </w:r>
            <w:r>
              <w:rPr>
                <w:rFonts w:eastAsia="Batang"/>
                <w:lang w:val="ru-RU" w:eastAsia="ar-SA"/>
              </w:rPr>
              <w:t>безопасности систем, работающих под повышенным давлением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199" w:lineRule="exac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Необходимость и тематика определяются образовательной </w:t>
            </w:r>
            <w:r>
              <w:rPr>
                <w:bCs/>
                <w:lang w:val="ru-RU" w:eastAsia="ru-RU"/>
              </w:rPr>
              <w:lastRenderedPageBreak/>
              <w:t>организацией</w:t>
            </w:r>
          </w:p>
        </w:tc>
      </w:tr>
      <w:tr w:rsidR="00002E37" w:rsidTr="0075046D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lastRenderedPageBreak/>
              <w:t xml:space="preserve">Тема 2.5. </w:t>
            </w:r>
            <w:r>
              <w:rPr>
                <w:b/>
                <w:lang w:val="ru-RU" w:eastAsia="ru-RU"/>
              </w:rPr>
              <w:t>Управление охраной труда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ascii="Segoe UI" w:eastAsia="Batang" w:hAnsi="Segoe UI" w:cs="Batang"/>
                <w:sz w:val="22"/>
                <w:szCs w:val="22"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Законодательное обеспечение ОТ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ССБТ (Система Стандартов Безопасности Труда)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Государственное управление и надзор в области ОТ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Управление охраной труда на предприятии. 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Трудовые обязанности работников по охране </w:t>
            </w:r>
            <w:r>
              <w:rPr>
                <w:rFonts w:eastAsia="Batang"/>
                <w:lang w:val="ru-RU" w:eastAsia="ar-SA"/>
              </w:rPr>
              <w:t>труда.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Инструктаж по технике безопасности и охране труда.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Безопасность на рабочем месте. Средства индивидуальной защиты.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Расследование и учет несчастных случаев на производстве.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Виды ответственности при нарушении законодательства в области ОТ.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Страхование от несчастных случаев на производстве.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Экономическая эффективность мероприятий по ОТ.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Практическое занятие 8. </w:t>
            </w:r>
            <w:r>
              <w:rPr>
                <w:rFonts w:eastAsia="Batang"/>
                <w:bCs/>
                <w:lang w:val="ru-RU" w:eastAsia="ar-SA"/>
              </w:rPr>
              <w:t>Акт Н-1 о несчастном случае на производстве.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199" w:lineRule="exac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 xml:space="preserve">В том числе самостоятельная </w:t>
            </w:r>
            <w:r>
              <w:rPr>
                <w:b/>
                <w:bCs/>
                <w:lang w:val="ru-RU" w:eastAsia="ru-RU"/>
              </w:rPr>
              <w:t>работа обучающихся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lang w:val="ru-RU" w:eastAsia="ar-SA"/>
              </w:rPr>
            </w:pPr>
            <w:r>
              <w:rPr>
                <w:rFonts w:eastAsia="Batang"/>
                <w:b/>
                <w:lang w:val="ru-RU" w:eastAsia="ar-SA"/>
              </w:rPr>
              <w:t>Раздел 3. Экологическая безопасность</w:t>
            </w:r>
            <w:r w:rsidR="0086699D">
              <w:rPr>
                <w:rFonts w:eastAsia="Batang"/>
                <w:b/>
                <w:bCs/>
                <w:lang w:val="ru-RU" w:eastAsia="ru-RU"/>
              </w:rPr>
              <w:t xml:space="preserve"> </w:t>
            </w:r>
            <w:r w:rsidR="00E7108F">
              <w:rPr>
                <w:rFonts w:eastAsia="Batang"/>
                <w:b/>
                <w:bCs/>
                <w:lang w:val="ru-RU" w:eastAsia="ru-RU"/>
              </w:rPr>
              <w:t>(</w:t>
            </w:r>
            <w:r w:rsidR="0086699D">
              <w:rPr>
                <w:rFonts w:eastAsia="Batang"/>
                <w:b/>
                <w:bCs/>
                <w:lang w:val="ru-RU" w:eastAsia="ru-RU"/>
              </w:rPr>
              <w:t>22)</w:t>
            </w:r>
          </w:p>
        </w:tc>
      </w:tr>
      <w:tr w:rsidR="00002E37" w:rsidTr="0075046D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>Тема 3.1. Природопользование и экологические ресурсы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ascii="Segoe UI" w:eastAsia="Batang" w:hAnsi="Segoe UI" w:cs="Batang"/>
                <w:sz w:val="22"/>
                <w:szCs w:val="22"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Атмосфера – газовая оболочка. Влияние </w:t>
            </w:r>
            <w:r>
              <w:rPr>
                <w:rFonts w:eastAsia="Batang"/>
                <w:lang w:val="ru-RU" w:eastAsia="ar-SA"/>
              </w:rPr>
              <w:t>деятельности человека на газовый состав атмосферы. Загрязнение атмосферы. Правовые основы охраны атмосферы.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Мониторинг качества и степени загрязнения атмосферы.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Гидросфера и водные ресурсы. Загрязнение гидросферы. Рациональное использование водных ресурсов</w:t>
            </w:r>
            <w:r>
              <w:rPr>
                <w:rFonts w:eastAsia="Batang"/>
                <w:lang w:val="ru-RU" w:eastAsia="ar-SA"/>
              </w:rPr>
              <w:t>. Правовые основы охраны водных ресурсов.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Недра и полезные ископаемые. Исчерпаемость минеральных ресурсов. Земельные ресурсы. Хозяйственное значение почв. Естественная и ускоренная эрозия почв. Защита от эрозии почв. Правовые основы охраны почв.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Ландшафты.</w:t>
            </w:r>
            <w:r>
              <w:rPr>
                <w:rFonts w:eastAsia="Batang"/>
                <w:lang w:val="ru-RU" w:eastAsia="ar-SA"/>
              </w:rPr>
              <w:t xml:space="preserve"> Классификация ландшафтов. ООПТ. Рекреационные территории и их охрана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Правовые аспекты охраны ландшафтов.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Практическое занятие 9. </w:t>
            </w:r>
            <w:r>
              <w:rPr>
                <w:rFonts w:eastAsia="Batang"/>
                <w:bCs/>
                <w:lang w:val="ru-RU" w:eastAsia="ar-SA"/>
              </w:rPr>
              <w:t>Оценка загрязнения на границе санитарно-защитной зоны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Практическое занятие 10. </w:t>
            </w:r>
            <w:r>
              <w:rPr>
                <w:rFonts w:eastAsia="Batang"/>
                <w:bCs/>
                <w:lang w:val="ru-RU" w:eastAsia="ar-SA"/>
              </w:rPr>
              <w:t>Экономического ущерб от загрязнения атмосферного воздуха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Практическое занятие 11. </w:t>
            </w:r>
            <w:r>
              <w:rPr>
                <w:rFonts w:eastAsia="Batang"/>
                <w:bCs/>
                <w:lang w:val="ru-RU" w:eastAsia="ar-SA"/>
              </w:rPr>
              <w:t>Эффективности затрат в водоохранных мероприятиях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199" w:lineRule="exac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Необходимость и тематика определяются </w:t>
            </w:r>
            <w:r>
              <w:rPr>
                <w:bCs/>
                <w:lang w:val="ru-RU" w:eastAsia="ru-RU"/>
              </w:rPr>
              <w:t xml:space="preserve">образовательной </w:t>
            </w:r>
            <w:r>
              <w:rPr>
                <w:bCs/>
                <w:lang w:val="ru-RU" w:eastAsia="ru-RU"/>
              </w:rPr>
              <w:lastRenderedPageBreak/>
              <w:t>организацией</w:t>
            </w:r>
          </w:p>
        </w:tc>
      </w:tr>
      <w:tr w:rsidR="00002E37" w:rsidTr="0075046D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lastRenderedPageBreak/>
              <w:t>Тема 3.2. Организация экологической безопасности на предприятии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ascii="Segoe UI" w:eastAsia="Batang" w:hAnsi="Segoe UI" w:cs="Batang"/>
                <w:sz w:val="22"/>
                <w:szCs w:val="22"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Государственная политика и управление в области экологии. Управление в области экологии. 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Отходы производства. Переработка и рециклинг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>Экологические стандарты. Экологическая паспортизация.</w:t>
            </w:r>
          </w:p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lang w:val="ru-RU" w:eastAsia="ar-SA"/>
              </w:rPr>
              <w:t xml:space="preserve">Прибыль от внедрения экологических технологий. Экологический имидж </w:t>
            </w:r>
            <w:r>
              <w:rPr>
                <w:rFonts w:eastAsia="Batang"/>
                <w:lang w:val="ru-RU" w:eastAsia="ar-SA"/>
              </w:rPr>
              <w:t>предприятий.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lang w:val="ru-RU" w:eastAsia="ar-SA"/>
              </w:rPr>
            </w:pPr>
            <w:r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6D" w:rsidRDefault="0075046D">
            <w:pPr>
              <w:rPr>
                <w:lang w:val="ru-RU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widowControl w:val="0"/>
              <w:autoSpaceDE w:val="0"/>
              <w:autoSpaceDN w:val="0"/>
              <w:adjustRightInd w:val="0"/>
              <w:spacing w:line="199" w:lineRule="exac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75046D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lang w:val="ru-RU" w:eastAsia="ar-SA"/>
              </w:rPr>
            </w:pPr>
            <w:r>
              <w:rPr>
                <w:rFonts w:eastAsia="Batang"/>
                <w:b/>
                <w:lang w:val="ru-RU" w:eastAsia="ar-SA"/>
              </w:rPr>
              <w:t>Промежуточная аттестация</w:t>
            </w:r>
          </w:p>
        </w:tc>
      </w:tr>
      <w:tr w:rsidR="00002E37" w:rsidTr="0075046D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D" w:rsidRDefault="008A6E68">
            <w:pPr>
              <w:suppressAutoHyphens/>
              <w:snapToGrid w:val="0"/>
              <w:spacing w:line="276" w:lineRule="auto"/>
              <w:rPr>
                <w:rFonts w:eastAsia="Batang"/>
                <w:b/>
                <w:lang w:val="ru-RU" w:eastAsia="ar-SA"/>
              </w:rPr>
            </w:pPr>
            <w:r>
              <w:rPr>
                <w:rFonts w:eastAsia="Batang"/>
                <w:b/>
                <w:lang w:val="ru-RU" w:eastAsia="ar-SA"/>
              </w:rPr>
              <w:t>Всего: 92 часа</w:t>
            </w:r>
          </w:p>
        </w:tc>
      </w:tr>
    </w:tbl>
    <w:p w:rsidR="0075046D" w:rsidRDefault="0075046D" w:rsidP="0075046D">
      <w:pPr>
        <w:spacing w:after="200" w:line="276" w:lineRule="auto"/>
        <w:ind w:firstLine="709"/>
        <w:rPr>
          <w:rFonts w:eastAsia="Batang"/>
          <w:b/>
          <w:bCs/>
          <w:sz w:val="22"/>
          <w:szCs w:val="22"/>
          <w:lang w:val="ru-RU" w:eastAsia="ru-RU"/>
        </w:rPr>
      </w:pPr>
    </w:p>
    <w:p w:rsidR="00494A88" w:rsidRDefault="00494A88" w:rsidP="0075046D">
      <w:pPr>
        <w:spacing w:after="200" w:line="276" w:lineRule="auto"/>
        <w:ind w:firstLine="709"/>
        <w:rPr>
          <w:rFonts w:eastAsia="Batang"/>
          <w:b/>
          <w:bCs/>
          <w:sz w:val="22"/>
          <w:szCs w:val="22"/>
          <w:lang w:val="ru-RU" w:eastAsia="ru-RU"/>
        </w:rPr>
      </w:pPr>
    </w:p>
    <w:p w:rsidR="005D70C8" w:rsidRPr="00DF068E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5D70C8" w:rsidRPr="00E7108F" w:rsidRDefault="008A6E68" w:rsidP="00E7108F">
      <w:pPr>
        <w:suppressAutoHyphens/>
        <w:spacing w:after="200" w:line="276" w:lineRule="auto"/>
        <w:ind w:firstLine="709"/>
        <w:jc w:val="both"/>
        <w:rPr>
          <w:rFonts w:eastAsia="Batang"/>
          <w:bCs/>
          <w:lang w:val="ru-RU" w:eastAsia="ru-RU"/>
        </w:rPr>
      </w:pPr>
      <w:r>
        <w:rPr>
          <w:bCs/>
          <w:lang w:val="ru-RU" w:eastAsia="ru-RU"/>
        </w:rPr>
        <w:t>Кабинет</w:t>
      </w:r>
      <w:r>
        <w:rPr>
          <w:bCs/>
          <w:i/>
          <w:lang w:val="ru-RU" w:eastAsia="ru-RU"/>
        </w:rPr>
        <w:t xml:space="preserve"> </w:t>
      </w:r>
      <w:r>
        <w:rPr>
          <w:bCs/>
          <w:lang w:val="ru-RU" w:eastAsia="ru-RU"/>
        </w:rPr>
        <w:t>«</w:t>
      </w:r>
      <w:r>
        <w:rPr>
          <w:bCs/>
          <w:iCs/>
          <w:lang w:val="ru-RU" w:eastAsia="ru-RU"/>
        </w:rPr>
        <w:t>Безопасности жизнедеятельности»</w:t>
      </w:r>
      <w:r>
        <w:rPr>
          <w:b/>
          <w:bCs/>
          <w:iCs/>
          <w:lang w:val="ru-RU" w:eastAsia="ru-RU"/>
        </w:rPr>
        <w:t>,</w:t>
      </w:r>
      <w:r>
        <w:rPr>
          <w:bCs/>
          <w:iCs/>
          <w:lang w:val="ru-RU" w:eastAsia="ru-RU"/>
        </w:rPr>
        <w:t xml:space="preserve"> оснащенный </w:t>
      </w:r>
      <w:r w:rsidRPr="00FA680C">
        <w:rPr>
          <w:rFonts w:eastAsia="Batang"/>
          <w:bCs/>
          <w:iCs/>
          <w:lang w:val="ru-RU" w:eastAsia="ru-RU"/>
        </w:rPr>
        <w:t xml:space="preserve">в соответствии с приложением 3 </w:t>
      </w:r>
      <w:r>
        <w:rPr>
          <w:rFonts w:eastAsia="Batang"/>
          <w:bCs/>
          <w:iCs/>
          <w:lang w:val="ru-RU" w:eastAsia="ru-RU"/>
        </w:rPr>
        <w:t>ПОП-П</w:t>
      </w:r>
      <w:r w:rsidRPr="00FA680C">
        <w:rPr>
          <w:rFonts w:eastAsia="Batang"/>
          <w:bCs/>
          <w:lang w:val="ru-RU" w:eastAsia="ru-RU"/>
        </w:rPr>
        <w:t xml:space="preserve">. 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D70C8" w:rsidRDefault="008A6E6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  <w:r w:rsidRPr="004F3587">
        <w:rPr>
          <w:rFonts w:eastAsia="Batang" w:cs="Batang"/>
          <w:bCs/>
          <w:lang w:val="ru-RU" w:eastAsia="ru-RU"/>
        </w:rPr>
        <w:t xml:space="preserve">Для реализации программы библиотечный фонд </w:t>
      </w:r>
      <w:r w:rsidRPr="004F3587">
        <w:rPr>
          <w:rFonts w:eastAsia="Batang" w:cs="Batang"/>
          <w:bCs/>
          <w:lang w:val="ru-RU" w:eastAsia="ru-RU"/>
        </w:rPr>
        <w:t>образовательной организации должен иметь п</w:t>
      </w:r>
      <w:r w:rsidRPr="004F3587">
        <w:rPr>
          <w:rFonts w:eastAsia="Batang" w:cs="Batang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Batang" w:cs="Batang"/>
          <w:bCs/>
          <w:lang w:val="ru-RU" w:eastAsia="ru-RU"/>
        </w:rPr>
        <w:t>библиотечного фонда образовательной организации выбирается не менее одного издания и</w:t>
      </w:r>
      <w:r w:rsidRPr="004F3587">
        <w:rPr>
          <w:rFonts w:eastAsia="Batang" w:cs="Batang"/>
          <w:bCs/>
          <w:lang w:val="ru-RU" w:eastAsia="ru-RU"/>
        </w:rPr>
        <w:t>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5D70C8" w:rsidRDefault="005D70C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</w:p>
    <w:p w:rsidR="005D70C8" w:rsidRPr="00E11160" w:rsidRDefault="008A6E68" w:rsidP="005D70C8">
      <w:pPr>
        <w:spacing w:after="200" w:line="276" w:lineRule="auto"/>
        <w:ind w:firstLine="709"/>
        <w:contextualSpacing/>
        <w:rPr>
          <w:rFonts w:eastAsia="Batang"/>
          <w:b/>
          <w:lang w:val="ru-RU" w:eastAsia="ru-RU"/>
        </w:rPr>
      </w:pPr>
      <w:r w:rsidRPr="00E11160">
        <w:rPr>
          <w:rFonts w:eastAsia="Batang"/>
          <w:b/>
          <w:lang w:val="ru-RU" w:eastAsia="ru-RU"/>
        </w:rPr>
        <w:t xml:space="preserve">3.2.1. Основные печатные и/или </w:t>
      </w:r>
      <w:r>
        <w:rPr>
          <w:rFonts w:eastAsia="Batang"/>
          <w:b/>
          <w:lang w:val="ru-RU" w:eastAsia="ru-RU"/>
        </w:rPr>
        <w:t xml:space="preserve">электронные </w:t>
      </w:r>
      <w:r w:rsidRPr="00E11160">
        <w:rPr>
          <w:rFonts w:eastAsia="Batang"/>
          <w:b/>
          <w:lang w:val="ru-RU" w:eastAsia="ru-RU"/>
        </w:rPr>
        <w:t>издания</w:t>
      </w:r>
    </w:p>
    <w:p w:rsidR="00E7108F" w:rsidRPr="00E7108F" w:rsidRDefault="008A6E68" w:rsidP="00E7108F">
      <w:pPr>
        <w:spacing w:line="276" w:lineRule="auto"/>
        <w:ind w:firstLine="709"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1.</w:t>
      </w:r>
      <w:r w:rsidRPr="00E7108F">
        <w:rPr>
          <w:rFonts w:eastAsia="Batang"/>
          <w:bCs/>
          <w:iCs/>
          <w:lang w:val="ru-RU" w:eastAsia="ru-RU"/>
        </w:rPr>
        <w:t>Карнаух, Н. Н.  Охрана труда : учебник для среднего професси</w:t>
      </w:r>
      <w:r w:rsidRPr="00E7108F">
        <w:rPr>
          <w:rFonts w:eastAsia="Batang"/>
          <w:bCs/>
          <w:iCs/>
          <w:lang w:val="ru-RU" w:eastAsia="ru-RU"/>
        </w:rPr>
        <w:t>онального образования / Н. Н. Карнаух. — 2-е изд., перераб. и доп. — Москва : Издательство Юрайт, 2024. — 343 с. — (Профессиональное образование). — ISBN 978-5-534-15942-4. — Текст : электронный // Образовательная платформа Юрайт [сайт]. — URL: https://ura</w:t>
      </w:r>
      <w:r w:rsidRPr="00E7108F">
        <w:rPr>
          <w:rFonts w:eastAsia="Batang"/>
          <w:bCs/>
          <w:iCs/>
          <w:lang w:val="ru-RU" w:eastAsia="ru-RU"/>
        </w:rPr>
        <w:t>it.ru/bcode/536603</w:t>
      </w:r>
    </w:p>
    <w:p w:rsidR="00E7108F" w:rsidRPr="00E7108F" w:rsidRDefault="008A6E68" w:rsidP="00E7108F">
      <w:pPr>
        <w:spacing w:line="276" w:lineRule="auto"/>
        <w:ind w:firstLine="709"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2.</w:t>
      </w:r>
      <w:r w:rsidRPr="00E7108F">
        <w:rPr>
          <w:rFonts w:eastAsia="Batang"/>
          <w:bCs/>
          <w:iCs/>
          <w:lang w:val="ru-RU" w:eastAsia="ru-RU"/>
        </w:rPr>
        <w:t>Ларионов, Н. М.  Промышленная экология : учебник и практикум для среднего профессионального образования / Н. М. Ларионов, А. С. Рябышенков. — 4-е изд., перераб. и доп. — Москва : Издательство Юрайт, 2024. — 472 с. — (Профессиональное о</w:t>
      </w:r>
      <w:r w:rsidRPr="00E7108F">
        <w:rPr>
          <w:rFonts w:eastAsia="Batang"/>
          <w:bCs/>
          <w:iCs/>
          <w:lang w:val="ru-RU" w:eastAsia="ru-RU"/>
        </w:rPr>
        <w:t>бразование). — ISBN 978-5-534-17293-5. — Текст : электронный // Образовательная платформа Юрайт [сайт]. — URL: https://urait.ru/bcode/538645</w:t>
      </w:r>
    </w:p>
    <w:p w:rsidR="00E7108F" w:rsidRPr="00E7108F" w:rsidRDefault="008A6E68" w:rsidP="00E7108F">
      <w:pPr>
        <w:spacing w:line="276" w:lineRule="auto"/>
        <w:ind w:firstLine="709"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3.</w:t>
      </w:r>
      <w:r w:rsidRPr="00E7108F">
        <w:rPr>
          <w:rFonts w:eastAsia="Batang"/>
          <w:bCs/>
          <w:iCs/>
          <w:lang w:val="ru-RU" w:eastAsia="ru-RU"/>
        </w:rPr>
        <w:t>Минько, В. М. Охрана труда в машиностроении: учебное издание / Минько В.М. - Москва : Академия, 2023. - 256 c. (С</w:t>
      </w:r>
      <w:r w:rsidRPr="00E7108F">
        <w:rPr>
          <w:rFonts w:eastAsia="Batang"/>
          <w:bCs/>
          <w:iCs/>
          <w:lang w:val="ru-RU" w:eastAsia="ru-RU"/>
        </w:rPr>
        <w:t xml:space="preserve">пециальности среднего профессионального </w:t>
      </w:r>
      <w:r w:rsidRPr="00E7108F">
        <w:rPr>
          <w:rFonts w:eastAsia="Batang"/>
          <w:bCs/>
          <w:iCs/>
          <w:lang w:val="ru-RU" w:eastAsia="ru-RU"/>
        </w:rPr>
        <w:lastRenderedPageBreak/>
        <w:t>образования). - URL: https://academia-moscow.ru - Режим доступа: Электронная библиотека «Academia-moscow». - Текст : электронный</w:t>
      </w:r>
    </w:p>
    <w:p w:rsidR="00E7108F" w:rsidRPr="00E7108F" w:rsidRDefault="008A6E68" w:rsidP="00E7108F">
      <w:pPr>
        <w:spacing w:line="276" w:lineRule="auto"/>
        <w:ind w:firstLine="709"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4.</w:t>
      </w:r>
      <w:r w:rsidRPr="00E7108F">
        <w:rPr>
          <w:rFonts w:eastAsia="Batang"/>
          <w:bCs/>
          <w:iCs/>
          <w:lang w:val="ru-RU" w:eastAsia="ru-RU"/>
        </w:rPr>
        <w:t>Попов, Ю. П. Охрана труда :</w:t>
      </w:r>
      <w:r w:rsidRPr="00E7108F">
        <w:rPr>
          <w:rFonts w:eastAsia="Batang"/>
          <w:bCs/>
          <w:iCs/>
          <w:lang w:val="ru-RU" w:eastAsia="ru-RU"/>
        </w:rPr>
        <w:t xml:space="preserve"> учебное пособие / Ю. П. Попов, В. В. Колтунов. — Москва : КноРус, 2023. — 225 с. — ISBN 978-5-406-11198-7. — URL: https://book.ru/book/947850</w:t>
      </w:r>
    </w:p>
    <w:p w:rsidR="00E7108F" w:rsidRDefault="008A6E68" w:rsidP="00E7108F">
      <w:pPr>
        <w:spacing w:line="276" w:lineRule="auto"/>
        <w:ind w:firstLine="709"/>
        <w:jc w:val="both"/>
        <w:rPr>
          <w:rFonts w:eastAsia="Batang" w:cs="Batang"/>
          <w:b/>
          <w:lang w:val="ru-RU" w:eastAsia="ru-RU"/>
        </w:rPr>
      </w:pPr>
      <w:r>
        <w:rPr>
          <w:rFonts w:eastAsia="Batang"/>
          <w:bCs/>
          <w:iCs/>
          <w:lang w:val="ru-RU" w:eastAsia="ru-RU"/>
        </w:rPr>
        <w:t>5.</w:t>
      </w:r>
      <w:r w:rsidRPr="00E7108F">
        <w:rPr>
          <w:rFonts w:eastAsia="Batang"/>
          <w:bCs/>
          <w:iCs/>
          <w:lang w:val="ru-RU" w:eastAsia="ru-RU"/>
        </w:rPr>
        <w:t>Родионова, О. М. Охрана труда : учебник для среднего профессионального образования / О. М. Родионова, Е. В. Ани</w:t>
      </w:r>
      <w:r w:rsidRPr="00E7108F">
        <w:rPr>
          <w:rFonts w:eastAsia="Batang"/>
          <w:bCs/>
          <w:iCs/>
          <w:lang w:val="ru-RU" w:eastAsia="ru-RU"/>
        </w:rPr>
        <w:t>кина, Б. И. Лавер, Д. А. Семенов. — 3-е изд., перераб. и доп. — Москва : Издательство Юрайт, 2024. — 139 с. — (Профессиональное образование). — ISBN 978-5-534-17183-9. — Текст : электронный // Образовательная платформа Юрайт [сайт]. — URL: https://urait.ru</w:t>
      </w:r>
      <w:r w:rsidRPr="00E7108F">
        <w:rPr>
          <w:rFonts w:eastAsia="Batang"/>
          <w:bCs/>
          <w:iCs/>
          <w:lang w:val="ru-RU" w:eastAsia="ru-RU"/>
        </w:rPr>
        <w:t>/bcode/537806</w:t>
      </w:r>
    </w:p>
    <w:p w:rsidR="00E7108F" w:rsidRDefault="00E7108F" w:rsidP="005D70C8">
      <w:pPr>
        <w:suppressAutoHyphens/>
        <w:spacing w:after="200" w:line="276" w:lineRule="auto"/>
        <w:ind w:firstLine="709"/>
        <w:contextualSpacing/>
        <w:rPr>
          <w:rFonts w:eastAsia="Batang"/>
          <w:b/>
          <w:bCs/>
          <w:lang w:val="ru-RU" w:eastAsia="ru-RU"/>
        </w:rPr>
      </w:pPr>
    </w:p>
    <w:p w:rsidR="005D70C8" w:rsidRPr="00E7108F" w:rsidRDefault="008A6E68" w:rsidP="005D70C8">
      <w:pPr>
        <w:suppressAutoHyphens/>
        <w:spacing w:after="200" w:line="276" w:lineRule="auto"/>
        <w:ind w:firstLine="709"/>
        <w:contextualSpacing/>
        <w:rPr>
          <w:rFonts w:eastAsia="Batang"/>
          <w:bCs/>
          <w:lang w:val="ru-RU" w:eastAsia="ru-RU"/>
        </w:rPr>
      </w:pPr>
      <w:r w:rsidRPr="00E7108F">
        <w:rPr>
          <w:rFonts w:eastAsia="Batang"/>
          <w:b/>
          <w:bCs/>
          <w:lang w:val="ru-RU" w:eastAsia="ru-RU"/>
        </w:rPr>
        <w:t xml:space="preserve">3.2.2. Дополнительные источники </w:t>
      </w:r>
    </w:p>
    <w:p w:rsidR="00E7108F" w:rsidRPr="00E7108F" w:rsidRDefault="008A6E68" w:rsidP="00CD43A4">
      <w:pPr>
        <w:keepNext/>
        <w:spacing w:line="276" w:lineRule="auto"/>
        <w:ind w:firstLine="709"/>
        <w:outlineLvl w:val="0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1.</w:t>
      </w:r>
      <w:r w:rsidRPr="00E7108F">
        <w:rPr>
          <w:rFonts w:eastAsia="Batang"/>
          <w:bCs/>
          <w:iCs/>
          <w:lang w:val="ru-RU" w:eastAsia="ru-RU"/>
        </w:rPr>
        <w:t>Правила по охране труда при размещении , монтаже техническом обслуживании и ремонте технологического оборудования. -Новосибирск. Норматика, 2017 – 24с.</w:t>
      </w:r>
    </w:p>
    <w:p w:rsidR="00E7108F" w:rsidRPr="00E7108F" w:rsidRDefault="008A6E68" w:rsidP="00CD43A4">
      <w:pPr>
        <w:keepNext/>
        <w:spacing w:line="276" w:lineRule="auto"/>
        <w:ind w:firstLine="709"/>
        <w:outlineLvl w:val="0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2.</w:t>
      </w:r>
      <w:r w:rsidRPr="00E7108F">
        <w:rPr>
          <w:rFonts w:eastAsia="Batang"/>
          <w:bCs/>
          <w:iCs/>
          <w:lang w:val="ru-RU" w:eastAsia="ru-RU"/>
        </w:rPr>
        <w:t>Правила по охране труда при эксплуатации электроуста</w:t>
      </w:r>
      <w:r w:rsidRPr="00E7108F">
        <w:rPr>
          <w:rFonts w:eastAsia="Batang"/>
          <w:bCs/>
          <w:iCs/>
          <w:lang w:val="ru-RU" w:eastAsia="ru-RU"/>
        </w:rPr>
        <w:t>новок. –М.: Издательство «Омега-Л»,2018.-141с.</w:t>
      </w:r>
    </w:p>
    <w:p w:rsidR="00E7108F" w:rsidRPr="00E7108F" w:rsidRDefault="008A6E68" w:rsidP="00CD43A4">
      <w:pPr>
        <w:keepNext/>
        <w:spacing w:line="276" w:lineRule="auto"/>
        <w:ind w:firstLine="709"/>
        <w:outlineLvl w:val="0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3.</w:t>
      </w:r>
      <w:r w:rsidRPr="00E7108F">
        <w:rPr>
          <w:rFonts w:eastAsia="Batang"/>
          <w:bCs/>
          <w:iCs/>
          <w:lang w:val="ru-RU" w:eastAsia="ru-RU"/>
        </w:rPr>
        <w:t>ФЗ. «О промышленной безопасности опасных производственных объектов» Новосибирск. Норматика, 2018 – 28с.</w:t>
      </w:r>
    </w:p>
    <w:p w:rsidR="00E7108F" w:rsidRDefault="008A6E68" w:rsidP="00CD43A4">
      <w:pPr>
        <w:keepNext/>
        <w:spacing w:line="276" w:lineRule="auto"/>
        <w:ind w:firstLine="709"/>
        <w:outlineLvl w:val="0"/>
        <w:rPr>
          <w:rFonts w:eastAsia="Batang"/>
          <w:bCs/>
          <w:iCs/>
          <w:lang w:val="ru-RU" w:eastAsia="ru-RU"/>
        </w:rPr>
      </w:pPr>
      <w:r w:rsidRPr="00E7108F">
        <w:rPr>
          <w:rFonts w:eastAsia="Batang"/>
          <w:bCs/>
          <w:iCs/>
          <w:lang w:val="ru-RU" w:eastAsia="ru-RU"/>
        </w:rPr>
        <w:t xml:space="preserve"> </w:t>
      </w:r>
      <w:r w:rsidR="00CD43A4">
        <w:rPr>
          <w:rFonts w:eastAsia="Batang"/>
          <w:bCs/>
          <w:iCs/>
          <w:lang w:val="ru-RU" w:eastAsia="ru-RU"/>
        </w:rPr>
        <w:t>4.</w:t>
      </w:r>
      <w:r w:rsidRPr="00E7108F">
        <w:rPr>
          <w:rFonts w:eastAsia="Batang"/>
          <w:bCs/>
          <w:iCs/>
          <w:lang w:val="ru-RU" w:eastAsia="ru-RU"/>
        </w:rPr>
        <w:t>Правила по охране труда при работе с инструментом и приспособлениями. – М.: ЭНАС,2017. – 64с.</w:t>
      </w:r>
    </w:p>
    <w:p w:rsidR="00494A88" w:rsidRDefault="00494A88" w:rsidP="00CD43A4">
      <w:pPr>
        <w:keepNext/>
        <w:spacing w:line="276" w:lineRule="auto"/>
        <w:ind w:firstLine="709"/>
        <w:outlineLvl w:val="0"/>
        <w:rPr>
          <w:rFonts w:eastAsia="Batang"/>
          <w:bCs/>
          <w:iCs/>
          <w:lang w:val="ru-RU" w:eastAsia="ru-RU"/>
        </w:rPr>
      </w:pPr>
    </w:p>
    <w:p w:rsidR="00494A88" w:rsidRDefault="00494A88" w:rsidP="00CD43A4">
      <w:pPr>
        <w:keepNext/>
        <w:spacing w:line="276" w:lineRule="auto"/>
        <w:ind w:firstLine="709"/>
        <w:outlineLvl w:val="0"/>
        <w:rPr>
          <w:rFonts w:eastAsia="Batang"/>
          <w:bCs/>
          <w:iCs/>
          <w:lang w:val="ru-RU" w:eastAsia="ru-RU"/>
        </w:rPr>
      </w:pPr>
    </w:p>
    <w:p w:rsidR="000143A1" w:rsidRPr="00A77AED" w:rsidRDefault="008A6E68" w:rsidP="00E7108F">
      <w:pPr>
        <w:keepNext/>
        <w:spacing w:after="120" w:line="276" w:lineRule="auto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4. К</w:t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2902"/>
        <w:gridCol w:w="3356"/>
      </w:tblGrid>
      <w:tr w:rsidR="00002E37" w:rsidTr="00A77AED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ED" w:rsidRPr="00A77AED" w:rsidRDefault="008A6E68">
            <w:pPr>
              <w:jc w:val="center"/>
              <w:rPr>
                <w:rFonts w:eastAsia="Batang"/>
                <w:iCs/>
                <w:lang w:val="ru-RU" w:eastAsia="ru-RU"/>
              </w:rPr>
            </w:pPr>
            <w:r w:rsidRPr="00A77AED">
              <w:rPr>
                <w:rFonts w:eastAsia="Batang"/>
                <w:b/>
                <w:bCs/>
                <w:iCs/>
                <w:lang w:val="ru-RU" w:eastAsia="ru-RU"/>
              </w:rPr>
              <w:t>Результаты обучения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ED" w:rsidRPr="00A77AED" w:rsidRDefault="008A6E68">
            <w:pPr>
              <w:jc w:val="center"/>
              <w:rPr>
                <w:rFonts w:eastAsia="Batang"/>
                <w:b/>
                <w:bCs/>
                <w:iCs/>
                <w:lang w:val="ru-RU" w:eastAsia="ru-RU"/>
              </w:rPr>
            </w:pPr>
            <w:r w:rsidRPr="00A77AED">
              <w:rPr>
                <w:rFonts w:eastAsia="Batang"/>
                <w:b/>
                <w:iCs/>
                <w:lang w:val="ru-RU" w:eastAsia="ru-RU"/>
              </w:rPr>
              <w:t>Показатели освоенности компетенций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ED" w:rsidRPr="00A77AED" w:rsidRDefault="008A6E68">
            <w:pPr>
              <w:jc w:val="center"/>
              <w:rPr>
                <w:rFonts w:eastAsia="Batang"/>
                <w:b/>
                <w:bCs/>
                <w:iCs/>
                <w:lang w:val="ru-RU" w:eastAsia="ru-RU"/>
              </w:rPr>
            </w:pPr>
            <w:r w:rsidRPr="00A77AED">
              <w:rPr>
                <w:rFonts w:eastAsia="Batang"/>
                <w:b/>
                <w:bCs/>
                <w:iCs/>
                <w:lang w:val="ru-RU" w:eastAsia="ru-RU"/>
              </w:rPr>
              <w:t>Методы оценки</w:t>
            </w:r>
          </w:p>
        </w:tc>
      </w:tr>
      <w:tr w:rsidR="00002E37" w:rsidTr="00A77AED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ED" w:rsidRPr="00A77AED" w:rsidRDefault="008A6E68">
            <w:pPr>
              <w:rPr>
                <w:rFonts w:eastAsia="Batang" w:cs="Batang"/>
                <w:lang w:val="ru-RU" w:eastAsia="ru-RU"/>
              </w:rPr>
            </w:pPr>
            <w:r w:rsidRPr="00A77AED">
              <w:rPr>
                <w:rFonts w:eastAsia="Batang" w:cs="Batang"/>
                <w:lang w:val="ru-RU" w:eastAsia="ru-RU"/>
              </w:rPr>
              <w:t>Знает: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действие токсичных веществ на организм человека;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меры предупреждения пожаров и взрывов;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 xml:space="preserve">- основные причины </w:t>
            </w:r>
            <w:r w:rsidRPr="00A77AED">
              <w:rPr>
                <w:rFonts w:eastAsia="Batang"/>
                <w:lang w:val="ru-RU" w:eastAsia="ru-RU"/>
              </w:rPr>
              <w:t>возникновения пожаров и взрывов;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категорирование производств по взрыво- и пожароопасности;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</w:t>
            </w:r>
            <w:r w:rsidRPr="00A77AED">
              <w:rPr>
                <w:rFonts w:eastAsia="Batang"/>
                <w:lang w:val="ru-RU" w:eastAsia="ru-RU"/>
              </w:rPr>
              <w:t>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правила и нормы охраны труда, личной и производственной санитарии и пожарной защиты;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lastRenderedPageBreak/>
              <w:t>- правила безопасной эксплуатации механического оборудования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 xml:space="preserve"> - профилактические мероприятия по охране окружающей среды, технике безопасности и производственной санитарии;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предельно допустимые концентрации (ПДК) вредных веществ и индивидуальные средства защиты;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систему мер по безопасной эксплуатации опасных прои</w:t>
            </w:r>
            <w:r w:rsidRPr="00A77AED">
              <w:rPr>
                <w:rFonts w:eastAsia="Batang"/>
                <w:lang w:val="ru-RU" w:eastAsia="ru-RU"/>
              </w:rPr>
              <w:t>зводственных объектов и снижению вредного воздействия на окружающую среду;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средства и методы повышения безопасности технических средств и технологических процессов</w:t>
            </w:r>
          </w:p>
        </w:tc>
        <w:tc>
          <w:tcPr>
            <w:tcW w:w="1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lastRenderedPageBreak/>
              <w:t xml:space="preserve">Степень знания материала курса, логика и последовательность изложения материалов, полнота </w:t>
            </w:r>
            <w:r w:rsidRPr="00A77AED">
              <w:rPr>
                <w:rFonts w:eastAsia="Batang"/>
                <w:lang w:val="ru-RU" w:eastAsia="ru-RU"/>
              </w:rPr>
              <w:t>раскрытия темы;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Необходимые пояснения и ответы на дополнительные вопросы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Выполнены контрольные и самостоятельные работы</w:t>
            </w:r>
          </w:p>
          <w:p w:rsidR="00A77AED" w:rsidRPr="00A77AED" w:rsidRDefault="00A77AED">
            <w:pPr>
              <w:rPr>
                <w:rFonts w:eastAsia="Batang"/>
                <w:lang w:val="ru-RU" w:eastAsia="ru-RU"/>
              </w:rPr>
            </w:pP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Полнота ответа, умение применять знания на практике, логичность изложения материла</w:t>
            </w:r>
          </w:p>
          <w:p w:rsidR="00A77AED" w:rsidRPr="00A77AED" w:rsidRDefault="00A77AED">
            <w:pPr>
              <w:rPr>
                <w:rFonts w:eastAsia="Batang"/>
                <w:lang w:val="ru-RU" w:eastAsia="ru-RU"/>
              </w:rPr>
            </w:pP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 xml:space="preserve">91-100% правильных решений оценка 5 </w:t>
            </w:r>
            <w:r w:rsidRPr="00A77AED">
              <w:rPr>
                <w:rFonts w:eastAsia="Batang"/>
                <w:lang w:val="ru-RU" w:eastAsia="ru-RU"/>
              </w:rPr>
              <w:t>(отлично)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71-90% правильных решений оценка 4 (хорошо)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lastRenderedPageBreak/>
              <w:t>61-70% правильных решений оценка 3 (удовлетворительно)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менее 60% правильных решений оценка 2 (неудовлетворительно)</w:t>
            </w:r>
          </w:p>
        </w:tc>
        <w:tc>
          <w:tcPr>
            <w:tcW w:w="1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ED" w:rsidRPr="00A77AED" w:rsidRDefault="008A6E68">
            <w:pPr>
              <w:suppressAutoHyphens/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lastRenderedPageBreak/>
              <w:t>Устный опрос.</w:t>
            </w:r>
          </w:p>
          <w:p w:rsidR="00A77AED" w:rsidRPr="00A77AED" w:rsidRDefault="008A6E68">
            <w:pPr>
              <w:suppressAutoHyphens/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Тестирование.</w:t>
            </w:r>
          </w:p>
          <w:p w:rsidR="00A77AED" w:rsidRPr="00A77AED" w:rsidRDefault="008A6E68">
            <w:pPr>
              <w:suppressAutoHyphens/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Экспертное наблюдение за ходом выполнения практической рабо</w:t>
            </w:r>
            <w:r w:rsidRPr="00A77AED">
              <w:rPr>
                <w:rFonts w:eastAsia="Batang"/>
                <w:lang w:val="ru-RU" w:eastAsia="ru-RU"/>
              </w:rPr>
              <w:t>ты.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002E37" w:rsidTr="00A77AED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 w:cs="Batang"/>
                <w:lang w:val="ru-RU" w:eastAsia="ru-RU"/>
              </w:rPr>
              <w:t>Умеет: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проводить анализ опасных и вредных факторов в сфере профессиональной деятельности;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применять средства индивидуальной и коллективной защиты;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 xml:space="preserve">- соблюдать требования по безопасному </w:t>
            </w:r>
            <w:r w:rsidRPr="00A77AED">
              <w:rPr>
                <w:rFonts w:eastAsia="Batang"/>
                <w:lang w:val="ru-RU" w:eastAsia="ru-RU"/>
              </w:rPr>
              <w:t>ведению технологического процесса;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анализировать способы природопользование, отличать рациональное от нерационального;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проводить экологический мониторинг объектов производства и окружающей среды;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устанавливать взаимосвязи между компонентами экосистем</w:t>
            </w:r>
            <w:r w:rsidRPr="00A77AED">
              <w:rPr>
                <w:rFonts w:eastAsia="Batang"/>
                <w:lang w:val="ru-RU" w:eastAsia="ru-RU"/>
              </w:rPr>
              <w:t>, биосферы, читать схемы круговоротов биогенных элементов;</w:t>
            </w:r>
          </w:p>
          <w:p w:rsidR="00A77AED" w:rsidRPr="00A77AED" w:rsidRDefault="008A6E68">
            <w:pPr>
              <w:rPr>
                <w:rFonts w:eastAsia="Batang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 xml:space="preserve">- анализировать информацию об основных видах и источниках загрязнения атмосферы, гидросферы, литосферы, локальных и глобальных последствиях </w:t>
            </w:r>
            <w:r w:rsidRPr="00A77AED">
              <w:rPr>
                <w:rFonts w:eastAsia="Batang"/>
                <w:lang w:val="ru-RU" w:eastAsia="ru-RU"/>
              </w:rPr>
              <w:lastRenderedPageBreak/>
              <w:t>загрязнения;</w:t>
            </w:r>
          </w:p>
          <w:p w:rsidR="00A77AED" w:rsidRPr="00A77AED" w:rsidRDefault="008A6E68">
            <w:pPr>
              <w:rPr>
                <w:rFonts w:eastAsia="Batang"/>
                <w:highlight w:val="yellow"/>
                <w:lang w:val="ru-RU" w:eastAsia="ru-RU"/>
              </w:rPr>
            </w:pPr>
            <w:r w:rsidRPr="00A77AED">
              <w:rPr>
                <w:rFonts w:eastAsia="Batang"/>
                <w:lang w:val="ru-RU" w:eastAsia="ru-RU"/>
              </w:rPr>
              <w:t>- использовать приобретенные знания для обос</w:t>
            </w:r>
            <w:r w:rsidRPr="00A77AED">
              <w:rPr>
                <w:rFonts w:eastAsia="Batang"/>
                <w:lang w:val="ru-RU" w:eastAsia="ru-RU"/>
              </w:rPr>
              <w:t>нования правил поведения на производстве и в окружающей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ED" w:rsidRPr="00A77AED" w:rsidRDefault="00A77AED">
            <w:pPr>
              <w:rPr>
                <w:rFonts w:eastAsia="Batang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ED" w:rsidRPr="00A77AED" w:rsidRDefault="00A77AED">
            <w:pPr>
              <w:rPr>
                <w:rFonts w:eastAsia="Batang"/>
                <w:lang w:val="ru-RU" w:eastAsia="ru-RU"/>
              </w:rPr>
            </w:pPr>
          </w:p>
        </w:tc>
      </w:tr>
    </w:tbl>
    <w:p w:rsidR="00A77AED" w:rsidRPr="00A77AED" w:rsidRDefault="00A77AED" w:rsidP="00BD6A9B">
      <w:pPr>
        <w:spacing w:after="200" w:line="360" w:lineRule="auto"/>
        <w:jc w:val="center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A77AED" w:rsidRDefault="00A77AED" w:rsidP="00F9316F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5D70C8" w:rsidRPr="00ED4278" w:rsidRDefault="008A6E68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="00F9316F" w:rsidRPr="00ED4278">
        <w:rPr>
          <w:rFonts w:eastAsia="Batang"/>
          <w:b/>
          <w:bCs/>
          <w:lang w:val="ru-RU" w:eastAsia="ru-RU"/>
        </w:rPr>
        <w:t>7</w:t>
      </w:r>
    </w:p>
    <w:p w:rsidR="005D70C8" w:rsidRPr="00E9651D" w:rsidRDefault="008A6E68" w:rsidP="005D70C8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5D70C8" w:rsidRPr="00E9651D" w:rsidRDefault="008A6E68" w:rsidP="005D70C8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>15.01.29 Контролер качества в машиностроении</w:t>
      </w: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502F97" w:rsidRDefault="005D70C8" w:rsidP="00E7108F">
      <w:pPr>
        <w:spacing w:after="200" w:line="276" w:lineRule="auto"/>
        <w:rPr>
          <w:rFonts w:eastAsia="Batang"/>
          <w:b/>
          <w:bCs/>
          <w:color w:val="0070C0"/>
          <w:lang w:val="ru-RU" w:eastAsia="ru-RU"/>
        </w:rPr>
      </w:pPr>
    </w:p>
    <w:p w:rsidR="005D70C8" w:rsidRPr="008F578C" w:rsidRDefault="008A6E68" w:rsidP="005D70C8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A77AED" w:rsidRDefault="008A6E68" w:rsidP="00A77AED">
      <w:pPr>
        <w:spacing w:line="276" w:lineRule="auto"/>
        <w:jc w:val="center"/>
        <w:rPr>
          <w:rFonts w:eastAsia="Batang"/>
          <w:b/>
          <w:iCs/>
          <w:lang w:val="ru-RU" w:eastAsia="ru-RU"/>
        </w:rPr>
      </w:pPr>
      <w:r>
        <w:rPr>
          <w:rFonts w:eastAsia="Batang"/>
          <w:b/>
          <w:iCs/>
          <w:lang w:val="ru-RU" w:eastAsia="ru-RU"/>
        </w:rPr>
        <w:t xml:space="preserve">«ОП.07. ОСНОВЫ ОРГАНИЗАЦИИ ПРОИЗВОДСТВА И ПРАВОВЫЕ ОСНОВЫ </w:t>
      </w:r>
      <w:r>
        <w:rPr>
          <w:rFonts w:eastAsia="Batang"/>
          <w:b/>
          <w:iCs/>
          <w:lang w:val="ru-RU" w:eastAsia="ru-RU"/>
        </w:rPr>
        <w:br/>
        <w:t>ПРОФЕССИОНАЛЬНОЙ ДЕЯТЕЛЬНОСТИ»</w:t>
      </w: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E7108F" w:rsidRDefault="00E7108F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E7108F" w:rsidRDefault="00E7108F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F9316F" w:rsidRDefault="00F9316F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E7108F" w:rsidRDefault="00E7108F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Pr="00405733" w:rsidRDefault="008A6E68" w:rsidP="00405733">
      <w:pPr>
        <w:spacing w:after="200" w:line="276" w:lineRule="auto"/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sz w:val="26"/>
          <w:lang w:val="x-none" w:eastAsia="x-none"/>
        </w:rPr>
      </w:pPr>
      <w:r w:rsidRPr="00405733">
        <w:rPr>
          <w:rFonts w:eastAsia="Batang" w:cs="Batang"/>
          <w:b/>
          <w:szCs w:val="22"/>
          <w:lang w:val="ru-RU" w:eastAsia="ru-RU"/>
        </w:rPr>
        <w:t>СОДЕРЖАНИЕ ПРОГРАММЫ</w:t>
      </w:r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begin"/>
      </w:r>
      <w:r w:rsidRPr="000143A1">
        <w:rPr>
          <w:rFonts w:eastAsia="Batang"/>
          <w:noProof/>
          <w:sz w:val="22"/>
          <w:szCs w:val="22"/>
          <w:lang w:val="ru-RU" w:eastAsia="ru-RU"/>
        </w:rPr>
        <w:instrText xml:space="preserve"> TOC \h \z \t "Раздел 1;1;Раздел 1.1;2" </w:instrText>
      </w: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separate"/>
      </w:r>
      <w:hyperlink w:anchor="_Toc156294875" w:history="1"/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1. ОБЩАЯ ХАРАКТЕРИСТИКА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2. СТРУКТУРА И СОДЕРЖАНИЕ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3. УСЛОВИЯ РЕАЛИЗ</w:t>
        </w:r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АЦИИ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4. КОНТРОЛЬ И ОЦЕНКА РЕЗУЛЬТАТОВ ОСВОЕНИЯ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DF068E" w:rsidRDefault="008A6E68" w:rsidP="005D70C8">
      <w:pPr>
        <w:keepNext/>
        <w:spacing w:after="120" w:line="276" w:lineRule="auto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D70C8" w:rsidRPr="00DF068E" w:rsidRDefault="005D70C8" w:rsidP="005D70C8">
      <w:pPr>
        <w:keepNext/>
        <w:spacing w:after="120" w:line="276" w:lineRule="auto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D70C8" w:rsidRPr="00DF068E" w:rsidSect="00502F97">
          <w:headerReference w:type="even" r:id="rId52"/>
          <w:headerReference w:type="default" r:id="rId5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D70C8" w:rsidRPr="00405733" w:rsidRDefault="008A6E68" w:rsidP="00BB62D9">
      <w:pPr>
        <w:keepNext/>
        <w:spacing w:after="120" w:line="276" w:lineRule="auto"/>
        <w:ind w:left="36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BB62D9">
        <w:rPr>
          <w:rFonts w:eastAsia="Segoe UI"/>
          <w:b/>
          <w:bCs/>
          <w:caps/>
          <w:kern w:val="32"/>
          <w:lang w:val="ru-RU" w:eastAsia="x-none"/>
        </w:rPr>
        <w:lastRenderedPageBreak/>
        <w:t>1.</w:t>
      </w:r>
      <w:r w:rsidRPr="0040573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Общая характеристика</w:t>
      </w:r>
      <w:r w:rsidRPr="00405733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40573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405733" w:rsidRPr="00CD43A4" w:rsidRDefault="008A6E68" w:rsidP="00405733">
      <w:pPr>
        <w:widowControl w:val="0"/>
        <w:jc w:val="center"/>
        <w:rPr>
          <w:rFonts w:eastAsia="Segoe UI"/>
          <w:b/>
          <w:u w:val="single"/>
          <w:lang w:val="ru-RU" w:eastAsia="nl-NL"/>
        </w:rPr>
      </w:pPr>
      <w:r w:rsidRPr="00CD43A4">
        <w:rPr>
          <w:rFonts w:eastAsia="Segoe UI"/>
          <w:b/>
          <w:u w:val="single"/>
          <w:lang w:val="ru-RU" w:eastAsia="nl-NL"/>
        </w:rPr>
        <w:t xml:space="preserve">«ОП.07. Основы организации производства и правовые основы </w:t>
      </w:r>
    </w:p>
    <w:p w:rsidR="005D70C8" w:rsidRPr="00405733" w:rsidRDefault="008A6E68" w:rsidP="00405733">
      <w:pPr>
        <w:widowControl w:val="0"/>
        <w:jc w:val="center"/>
        <w:rPr>
          <w:rFonts w:eastAsia="Segoe UI"/>
          <w:b/>
          <w:lang w:val="ru-RU" w:eastAsia="nl-NL"/>
        </w:rPr>
      </w:pPr>
      <w:r w:rsidRPr="00CD43A4">
        <w:rPr>
          <w:rFonts w:eastAsia="Segoe UI"/>
          <w:b/>
          <w:u w:val="single"/>
          <w:lang w:val="ru-RU" w:eastAsia="nl-NL"/>
        </w:rPr>
        <w:t>профессиональной деятельности</w:t>
      </w:r>
      <w:r>
        <w:rPr>
          <w:rFonts w:eastAsia="Segoe UI"/>
          <w:b/>
          <w:lang w:val="ru-RU" w:eastAsia="nl-NL"/>
        </w:rPr>
        <w:t>»</w:t>
      </w:r>
    </w:p>
    <w:p w:rsidR="00405733" w:rsidRDefault="00405733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405733" w:rsidRPr="00405733" w:rsidRDefault="008A6E68" w:rsidP="00CD43A4">
      <w:pPr>
        <w:widowControl w:val="0"/>
        <w:jc w:val="both"/>
        <w:rPr>
          <w:lang w:val="ru-RU" w:eastAsia="ru-RU"/>
        </w:rPr>
      </w:pPr>
      <w:r w:rsidRPr="00405733">
        <w:rPr>
          <w:lang w:val="ru-RU" w:eastAsia="ru-RU"/>
        </w:rPr>
        <w:t xml:space="preserve">Цель дисциплины </w:t>
      </w:r>
      <w:r w:rsidRPr="00405733">
        <w:rPr>
          <w:lang w:val="ru-RU" w:eastAsia="ru-RU"/>
        </w:rPr>
        <w:t xml:space="preserve">«Основы организации производства и правовые основы </w:t>
      </w:r>
    </w:p>
    <w:p w:rsidR="005D70C8" w:rsidRPr="00405733" w:rsidRDefault="008A6E68" w:rsidP="00CD43A4">
      <w:pPr>
        <w:widowControl w:val="0"/>
        <w:jc w:val="both"/>
        <w:rPr>
          <w:lang w:val="ru-RU" w:eastAsia="ru-RU"/>
        </w:rPr>
      </w:pPr>
      <w:r w:rsidRPr="00405733">
        <w:rPr>
          <w:lang w:val="ru-RU" w:eastAsia="ru-RU"/>
        </w:rPr>
        <w:t>профессиональной деятельности»: формирование системы теоретических и практических знаний о производстве, производственных системах и основах организации производства</w:t>
      </w:r>
      <w:r>
        <w:rPr>
          <w:lang w:val="ru-RU" w:eastAsia="ru-RU"/>
        </w:rPr>
        <w:t xml:space="preserve">, </w:t>
      </w:r>
      <w:r w:rsidRPr="00405733">
        <w:rPr>
          <w:lang w:val="ru-RU" w:eastAsia="ru-RU"/>
        </w:rPr>
        <w:t xml:space="preserve">формирование у будущих </w:t>
      </w:r>
      <w:r w:rsidRPr="00405733">
        <w:rPr>
          <w:lang w:val="ru-RU" w:eastAsia="ru-RU"/>
        </w:rPr>
        <w:t>специалистов правового сознания путем освоения комплекса знаний об основных отраслях права; воспитании правовой культуры, уважения к закону и бережное отношение к социальным ценностям правового государства, чести и достоинству гражданина.</w:t>
      </w:r>
    </w:p>
    <w:p w:rsidR="005D70C8" w:rsidRPr="00BB62D9" w:rsidRDefault="008A6E68" w:rsidP="00BB62D9">
      <w:pPr>
        <w:widowControl w:val="0"/>
        <w:jc w:val="both"/>
        <w:rPr>
          <w:lang w:val="ru-RU" w:eastAsia="nl-NL"/>
        </w:rPr>
      </w:pPr>
      <w:r w:rsidRPr="00405733">
        <w:rPr>
          <w:lang w:val="ru-RU" w:eastAsia="nl-NL"/>
        </w:rPr>
        <w:t xml:space="preserve">Дисциплина </w:t>
      </w:r>
      <w:r w:rsidR="00CD43A4" w:rsidRPr="00405733">
        <w:rPr>
          <w:lang w:val="ru-RU" w:eastAsia="ru-RU"/>
        </w:rPr>
        <w:t>«</w:t>
      </w:r>
      <w:r w:rsidR="00CD43A4" w:rsidRPr="00405733">
        <w:rPr>
          <w:lang w:val="ru-RU" w:eastAsia="nl-NL"/>
        </w:rPr>
        <w:t>Основы</w:t>
      </w:r>
      <w:r w:rsidR="00405733" w:rsidRPr="00405733">
        <w:rPr>
          <w:lang w:val="ru-RU" w:eastAsia="nl-NL"/>
        </w:rPr>
        <w:t xml:space="preserve"> организации производства и правовые основы </w:t>
      </w:r>
      <w:r w:rsidR="00405733" w:rsidRPr="00CD43A4">
        <w:rPr>
          <w:lang w:val="ru-RU" w:eastAsia="nl-NL"/>
        </w:rPr>
        <w:t xml:space="preserve">профессиональной деятельности» </w:t>
      </w:r>
      <w:r w:rsidRPr="00CD43A4">
        <w:rPr>
          <w:lang w:val="ru-RU" w:eastAsia="nl-NL"/>
        </w:rPr>
        <w:t xml:space="preserve">включена в обязательную часть </w:t>
      </w:r>
      <w:r w:rsidR="00405733" w:rsidRPr="00CD43A4">
        <w:rPr>
          <w:lang w:val="ru-RU" w:eastAsia="nl-NL"/>
        </w:rPr>
        <w:t xml:space="preserve">Общепрофессионального </w:t>
      </w:r>
      <w:r w:rsidRPr="00CD43A4">
        <w:rPr>
          <w:lang w:val="ru-RU" w:eastAsia="nl-NL"/>
        </w:rPr>
        <w:t>цикла образовательной программы.</w:t>
      </w:r>
    </w:p>
    <w:p w:rsidR="00BB62D9" w:rsidRDefault="00BB62D9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D70C8" w:rsidRDefault="008A6E68" w:rsidP="005D70C8">
      <w:pPr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</w:t>
      </w:r>
      <w:r w:rsidRPr="00FA680C">
        <w:rPr>
          <w:lang w:val="ru-RU" w:eastAsia="ru-RU"/>
        </w:rPr>
        <w:t xml:space="preserve">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D70C8" w:rsidRDefault="008A6E68" w:rsidP="00BB62D9">
      <w:pPr>
        <w:spacing w:after="120" w:line="276" w:lineRule="auto"/>
        <w:ind w:firstLine="709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В результате освоения дисциплины обучающийся должен</w:t>
      </w:r>
      <w:r>
        <w:rPr>
          <w:rFonts w:eastAsia="Batang"/>
          <w:bCs/>
          <w:vertAlign w:val="superscript"/>
          <w:lang w:val="ru-RU" w:eastAsia="ru-RU"/>
        </w:rPr>
        <w:footnoteReference w:id="20"/>
      </w:r>
      <w:r>
        <w:rPr>
          <w:rFonts w:eastAsia="Batang"/>
          <w:bCs/>
          <w:lang w:val="ru-RU" w:eastAsia="ru-RU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4111"/>
      </w:tblGrid>
      <w:tr w:rsidR="00002E37" w:rsidTr="00BB62D9">
        <w:trPr>
          <w:trHeight w:val="50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B6" w:rsidRDefault="008A6E68" w:rsidP="00F267B6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Код</w:t>
            </w:r>
          </w:p>
          <w:p w:rsidR="00CD43A4" w:rsidRDefault="008A6E68" w:rsidP="00F267B6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67B6" w:rsidRPr="00F267B6" w:rsidRDefault="008A6E68" w:rsidP="00F267B6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 w:rsidRPr="00F267B6">
              <w:rPr>
                <w:rFonts w:eastAsia="Batang"/>
                <w:b/>
                <w:lang w:val="ru-RU" w:eastAsia="ru-RU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B6" w:rsidRPr="00F267B6" w:rsidRDefault="008A6E68" w:rsidP="00F267B6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 w:rsidRPr="00F267B6">
              <w:rPr>
                <w:rFonts w:eastAsia="Batang"/>
                <w:b/>
                <w:lang w:val="ru-RU" w:eastAsia="ru-RU"/>
              </w:rPr>
              <w:t>Знать</w:t>
            </w:r>
          </w:p>
        </w:tc>
      </w:tr>
      <w:tr w:rsidR="00002E37" w:rsidTr="000325C1">
        <w:trPr>
          <w:trHeight w:val="3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D9" w:rsidRDefault="008A6E68" w:rsidP="00BB62D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01</w:t>
            </w:r>
          </w:p>
          <w:p w:rsidR="00BB62D9" w:rsidRDefault="008A6E68" w:rsidP="00BB62D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02</w:t>
            </w:r>
          </w:p>
          <w:p w:rsidR="00BB62D9" w:rsidRDefault="008A6E68" w:rsidP="00BB62D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03</w:t>
            </w:r>
          </w:p>
          <w:p w:rsidR="00BB62D9" w:rsidRDefault="008A6E68" w:rsidP="00BB62D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04</w:t>
            </w:r>
          </w:p>
          <w:p w:rsidR="00BB62D9" w:rsidRDefault="008A6E68" w:rsidP="00BB62D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05</w:t>
            </w:r>
          </w:p>
          <w:p w:rsidR="00BB62D9" w:rsidRDefault="008A6E68" w:rsidP="00BB62D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06</w:t>
            </w:r>
          </w:p>
          <w:p w:rsidR="00BB62D9" w:rsidRDefault="008A6E68" w:rsidP="00BB62D9">
            <w:pPr>
              <w:tabs>
                <w:tab w:val="center" w:pos="513"/>
              </w:tabs>
              <w:suppressAutoHyphens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распознавать задачу и/или проблему в профессиональном и/или социальном контексте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ли проблемы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составлять план действия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необходимые ресурсы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задачи для поиска информации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необходимые источники информации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планировать процесс поиска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выделять наиболее значимое в перечне информации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оценивать практическую значим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ость результатов поиска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lastRenderedPageBreak/>
              <w:t>применять современную научную профессиональную терминологию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и выстраивать траектории профессионального развития и самообразования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ор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ганизовывать работу коллектива и команды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проявлять толерант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ность в рабочем коллективе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описывать значимость своей профессии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применять стандарты антикоррупционного поведения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соблюдать нормы экологической безопасности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направления ресурсосбережения в рамках профессиональной деятельности по профессии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осущест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влять работу с соблюдением принципов бережливого производства</w:t>
            </w:r>
          </w:p>
          <w:p w:rsidR="00BB62D9" w:rsidRPr="00F267B6" w:rsidRDefault="008A6E68" w:rsidP="00BB62D9">
            <w:pPr>
              <w:suppressAutoHyphens/>
              <w:rPr>
                <w:rFonts w:eastAsia="Batang"/>
                <w:b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lastRenderedPageBreak/>
              <w:t>основные источники информации и ресурсы для решения задач и проблем в профессиональном и/и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ли социальном контексте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алгоритмы выполнения работ в профессиональной и смежных областях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номенклатура информационных источников, применяемых в профессиональной деятельности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приемы структурирования информации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формат оформления результатов поиска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информации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содержание актуальной нормативно-правовой документации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современная научная и профессиональная терминология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возможные траектории профессионального развития и самообразования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предпринимательской деятельности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финансовой грамотности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авила разработки бизнес-планов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lastRenderedPageBreak/>
              <w:t>психологические основы деятельности коллектива, психологические особенности личности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проектной деятельности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особенности социального и культурного контекста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правила оформления документов и построения устных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сообщений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сущность гражданско-патриотической позиции, общечеловеческих ценностей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значимость профессиональной деятельности по профессии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стандарты антикоррупционного поведения и последствия его нарушения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экологической безопасности при ведении професс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иональной деятельности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основные ресурсы, задействованные в профессиональной деятельности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пути обеспечения ресурсосбережени</w:t>
            </w:r>
          </w:p>
          <w:p w:rsidR="00BB62D9" w:rsidRDefault="008A6E68" w:rsidP="00BB62D9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принципы бережливого производства</w:t>
            </w:r>
          </w:p>
          <w:p w:rsidR="00BB62D9" w:rsidRPr="00F267B6" w:rsidRDefault="008A6E68" w:rsidP="00BB62D9">
            <w:pPr>
              <w:suppressAutoHyphens/>
              <w:rPr>
                <w:rFonts w:eastAsia="Batang"/>
                <w:b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основные направления изменения климатических условий региона</w:t>
            </w:r>
          </w:p>
        </w:tc>
      </w:tr>
    </w:tbl>
    <w:p w:rsidR="00BB62D9" w:rsidRDefault="00BB62D9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</w:p>
    <w:p w:rsidR="005D70C8" w:rsidRPr="00B115E3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>
        <w:rPr>
          <w:rFonts w:eastAsia="Segoe UI"/>
          <w:b/>
          <w:bCs/>
          <w:lang w:val="ru-RU" w:eastAsia="ru-RU"/>
        </w:rPr>
        <w:t xml:space="preserve">                    </w:t>
      </w: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BB62D9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BB62D9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BB62D9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BB62D9" w:rsidRPr="00BB62D9" w:rsidRDefault="008A6E68" w:rsidP="00BB62D9">
            <w:pPr>
              <w:jc w:val="both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40</w:t>
            </w:r>
          </w:p>
        </w:tc>
        <w:tc>
          <w:tcPr>
            <w:tcW w:w="134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20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BB62D9" w:rsidRPr="00BB62D9" w:rsidRDefault="008A6E68" w:rsidP="00BB62D9">
            <w:pPr>
              <w:jc w:val="both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21"/>
            </w:r>
          </w:p>
        </w:tc>
        <w:tc>
          <w:tcPr>
            <w:tcW w:w="119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BB62D9" w:rsidRPr="00BB62D9" w:rsidRDefault="008A6E68" w:rsidP="00BB62D9">
            <w:pPr>
              <w:jc w:val="both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BB62D9" w:rsidRPr="00BB62D9" w:rsidRDefault="008A6E68" w:rsidP="00BB62D9">
            <w:pPr>
              <w:jc w:val="both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BB62D9" w:rsidRPr="00BB62D9" w:rsidRDefault="008A6E68" w:rsidP="00BB62D9">
            <w:pPr>
              <w:jc w:val="both"/>
              <w:rPr>
                <w:rFonts w:eastAsiaTheme="minorHAnsi"/>
                <w:bCs/>
                <w:lang w:val="ru-RU"/>
              </w:rPr>
            </w:pPr>
            <w:r w:rsidRPr="00BB62D9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40</w:t>
            </w:r>
          </w:p>
        </w:tc>
        <w:tc>
          <w:tcPr>
            <w:tcW w:w="1345" w:type="pct"/>
            <w:vAlign w:val="center"/>
          </w:tcPr>
          <w:p w:rsidR="00BB62D9" w:rsidRPr="00BB62D9" w:rsidRDefault="008A6E68" w:rsidP="00BB62D9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20</w:t>
            </w:r>
          </w:p>
        </w:tc>
      </w:tr>
    </w:tbl>
    <w:p w:rsidR="00BB62D9" w:rsidRDefault="00BB62D9" w:rsidP="00BB62D9">
      <w:p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</w:p>
    <w:p w:rsidR="005D70C8" w:rsidRDefault="008A6E68" w:rsidP="00BB62D9">
      <w:p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  <w:r>
        <w:rPr>
          <w:rFonts w:eastAsia="Segoe UI"/>
          <w:b/>
          <w:bCs/>
          <w:lang w:val="ru-RU" w:eastAsia="ru-RU"/>
        </w:rPr>
        <w:t xml:space="preserve">         </w:t>
      </w: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959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09"/>
        <w:gridCol w:w="7185"/>
      </w:tblGrid>
      <w:tr w:rsidR="00002E37" w:rsidTr="00F569FF">
        <w:trPr>
          <w:trHeight w:val="2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Наименование разделов и тем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 xml:space="preserve">Примерное содержание учебного материала, практических и лабораторных занятий, курсовой проект </w:t>
            </w:r>
            <w:r w:rsidRPr="00F569FF">
              <w:rPr>
                <w:b/>
                <w:bCs/>
                <w:lang w:val="ru-RU" w:eastAsia="ru-RU"/>
              </w:rPr>
              <w:t>(работа)</w:t>
            </w:r>
          </w:p>
        </w:tc>
      </w:tr>
      <w:tr w:rsidR="00002E37" w:rsidTr="00F569FF">
        <w:trPr>
          <w:trHeight w:val="20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 xml:space="preserve">Раздел 1. Основы экономики </w:t>
            </w:r>
            <w:r w:rsidR="00BB62D9">
              <w:rPr>
                <w:b/>
                <w:lang w:val="ru-RU" w:eastAsia="ru-RU"/>
              </w:rPr>
              <w:t>(6ч)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ascii="Segoe UI" w:eastAsia="Batang" w:hAnsi="Segoe UI" w:cs="Batang"/>
                <w:b/>
                <w:lang w:val="ru-RU" w:eastAsia="ru-RU"/>
              </w:rPr>
            </w:pPr>
            <w:r w:rsidRPr="00F569FF">
              <w:rPr>
                <w:rFonts w:eastAsia="Batang"/>
                <w:b/>
                <w:iCs/>
                <w:lang w:val="ru-RU" w:eastAsia="ru-RU"/>
              </w:rPr>
              <w:t>Тема 1.1.</w:t>
            </w:r>
            <w:r w:rsidRPr="00F569FF">
              <w:rPr>
                <w:rFonts w:eastAsia="Calibri"/>
                <w:b/>
                <w:bCs/>
                <w:lang w:val="ru-RU" w:eastAsia="ru-RU"/>
              </w:rPr>
              <w:t xml:space="preserve"> Общие </w:t>
            </w:r>
            <w:r w:rsidRPr="00F569FF">
              <w:rPr>
                <w:rFonts w:eastAsia="Calibri"/>
                <w:b/>
                <w:bCs/>
                <w:lang w:val="ru-RU" w:eastAsia="ru-RU"/>
              </w:rPr>
              <w:lastRenderedPageBreak/>
              <w:t>проблемы экономики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lastRenderedPageBreak/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rFonts w:ascii="Segoe UI" w:eastAsia="Batang" w:hAnsi="Segoe UI" w:cs="Batang"/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Segoe UI" w:eastAsia="Batang" w:hAnsi="Segoe UI" w:cs="Batang"/>
                <w:i/>
                <w:i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 xml:space="preserve">Основные вопросы экономики. Характеристика основных моделей экономических систем. Субъекты рынка. </w:t>
            </w:r>
            <w:r w:rsidRPr="00F569FF">
              <w:rPr>
                <w:rFonts w:eastAsia="Batang"/>
                <w:lang w:val="ru-RU" w:eastAsia="ru-RU"/>
              </w:rPr>
              <w:t xml:space="preserve">Народнохозяйственный комплекс России. Сферы и подразделения экономики. </w:t>
            </w:r>
            <w:r w:rsidRPr="00F569FF">
              <w:rPr>
                <w:rFonts w:eastAsia="Batang"/>
                <w:iCs/>
                <w:lang w:val="ru-RU" w:eastAsia="ru-RU"/>
              </w:rPr>
              <w:t>Отрасль в системе национальной</w:t>
            </w:r>
            <w:r w:rsidRPr="00F569FF">
              <w:rPr>
                <w:rFonts w:eastAsia="Batang"/>
                <w:bCs/>
                <w:lang w:val="ru-RU" w:eastAsia="ru-RU"/>
              </w:rPr>
              <w:t>: понятие, роль и значение</w:t>
            </w:r>
            <w:r w:rsidRPr="00F569FF">
              <w:rPr>
                <w:rFonts w:eastAsia="Calibri"/>
                <w:bCs/>
                <w:lang w:val="ru-RU" w:eastAsia="ru-RU"/>
              </w:rPr>
              <w:t xml:space="preserve"> Производственная функция. Движ</w:t>
            </w:r>
            <w:r w:rsidRPr="00F569FF">
              <w:rPr>
                <w:rFonts w:eastAsia="Calibri"/>
                <w:bCs/>
                <w:lang w:val="ru-RU" w:eastAsia="ru-RU"/>
              </w:rPr>
              <w:t>ение общественного продукта по стадиям общественного производства. Ресурсы и факторы производства</w:t>
            </w:r>
            <w:r w:rsidRPr="00F569FF">
              <w:rPr>
                <w:rFonts w:eastAsia="Batang"/>
                <w:bCs/>
                <w:lang w:val="ru-RU" w:eastAsia="ru-RU"/>
              </w:rPr>
              <w:t xml:space="preserve">. </w:t>
            </w:r>
            <w:r w:rsidRPr="00F569FF">
              <w:rPr>
                <w:rFonts w:eastAsia="Calibri"/>
                <w:bCs/>
                <w:lang w:val="ru-RU" w:eastAsia="ru-RU"/>
              </w:rPr>
              <w:t xml:space="preserve">Система национальных счетов. ВНП, ВВП, 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rFonts w:ascii="Segoe UI" w:eastAsia="Batang" w:hAnsi="Segoe UI" w:cs="Batang"/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rFonts w:ascii="Segoe UI" w:eastAsia="Batang" w:hAnsi="Segoe UI" w:cs="Batang"/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>Тема 1.3. Законы спроса и предложения на рынке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eastAsia="Batang"/>
                <w:b/>
                <w:i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 xml:space="preserve">Инструменты рыночного механизма хозяйствования. Спрос, предложение, цена, конкуренция. Действие закона спроса, предложения. Равновесие, перепроизводство, дефицит. Государственное регулирование рыночной экономики. 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 xml:space="preserve">В том числе, практических занятий и </w:t>
            </w:r>
            <w:r w:rsidRPr="00F569FF">
              <w:rPr>
                <w:rFonts w:eastAsia="Batang"/>
                <w:b/>
                <w:bCs/>
                <w:lang w:val="ru-RU" w:eastAsia="ru-RU"/>
              </w:rPr>
              <w:t>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>Раздел 2. Предприятие как хозяйствующий субъект</w:t>
            </w:r>
            <w:r w:rsidR="00BB62D9">
              <w:rPr>
                <w:b/>
                <w:lang w:val="ru-RU" w:eastAsia="ru-RU"/>
              </w:rPr>
              <w:t xml:space="preserve"> (12ч)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ascii="Segoe UI" w:eastAsia="Batang" w:hAnsi="Segoe UI" w:cs="Batang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iCs/>
                <w:lang w:val="ru-RU" w:eastAsia="ru-RU"/>
              </w:rPr>
              <w:t xml:space="preserve">Тема 2.1. </w:t>
            </w:r>
            <w:r w:rsidRPr="00F569FF">
              <w:rPr>
                <w:rFonts w:eastAsia="Batang"/>
                <w:b/>
                <w:lang w:val="ru-RU" w:eastAsia="ru-RU"/>
              </w:rPr>
              <w:t>Предприятия в системе национальной экономики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eastAsia="Batang"/>
                <w:b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rFonts w:ascii="Segoe UI" w:eastAsia="Batang" w:hAnsi="Segoe UI" w:cs="Batang"/>
                <w:b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lang w:val="ru-RU" w:eastAsia="ru-RU"/>
              </w:rPr>
              <w:t>Предпринимательская деятельность: сущность, признаки, виды. Организация (предприятие): понятие, цель деятельности, основные экономические характеристики. Организационно – правовые формы организаций.</w:t>
            </w:r>
            <w:r w:rsidRPr="00F569FF">
              <w:rPr>
                <w:bCs/>
                <w:lang w:val="ru-RU" w:eastAsia="ru-RU"/>
              </w:rPr>
              <w:t xml:space="preserve"> Машиностроение, характеристика, современное состояние, перспективы развития. Сырьевая и энергетическая базы машиностроения</w:t>
            </w:r>
            <w:r w:rsidRPr="00F569FF">
              <w:rPr>
                <w:lang w:val="ru-RU" w:eastAsia="ru-RU"/>
              </w:rPr>
              <w:t xml:space="preserve">. 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rFonts w:ascii="Segoe UI" w:eastAsia="Batang" w:hAnsi="Segoe UI" w:cs="Batang"/>
                <w:b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lang w:val="ru-RU" w:eastAsia="ru-RU"/>
              </w:rPr>
              <w:t>Понятие и содержание организационной и производственной структуры. Виды структур управления. Производственный процесс. Организац</w:t>
            </w:r>
            <w:r w:rsidRPr="00F569FF">
              <w:rPr>
                <w:lang w:val="ru-RU" w:eastAsia="ru-RU"/>
              </w:rPr>
              <w:t>ия производственного процесса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rFonts w:ascii="Segoe UI" w:eastAsia="Batang" w:hAnsi="Segoe UI" w:cs="Batang"/>
                <w:b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Segoe UI" w:eastAsia="Calibri" w:hAnsi="Segoe UI" w:cs="Batang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rFonts w:ascii="Segoe UI" w:eastAsia="Batang" w:hAnsi="Segoe UI" w:cs="Batang"/>
                <w:b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lang w:val="ru-RU" w:eastAsia="ru-RU"/>
              </w:rPr>
            </w:pPr>
            <w:r w:rsidRPr="00F569FF">
              <w:rPr>
                <w:b/>
                <w:iCs/>
                <w:lang w:val="ru-RU" w:eastAsia="ru-RU"/>
              </w:rPr>
              <w:t xml:space="preserve">Тема 2.2. Основной капитал и его роль в </w:t>
            </w:r>
            <w:r w:rsidRPr="00F569FF">
              <w:rPr>
                <w:b/>
                <w:iCs/>
                <w:lang w:val="ru-RU" w:eastAsia="ru-RU"/>
              </w:rPr>
              <w:t>производстве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bCs/>
                <w:lang w:val="ru-RU" w:eastAsia="ru-RU"/>
              </w:rPr>
              <w:t>Характеристика основных производственных фондов. Кругооборот основных фондов: износ, амортизация, реновация. Структура основных фондов, состояние, показатели использования.</w:t>
            </w:r>
            <w:r w:rsidRPr="00F569FF">
              <w:rPr>
                <w:lang w:val="ru-RU" w:eastAsia="ru-RU"/>
              </w:rPr>
              <w:t xml:space="preserve"> Оценка наличия, состояния и движения основных фондов. Производственная мощность, её сущность, виды и факторы, её определяющие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b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lang w:val="ru-RU" w:eastAsia="ru-RU"/>
              </w:rPr>
              <w:t xml:space="preserve">Практическое занятие 1. </w:t>
            </w:r>
            <w:r w:rsidRPr="00F569FF">
              <w:rPr>
                <w:lang w:val="ru-RU" w:eastAsia="ru-RU"/>
              </w:rPr>
              <w:t xml:space="preserve">Расчет стоимости основных средств. Расчет </w:t>
            </w:r>
            <w:r w:rsidRPr="00F569FF">
              <w:rPr>
                <w:lang w:val="ru-RU" w:eastAsia="ru-RU"/>
              </w:rPr>
              <w:lastRenderedPageBreak/>
              <w:t xml:space="preserve">показателей использования основных средств. 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Segoe UI" w:eastAsia="Calibri" w:hAnsi="Segoe UI" w:cs="Batang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lang w:val="ru-RU" w:eastAsia="ru-RU"/>
              </w:rPr>
            </w:pPr>
            <w:r w:rsidRPr="00F569FF">
              <w:rPr>
                <w:b/>
                <w:iCs/>
                <w:lang w:val="ru-RU" w:eastAsia="ru-RU"/>
              </w:rPr>
              <w:t>Тема 2.3. Оборотный капитал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lang w:val="ru-RU" w:eastAsia="ru-RU"/>
              </w:rPr>
              <w:t>Оборотные средства: понятие, состав, структура, источники формирования. Оборот оборотных средств. Определение потребности предприятия в оборотных средствах. Порядок нормирования оборотных средств. Показатели эффективности использования оборотных средств. П</w:t>
            </w:r>
            <w:r w:rsidRPr="00F569FF">
              <w:rPr>
                <w:lang w:val="ru-RU" w:eastAsia="ru-RU"/>
              </w:rPr>
              <w:t>ути ускорения оборачиваемости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bCs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lang w:val="ru-RU" w:eastAsia="ru-RU"/>
              </w:rPr>
              <w:t xml:space="preserve">Практическое занятие 2. Расчет показателей использования оборотного капитала: 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 xml:space="preserve">Необходимость и тематика </w:t>
            </w:r>
            <w:r w:rsidRPr="00F569FF">
              <w:rPr>
                <w:rFonts w:eastAsia="Calibri"/>
                <w:bCs/>
                <w:lang w:val="ru-RU" w:eastAsia="ru-RU"/>
              </w:rPr>
              <w:t>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lang w:val="ru-RU" w:eastAsia="ru-RU"/>
              </w:rPr>
            </w:pPr>
            <w:r w:rsidRPr="00F569FF">
              <w:rPr>
                <w:b/>
                <w:iCs/>
                <w:lang w:val="ru-RU" w:eastAsia="ru-RU"/>
              </w:rPr>
              <w:t>Тема 2.6. Кадры организации и организация оплаты труда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bCs/>
                <w:lang w:val="ru-RU" w:eastAsia="ru-RU"/>
              </w:rPr>
              <w:t>Производственный персонал предприятия</w:t>
            </w:r>
            <w:r w:rsidRPr="00F569FF">
              <w:rPr>
                <w:lang w:val="ru-RU" w:eastAsia="ru-RU"/>
              </w:rPr>
              <w:t xml:space="preserve"> (организации): понятие, классификация</w:t>
            </w:r>
            <w:r w:rsidRPr="00F569FF">
              <w:rPr>
                <w:bCs/>
                <w:lang w:val="ru-RU" w:eastAsia="ru-RU"/>
              </w:rPr>
              <w:t>. Бюджет рабочего времени. Производительность труда. Характеристика основных показателей производительности труда Материальное стимулирование труда. Сущность заработной платы, принципы оплаты труда. Организация оплаты труда для различных категорий персонал</w:t>
            </w:r>
            <w:r w:rsidRPr="00F569FF">
              <w:rPr>
                <w:bCs/>
                <w:lang w:val="ru-RU" w:eastAsia="ru-RU"/>
              </w:rPr>
              <w:t xml:space="preserve">а. Тарифная система. Формы и системы оплаты труда. Система премирования. Система доплат. 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b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lang w:val="ru-RU" w:eastAsia="ru-RU"/>
              </w:rPr>
              <w:t xml:space="preserve">Практическое занятие 3. </w:t>
            </w:r>
            <w:r w:rsidRPr="00F569FF">
              <w:rPr>
                <w:bCs/>
                <w:lang w:val="ru-RU" w:eastAsia="ru-RU"/>
              </w:rPr>
              <w:t>Определение заработной платы при различных формах и системах оплаты труда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Segoe UI" w:eastAsia="Calibri" w:hAnsi="Segoe UI" w:cs="Batang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 xml:space="preserve">В </w:t>
            </w:r>
            <w:r w:rsidRPr="00F569FF">
              <w:rPr>
                <w:rFonts w:eastAsia="Calibri"/>
                <w:b/>
                <w:bCs/>
                <w:lang w:val="ru-RU" w:eastAsia="ru-RU"/>
              </w:rPr>
              <w:t>том числе самостоятельная работа обучающихся</w:t>
            </w:r>
          </w:p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after="200" w:line="276" w:lineRule="auto"/>
              <w:rPr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>Раздел 3. Планирование деятельности предприятия (организации)</w:t>
            </w:r>
            <w:r w:rsidR="00BB62D9">
              <w:rPr>
                <w:b/>
                <w:lang w:val="ru-RU" w:eastAsia="ru-RU"/>
              </w:rPr>
              <w:t xml:space="preserve"> (8ч)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>Тема 3.1. Планирование деятельности предприятия (организации)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bCs/>
                <w:lang w:val="ru-RU" w:eastAsia="ru-RU"/>
              </w:rPr>
              <w:t>Составные элементы и виды внутрифирменного планирования. Основные принципы планирования. Долгосрочное, текущее, оперативное планирование. Диспетчирование. Бизнес-план как одна из форм внутрифирменного планирования. Методика разработки отдельны</w:t>
            </w:r>
            <w:r w:rsidRPr="00F569FF">
              <w:rPr>
                <w:bCs/>
                <w:lang w:val="ru-RU" w:eastAsia="ru-RU"/>
              </w:rPr>
              <w:t>х разделов Бизнес-плана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lang w:val="ru-RU" w:eastAsia="ru-RU"/>
              </w:rPr>
            </w:pPr>
            <w:r w:rsidRPr="00F569FF">
              <w:rPr>
                <w:b/>
                <w:iCs/>
                <w:lang w:val="ru-RU" w:eastAsia="ru-RU"/>
              </w:rPr>
              <w:t>Тема 3.3. Издержки производства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bCs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bCs/>
                <w:lang w:val="ru-RU" w:eastAsia="ru-RU"/>
              </w:rPr>
              <w:t xml:space="preserve">Классификация затрат, включаемых в себестоимость продукции, </w:t>
            </w:r>
            <w:r w:rsidRPr="00F569FF">
              <w:rPr>
                <w:bCs/>
                <w:lang w:val="ru-RU" w:eastAsia="ru-RU"/>
              </w:rPr>
              <w:lastRenderedPageBreak/>
              <w:t xml:space="preserve">работ, услуг. Экономические элементы и калькуляционные статьи затрат. </w:t>
            </w:r>
            <w:r w:rsidRPr="00F569FF">
              <w:rPr>
                <w:lang w:val="ru-RU" w:eastAsia="ru-RU"/>
              </w:rPr>
              <w:t>Понятие себестоимости продукции, ее виды. Смета затрат на производство продукции. Значение себестоимости и пути её оптимизации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Segoe UI" w:eastAsia="Calibri" w:hAnsi="Segoe UI" w:cs="Batang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iCs/>
                <w:lang w:val="ru-RU" w:eastAsia="ru-RU"/>
              </w:rPr>
            </w:pPr>
            <w:r w:rsidRPr="00F569FF">
              <w:rPr>
                <w:b/>
                <w:iCs/>
                <w:lang w:val="ru-RU" w:eastAsia="ru-RU"/>
              </w:rPr>
              <w:t>Тема 3.4. Цена, прибыль, рентабельность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iCs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iCs/>
                <w:lang w:val="ru-RU" w:eastAsia="ru-RU"/>
              </w:rPr>
              <w:t xml:space="preserve">Понятие, функции, виды </w:t>
            </w:r>
            <w:r w:rsidRPr="00F569FF">
              <w:rPr>
                <w:iCs/>
                <w:lang w:val="ru-RU" w:eastAsia="ru-RU"/>
              </w:rPr>
              <w:t>цен. Классификация цен. Порядок ценообразования на предприятии</w:t>
            </w:r>
            <w:r w:rsidRPr="00F569FF">
              <w:rPr>
                <w:lang w:val="ru-RU" w:eastAsia="ru-RU"/>
              </w:rPr>
              <w:t xml:space="preserve"> Понятие доходов организации, их состав. Формирование прибыли. Чистая прибыль и ее распределение. Рентабельность и ее виды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 xml:space="preserve">В том </w:t>
            </w:r>
            <w:r w:rsidRPr="00F569FF">
              <w:rPr>
                <w:rFonts w:eastAsia="Calibri"/>
                <w:b/>
                <w:bCs/>
                <w:lang w:val="ru-RU" w:eastAsia="ru-RU"/>
              </w:rPr>
              <w:t>числе самостоятельная работа обучающихся</w:t>
            </w:r>
          </w:p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 xml:space="preserve">Раздел 4. </w:t>
            </w:r>
            <w:r w:rsidRPr="00F569FF">
              <w:rPr>
                <w:b/>
                <w:iCs/>
                <w:lang w:val="ru-RU" w:eastAsia="ru-RU"/>
              </w:rPr>
              <w:t>Основы маркетинговой деятельности, менеджмента, принципы делового общения</w:t>
            </w:r>
            <w:r w:rsidR="00843055">
              <w:rPr>
                <w:b/>
                <w:lang w:val="ru-RU" w:eastAsia="ru-RU"/>
              </w:rPr>
              <w:t xml:space="preserve"> (4ч)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>Тема 4.1. Общие моменты менеджмента</w:t>
            </w:r>
            <w:r w:rsidRPr="00F569FF">
              <w:rPr>
                <w:b/>
                <w:iCs/>
                <w:lang w:val="ru-RU" w:eastAsia="ru-RU"/>
              </w:rPr>
              <w:t xml:space="preserve"> и маркетинговой деятельности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eastAsia="Batang"/>
                <w:bCs/>
                <w:lang w:val="ru-RU" w:eastAsia="ru-RU"/>
              </w:rPr>
            </w:pPr>
            <w:r w:rsidRPr="00F569FF">
              <w:rPr>
                <w:rFonts w:eastAsia="Batang"/>
                <w:lang w:val="ru-RU" w:eastAsia="ru-RU"/>
              </w:rPr>
              <w:t>Понятие менеджмента. Подходы в менеджменте. Цели и принципы менеджмента. Особенности менеджмента в области профессиональной деятельности</w:t>
            </w:r>
          </w:p>
          <w:p w:rsidR="00F569FF" w:rsidRPr="00F569FF" w:rsidRDefault="008A6E68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iCs/>
                <w:lang w:val="ru-RU" w:eastAsia="ru-RU"/>
              </w:rPr>
            </w:pPr>
            <w:r w:rsidRPr="00F569FF">
              <w:rPr>
                <w:lang w:val="ru-RU" w:eastAsia="ru-RU"/>
              </w:rPr>
              <w:t xml:space="preserve">Маркетинг, его основы. Понятия и концепции маркетинга. Принципы и цели </w:t>
            </w:r>
            <w:r w:rsidRPr="00F569FF">
              <w:rPr>
                <w:lang w:val="ru-RU" w:eastAsia="ru-RU"/>
              </w:rPr>
              <w:t>маркетинга. Функции маркетинга и этапы его организации</w:t>
            </w:r>
            <w:r w:rsidRPr="00F569FF">
              <w:rPr>
                <w:bCs/>
                <w:lang w:val="ru-RU" w:eastAsia="ru-RU"/>
              </w:rPr>
              <w:t xml:space="preserve"> Сущность маркетинга. Внутренняя и внешняя среда организации. Колесо маркетинга. Товар - средство решения проблем покупателя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 xml:space="preserve">В том числе </w:t>
            </w:r>
            <w:r w:rsidRPr="00F569FF">
              <w:rPr>
                <w:rFonts w:eastAsia="Calibri"/>
                <w:b/>
                <w:bCs/>
                <w:lang w:val="ru-RU" w:eastAsia="ru-RU"/>
              </w:rPr>
              <w:t>самостоятельная работа обучающихся</w:t>
            </w:r>
          </w:p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>Тема 4.2. Деловое общение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bCs/>
                <w:lang w:val="ru-RU" w:eastAsia="ru-RU"/>
              </w:rPr>
              <w:t xml:space="preserve">Методы управления. Экономическое, административное и социально-психологическое управление. Стиль управления. Межличностное и групповое общение. Культура управления. Производственный климат взаимоотношений: социальный, моральный, психологический. </w:t>
            </w:r>
            <w:r w:rsidRPr="00F569FF">
              <w:rPr>
                <w:iCs/>
                <w:lang w:val="ru-RU" w:eastAsia="ru-RU"/>
              </w:rPr>
              <w:t>Основы орг</w:t>
            </w:r>
            <w:r w:rsidRPr="00F569FF">
              <w:rPr>
                <w:iCs/>
                <w:lang w:val="ru-RU" w:eastAsia="ru-RU"/>
              </w:rPr>
              <w:t>анизации работы коллектива исполнителей</w:t>
            </w:r>
            <w:r w:rsidRPr="00F569FF">
              <w:rPr>
                <w:lang w:val="ru-RU" w:eastAsia="ru-RU"/>
              </w:rPr>
              <w:t xml:space="preserve"> Сущность, значение и принципы делового общения. Факторы повышения эффективного делового общения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 xml:space="preserve">Необходимость и тематика определяются образовательной </w:t>
            </w:r>
            <w:r w:rsidRPr="00F569FF">
              <w:rPr>
                <w:rFonts w:eastAsia="Calibri"/>
                <w:bCs/>
                <w:lang w:val="ru-RU" w:eastAsia="ru-RU"/>
              </w:rPr>
              <w:lastRenderedPageBreak/>
              <w:t>организацией</w:t>
            </w:r>
          </w:p>
        </w:tc>
      </w:tr>
      <w:tr w:rsidR="00002E37" w:rsidTr="00F569FF">
        <w:trPr>
          <w:trHeight w:val="20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lastRenderedPageBreak/>
              <w:t>Раздел 5. Правовое обеспечение профессиональной деятельности</w:t>
            </w:r>
            <w:r w:rsidR="00BB62D9">
              <w:rPr>
                <w:b/>
                <w:lang w:val="ru-RU" w:eastAsia="ru-RU"/>
              </w:rPr>
              <w:t xml:space="preserve"> </w:t>
            </w:r>
            <w:r w:rsidR="00843055">
              <w:rPr>
                <w:b/>
                <w:lang w:val="ru-RU" w:eastAsia="ru-RU"/>
              </w:rPr>
              <w:t xml:space="preserve">(10 </w:t>
            </w:r>
            <w:r w:rsidR="00BB62D9">
              <w:rPr>
                <w:b/>
                <w:lang w:val="ru-RU" w:eastAsia="ru-RU"/>
              </w:rPr>
              <w:t>ч)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>Тема 5.1. Профессиональная деятельность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rFonts w:ascii="Franklin Gothic Book" w:hAnsi="Franklin Gothic Book"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 w:rsidRPr="00F569FF">
              <w:rPr>
                <w:rFonts w:eastAsia="Batang"/>
                <w:lang w:val="ru-RU" w:eastAsia="ru-RU"/>
              </w:rPr>
              <w:t xml:space="preserve">Сущность «ПОПД». Значение «ПОПД» в трудовой </w:t>
            </w:r>
            <w:r w:rsidRPr="00F569FF">
              <w:rPr>
                <w:rFonts w:eastAsia="Batang"/>
                <w:lang w:val="ru-RU" w:eastAsia="ru-RU"/>
              </w:rPr>
              <w:t>деятельности. Правовое регулирование экономических отношений. Различные способы выбора профессии: любительский, потребительский, рациональный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rFonts w:ascii="Franklin Gothic Book" w:hAnsi="Franklin Gothic Book"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rFonts w:ascii="Franklin Gothic Book" w:hAnsi="Franklin Gothic Book"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</w:t>
            </w:r>
            <w:r w:rsidRPr="00F569FF">
              <w:rPr>
                <w:rFonts w:eastAsia="Calibri"/>
                <w:bCs/>
                <w:lang w:val="ru-RU" w:eastAsia="ru-RU"/>
              </w:rPr>
              <w:t>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iCs/>
                <w:lang w:val="ru-RU" w:eastAsia="ru-RU"/>
              </w:rPr>
              <w:t>Тема</w:t>
            </w:r>
            <w:r w:rsidRPr="00F569FF">
              <w:rPr>
                <w:b/>
                <w:lang w:val="ru-RU" w:eastAsia="ru-RU"/>
              </w:rPr>
              <w:t xml:space="preserve"> 5.2. Нормативно-правовое регулирование производственных отношений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lang w:val="ru-RU" w:eastAsia="ru-RU"/>
              </w:rPr>
              <w:t xml:space="preserve">Действующие законодательные и нормативные акты, регулирующие производственно-хозяйственную деятельность. Предпринимательская деятельность. Юридическое лицо. Понятие и признаки юридического лица. Образование юридического лица. Ликвидация юридического лица. </w:t>
            </w:r>
            <w:r w:rsidRPr="00F569FF">
              <w:rPr>
                <w:lang w:val="ru-RU" w:eastAsia="ru-RU"/>
              </w:rPr>
              <w:t xml:space="preserve">Правовая культура. 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lang w:val="ru-RU" w:eastAsia="ru-RU"/>
              </w:rPr>
              <w:t>Практическое занятие 4. Политические свободы и права граждан, закреплённых в Конституции РФ. Юридические лица как субъекты гражданских правоотношений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Segoe UI" w:eastAsia="Calibri" w:hAnsi="Segoe UI" w:cs="Batang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 xml:space="preserve">В том числе </w:t>
            </w:r>
            <w:r w:rsidRPr="00F569FF">
              <w:rPr>
                <w:rFonts w:eastAsia="Calibri"/>
                <w:b/>
                <w:bCs/>
                <w:lang w:val="ru-RU" w:eastAsia="ru-RU"/>
              </w:rPr>
              <w:t>самостоятельная работа обучающихся</w:t>
            </w:r>
          </w:p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iCs/>
                <w:lang w:val="ru-RU" w:eastAsia="ru-RU"/>
              </w:rPr>
              <w:t xml:space="preserve">Тема 5.3. </w:t>
            </w:r>
            <w:r w:rsidRPr="00F569FF">
              <w:rPr>
                <w:b/>
                <w:lang w:val="ru-RU" w:eastAsia="ru-RU"/>
              </w:rPr>
              <w:t>Трудовое право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lang w:val="ru-RU" w:eastAsia="ru-RU"/>
              </w:rPr>
            </w:pPr>
            <w:r w:rsidRPr="00F569FF">
              <w:rPr>
                <w:lang w:val="ru-RU" w:eastAsia="ru-RU"/>
              </w:rPr>
              <w:t xml:space="preserve">Трудовые правоотношения: основания возникновения, изменения и прекращения, структура, субъекты, виды. Трудовой кодекс РФ. Трудовой договор: понятие, стороны, содержание, виды, порядок заключения. </w:t>
            </w:r>
          </w:p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lang w:val="ru-RU" w:eastAsia="ru-RU"/>
              </w:rPr>
              <w:t>Права и обязанности работников в сфере профессиональной дея</w:t>
            </w:r>
            <w:r w:rsidRPr="00F569FF">
              <w:rPr>
                <w:lang w:val="ru-RU" w:eastAsia="ru-RU"/>
              </w:rPr>
              <w:t>тельности.</w:t>
            </w:r>
          </w:p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Franklin Gothic Book" w:hAnsi="Franklin Gothic Book"/>
                <w:lang w:val="ru-RU" w:eastAsia="ru-RU"/>
              </w:rPr>
            </w:pPr>
            <w:r w:rsidRPr="00F569FF">
              <w:rPr>
                <w:lang w:val="ru-RU" w:eastAsia="ru-RU"/>
              </w:rPr>
              <w:t>Правовые основы занятости населения. Права и обязанности безработных граждан. Порядок трудоустройства и органы службы занятости граждан. Правовое регулирование заработной платы.. Трудовые споры: понятие, причины возникновения, классификация.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bCs/>
                <w:lang w:val="ru-RU" w:eastAsia="ru-RU"/>
              </w:rPr>
              <w:t>В</w:t>
            </w:r>
            <w:r w:rsidRPr="00F569FF">
              <w:rPr>
                <w:b/>
                <w:bCs/>
                <w:lang w:val="ru-RU" w:eastAsia="ru-RU"/>
              </w:rPr>
              <w:t xml:space="preserve">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lang w:val="ru-RU" w:eastAsia="ru-RU"/>
              </w:rPr>
            </w:pPr>
            <w:r w:rsidRPr="00F569FF">
              <w:rPr>
                <w:lang w:val="ru-RU" w:eastAsia="ru-RU"/>
              </w:rPr>
              <w:t xml:space="preserve">Практическое занятие 5. </w:t>
            </w:r>
            <w:r w:rsidRPr="00F569FF">
              <w:rPr>
                <w:bCs/>
                <w:lang w:val="ru-RU" w:eastAsia="ru-RU"/>
              </w:rPr>
              <w:t>Трудовой договор. Порядок заключения трудового договора (контракта)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Segoe UI" w:eastAsia="Calibri" w:hAnsi="Segoe UI" w:cs="Batang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 xml:space="preserve">Необходимость и тематика определяются </w:t>
            </w:r>
            <w:r w:rsidRPr="00F569FF">
              <w:rPr>
                <w:rFonts w:eastAsia="Calibri"/>
                <w:bCs/>
                <w:lang w:val="ru-RU" w:eastAsia="ru-RU"/>
              </w:rPr>
              <w:t>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iCs/>
                <w:lang w:val="ru-RU" w:eastAsia="ru-RU"/>
              </w:rPr>
            </w:pPr>
            <w:r w:rsidRPr="00F569FF">
              <w:rPr>
                <w:b/>
                <w:iCs/>
                <w:lang w:val="ru-RU" w:eastAsia="ru-RU"/>
              </w:rPr>
              <w:t xml:space="preserve">Тема 5.4 Административная </w:t>
            </w:r>
            <w:r w:rsidRPr="00F569FF">
              <w:rPr>
                <w:b/>
                <w:iCs/>
                <w:lang w:val="ru-RU" w:eastAsia="ru-RU"/>
              </w:rPr>
              <w:lastRenderedPageBreak/>
              <w:t>ответственность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lastRenderedPageBreak/>
              <w:t>Содержание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spacing w:line="276" w:lineRule="auto"/>
              <w:rPr>
                <w:rFonts w:ascii="Segoe UI" w:eastAsia="Batang" w:hAnsi="Segoe UI" w:cs="Batang"/>
                <w:lang w:val="ru-RU" w:eastAsia="ru-RU"/>
              </w:rPr>
            </w:pPr>
            <w:r w:rsidRPr="00F569FF">
              <w:rPr>
                <w:rFonts w:eastAsia="Batang"/>
                <w:lang w:val="ru-RU" w:eastAsia="ru-RU"/>
              </w:rPr>
              <w:t xml:space="preserve">Административное право: понятие, субъекты, источники права Административные правонарушения. Административная </w:t>
            </w:r>
            <w:r w:rsidRPr="00F569FF">
              <w:rPr>
                <w:rFonts w:eastAsia="Batang"/>
                <w:lang w:val="ru-RU" w:eastAsia="ru-RU"/>
              </w:rPr>
              <w:lastRenderedPageBreak/>
              <w:t xml:space="preserve">ответственность: понятие, виды. Органы по </w:t>
            </w:r>
            <w:r w:rsidRPr="00F569FF">
              <w:rPr>
                <w:rFonts w:eastAsia="Batang"/>
                <w:lang w:val="ru-RU" w:eastAsia="ru-RU"/>
              </w:rPr>
              <w:t>рассмотрению дел об административных правонарушениях. Административная ответственность юридических лиц и граждан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Batang"/>
                <w:b/>
                <w:bCs/>
                <w:lang w:val="ru-RU" w:eastAsia="ru-RU"/>
              </w:rPr>
              <w:t>В том числе, практических занятий и лабораторных работ</w:t>
            </w:r>
          </w:p>
        </w:tc>
      </w:tr>
      <w:tr w:rsidR="00002E37" w:rsidTr="00F569FF">
        <w:trPr>
          <w:trHeight w:val="2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9FF" w:rsidRPr="00F569FF" w:rsidRDefault="00F569FF">
            <w:pPr>
              <w:rPr>
                <w:b/>
                <w:iCs/>
                <w:lang w:val="ru-RU" w:eastAsia="ru-RU"/>
              </w:rPr>
            </w:pP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val="ru-RU" w:eastAsia="ru-RU"/>
              </w:rPr>
            </w:pPr>
            <w:r w:rsidRPr="00F569FF">
              <w:rPr>
                <w:rFonts w:eastAsia="Calibri"/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F569FF" w:rsidRPr="00F569FF" w:rsidRDefault="008A6E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lang w:val="ru-RU" w:eastAsia="ru-RU"/>
              </w:rPr>
            </w:pPr>
            <w:r w:rsidRPr="00F569FF">
              <w:rPr>
                <w:rFonts w:eastAsia="Calibri"/>
                <w:bCs/>
                <w:lang w:val="ru-RU" w:eastAsia="ru-RU"/>
              </w:rPr>
              <w:t xml:space="preserve">Необходимость и тематика </w:t>
            </w:r>
            <w:r w:rsidRPr="00F569FF">
              <w:rPr>
                <w:rFonts w:eastAsia="Calibri"/>
                <w:bCs/>
                <w:lang w:val="ru-RU" w:eastAsia="ru-RU"/>
              </w:rPr>
              <w:t>определяются образовательной организацией</w:t>
            </w:r>
          </w:p>
        </w:tc>
      </w:tr>
      <w:tr w:rsidR="00002E37" w:rsidTr="00F569FF">
        <w:trPr>
          <w:trHeight w:val="20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>Промежуточная аттестация</w:t>
            </w:r>
          </w:p>
        </w:tc>
      </w:tr>
      <w:tr w:rsidR="00002E37" w:rsidTr="00F569FF">
        <w:trPr>
          <w:trHeight w:val="58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FF" w:rsidRPr="00F569FF" w:rsidRDefault="008A6E68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ru-RU" w:eastAsia="ru-RU"/>
              </w:rPr>
            </w:pPr>
            <w:r w:rsidRPr="00F569FF">
              <w:rPr>
                <w:b/>
                <w:lang w:val="ru-RU" w:eastAsia="ru-RU"/>
              </w:rPr>
              <w:t>Всего: 40 часов</w:t>
            </w:r>
          </w:p>
        </w:tc>
      </w:tr>
    </w:tbl>
    <w:p w:rsidR="005D70C8" w:rsidRDefault="005D70C8" w:rsidP="005D70C8">
      <w:pPr>
        <w:spacing w:after="200" w:line="276" w:lineRule="auto"/>
        <w:rPr>
          <w:rFonts w:eastAsia="Batang"/>
          <w:lang w:val="ru-RU" w:eastAsia="ru-RU"/>
        </w:rPr>
      </w:pPr>
    </w:p>
    <w:p w:rsidR="005D70C8" w:rsidRPr="00DF068E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5D70C8" w:rsidRPr="002D3ED8" w:rsidRDefault="008A6E68" w:rsidP="002D3ED8">
      <w:pPr>
        <w:suppressAutoHyphens/>
        <w:spacing w:after="200" w:line="276" w:lineRule="auto"/>
        <w:ind w:firstLine="709"/>
        <w:jc w:val="both"/>
        <w:rPr>
          <w:bCs/>
          <w:lang w:val="ru-RU" w:eastAsia="ru-RU"/>
        </w:rPr>
      </w:pPr>
      <w:r w:rsidRPr="002D3ED8">
        <w:rPr>
          <w:bCs/>
          <w:lang w:val="ru-RU" w:eastAsia="ru-RU"/>
        </w:rPr>
        <w:t xml:space="preserve">Кабинет Общепрофессиональных дисциплин и МДК, оснащенный(е) в соответствии с приложением 3 ПОП-П. 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D70C8" w:rsidRDefault="008A6E6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  <w:r w:rsidRPr="004F3587">
        <w:rPr>
          <w:rFonts w:eastAsia="Batang" w:cs="Batang"/>
          <w:bCs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="Batang" w:cs="Batang"/>
          <w:lang w:val="ru-RU" w:eastAsia="ru-RU"/>
        </w:rPr>
        <w:t>ечатные и/или электронные образоват</w:t>
      </w:r>
      <w:r w:rsidRPr="004F3587">
        <w:rPr>
          <w:rFonts w:eastAsia="Batang" w:cs="Batang"/>
          <w:lang w:val="ru-RU" w:eastAsia="ru-RU"/>
        </w:rPr>
        <w:t xml:space="preserve">ельные и информационные ресурсы для использования в образовательном процессе. При формировании </w:t>
      </w:r>
      <w:r w:rsidRPr="004F3587">
        <w:rPr>
          <w:rFonts w:eastAsia="Batang" w:cs="Batang"/>
          <w:bCs/>
          <w:lang w:val="ru-RU" w:eastAsia="ru-RU"/>
        </w:rPr>
        <w:t xml:space="preserve"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</w:t>
      </w:r>
      <w:r w:rsidRPr="004F3587">
        <w:rPr>
          <w:rFonts w:eastAsia="Batang" w:cs="Batang"/>
          <w:bCs/>
          <w:lang w:val="ru-RU" w:eastAsia="ru-RU"/>
        </w:rPr>
        <w:t>основного, при этом список может быть дополнен новыми изданиями.</w:t>
      </w:r>
    </w:p>
    <w:p w:rsidR="005D70C8" w:rsidRDefault="005D70C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</w:p>
    <w:p w:rsidR="005D70C8" w:rsidRPr="00E11160" w:rsidRDefault="008A6E68" w:rsidP="005D70C8">
      <w:pPr>
        <w:spacing w:after="200" w:line="276" w:lineRule="auto"/>
        <w:ind w:firstLine="709"/>
        <w:contextualSpacing/>
        <w:rPr>
          <w:rFonts w:eastAsia="Batang"/>
          <w:b/>
          <w:lang w:val="ru-RU" w:eastAsia="ru-RU"/>
        </w:rPr>
      </w:pPr>
      <w:r w:rsidRPr="00E11160">
        <w:rPr>
          <w:rFonts w:eastAsia="Batang"/>
          <w:b/>
          <w:lang w:val="ru-RU" w:eastAsia="ru-RU"/>
        </w:rPr>
        <w:t xml:space="preserve">3.2.1. Основные печатные и/или </w:t>
      </w:r>
      <w:r>
        <w:rPr>
          <w:rFonts w:eastAsia="Batang"/>
          <w:b/>
          <w:lang w:val="ru-RU" w:eastAsia="ru-RU"/>
        </w:rPr>
        <w:t xml:space="preserve">электронные </w:t>
      </w:r>
      <w:r w:rsidRPr="00E11160">
        <w:rPr>
          <w:rFonts w:eastAsia="Batang"/>
          <w:b/>
          <w:lang w:val="ru-RU" w:eastAsia="ru-RU"/>
        </w:rPr>
        <w:t>издания</w:t>
      </w:r>
    </w:p>
    <w:p w:rsidR="002D3ED8" w:rsidRPr="002D3ED8" w:rsidRDefault="008A6E68" w:rsidP="002D3ED8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1.</w:t>
      </w:r>
      <w:r w:rsidRPr="002D3ED8">
        <w:rPr>
          <w:rFonts w:eastAsia="Batang"/>
          <w:bCs/>
          <w:iCs/>
          <w:lang w:val="ru-RU" w:eastAsia="ru-RU"/>
        </w:rPr>
        <w:t xml:space="preserve">Анисимов, А. П. Правовое обеспечение профессиональной деятельности: учебник и практикум для среднего профессионального </w:t>
      </w:r>
      <w:r w:rsidRPr="002D3ED8">
        <w:rPr>
          <w:rFonts w:eastAsia="Batang"/>
          <w:bCs/>
          <w:iCs/>
          <w:lang w:val="ru-RU" w:eastAsia="ru-RU"/>
        </w:rPr>
        <w:t>образования / А. П. Анисимов, А. Я. Рыженков, А. Ю. Осетрова, О. В. Попова; под редакцией А. Я. Рыженкова. — 6-е изд., перераб. и доп. — Москва: Издательство Юрайт, 2024. — 344 с. — (Профессиональное образование). — ISBN 978-5-534-16129-8. — Текст: электро</w:t>
      </w:r>
      <w:r w:rsidRPr="002D3ED8">
        <w:rPr>
          <w:rFonts w:eastAsia="Batang"/>
          <w:bCs/>
          <w:iCs/>
          <w:lang w:val="ru-RU" w:eastAsia="ru-RU"/>
        </w:rPr>
        <w:t>нный // Образовательная платформа Юрайт [сайт]. — URL: https://urait.ru/bcode/539582</w:t>
      </w:r>
    </w:p>
    <w:p w:rsidR="002D3ED8" w:rsidRPr="002D3ED8" w:rsidRDefault="008A6E68" w:rsidP="002D3ED8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2.</w:t>
      </w:r>
      <w:r w:rsidRPr="002D3ED8">
        <w:rPr>
          <w:rFonts w:eastAsia="Batang"/>
          <w:bCs/>
          <w:iCs/>
          <w:lang w:val="ru-RU" w:eastAsia="ru-RU"/>
        </w:rPr>
        <w:t>Кухаренко, Т. А. Правовое обеспечение профессиональной деятельности : учебник для СПО / Т. А. Кухаренко. — Саратов : Профобразование, 2021. — 199 c. — ISBN 978-5-4488-10</w:t>
      </w:r>
      <w:r w:rsidRPr="002D3ED8">
        <w:rPr>
          <w:rFonts w:eastAsia="Batang"/>
          <w:bCs/>
          <w:iCs/>
          <w:lang w:val="ru-RU" w:eastAsia="ru-RU"/>
        </w:rPr>
        <w:t>17-6. — Текст : электронный // Электронный ресурс цифровой образовательной среды СПО PROFобразование : [сайт]. — URL: https://profspo.ru/books/102330. — Режим доступа: для авторизир. пользователей. - DOI: https://doi.org/10.23682/102330</w:t>
      </w:r>
    </w:p>
    <w:p w:rsidR="002D3ED8" w:rsidRPr="002D3ED8" w:rsidRDefault="008A6E68" w:rsidP="002D3ED8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3.</w:t>
      </w:r>
      <w:r w:rsidRPr="002D3ED8">
        <w:rPr>
          <w:rFonts w:eastAsia="Batang"/>
          <w:bCs/>
          <w:iCs/>
          <w:lang w:val="ru-RU" w:eastAsia="ru-RU"/>
        </w:rPr>
        <w:t xml:space="preserve">Николюкин, С. В. </w:t>
      </w:r>
      <w:r w:rsidRPr="002D3ED8">
        <w:rPr>
          <w:rFonts w:eastAsia="Batang"/>
          <w:bCs/>
          <w:iCs/>
          <w:lang w:val="ru-RU" w:eastAsia="ru-RU"/>
        </w:rPr>
        <w:t xml:space="preserve"> Правовое обеспечение профессиональной деятельности : учебник и практикум для среднего профессионального образования / С. В. Николюкин. — Москва : Издательство Юрайт, 2024. — 248 с. — (Профессиональное образование). — ISBN 978-5-534-14511-3. — Текст : элек</w:t>
      </w:r>
      <w:r w:rsidRPr="002D3ED8">
        <w:rPr>
          <w:rFonts w:eastAsia="Batang"/>
          <w:bCs/>
          <w:iCs/>
          <w:lang w:val="ru-RU" w:eastAsia="ru-RU"/>
        </w:rPr>
        <w:t>тронный // Образовательная платформа Юрайт [сайт]. — URL: https://urait.ru/bcode/544406</w:t>
      </w:r>
    </w:p>
    <w:p w:rsidR="002D3ED8" w:rsidRPr="002D3ED8" w:rsidRDefault="008A6E68" w:rsidP="002D3ED8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4.</w:t>
      </w:r>
      <w:r w:rsidRPr="002D3ED8">
        <w:rPr>
          <w:rFonts w:eastAsia="Batang"/>
          <w:bCs/>
          <w:iCs/>
          <w:lang w:val="ru-RU" w:eastAsia="ru-RU"/>
        </w:rPr>
        <w:t>Ткачева, Г. В., Охрана труда в профессиональной деятельности : учебно-практическое пособие / Г. В. Ткачева, Т. Е. Никвист, С. В. Коровин. — Москва : КноРус, 2024. — 1</w:t>
      </w:r>
      <w:r w:rsidRPr="002D3ED8">
        <w:rPr>
          <w:rFonts w:eastAsia="Batang"/>
          <w:bCs/>
          <w:iCs/>
          <w:lang w:val="ru-RU" w:eastAsia="ru-RU"/>
        </w:rPr>
        <w:t>30 с. — ISBN 978-5-406-12825-1. — URL: https://book.ru/book/952775</w:t>
      </w:r>
    </w:p>
    <w:p w:rsidR="002D3ED8" w:rsidRDefault="008A6E68" w:rsidP="002D3ED8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lastRenderedPageBreak/>
        <w:t>5.</w:t>
      </w:r>
      <w:r w:rsidRPr="002D3ED8">
        <w:rPr>
          <w:rFonts w:eastAsia="Batang"/>
          <w:bCs/>
          <w:iCs/>
          <w:lang w:val="ru-RU" w:eastAsia="ru-RU"/>
        </w:rPr>
        <w:t>Цветков, А. Н. Основы менеджмента : учебник для спо / А. Н. Цветков. — 4-е изд., стер. — Санкт-Петербург : Лань, 2024. — 192 с. — ISBN 978-5-507-47541-4. — Текст : электронный // Лань : э</w:t>
      </w:r>
      <w:r w:rsidRPr="002D3ED8">
        <w:rPr>
          <w:rFonts w:eastAsia="Batang"/>
          <w:bCs/>
          <w:iCs/>
          <w:lang w:val="ru-RU" w:eastAsia="ru-RU"/>
        </w:rPr>
        <w:t>лектронно-библиотечная система. — URL: https://e.lanbook.com/book/386465 (дата обращения: 14.03.2024). — Режим доступа: для авториз. пользователей.</w:t>
      </w:r>
    </w:p>
    <w:p w:rsidR="002D3ED8" w:rsidRDefault="008A6E68" w:rsidP="002D3ED8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 xml:space="preserve">6. </w:t>
      </w:r>
      <w:r w:rsidRPr="002D3ED8">
        <w:rPr>
          <w:rFonts w:eastAsia="Batang"/>
          <w:bCs/>
          <w:iCs/>
          <w:lang w:val="ru-RU" w:eastAsia="ru-RU"/>
        </w:rPr>
        <w:t>Ярушин, С. Г.  Технологические процессы в машиностроении : учебник для среднего профессионального образов</w:t>
      </w:r>
      <w:r w:rsidRPr="002D3ED8">
        <w:rPr>
          <w:rFonts w:eastAsia="Batang"/>
          <w:bCs/>
          <w:iCs/>
          <w:lang w:val="ru-RU" w:eastAsia="ru-RU"/>
        </w:rPr>
        <w:t xml:space="preserve">ания / С. Г. Ярушин. — Москва : Издательство Юрайт, 2024. — 564 с. — (Профессиональное образование). — ISBN 978-5-534-15254-8. — Текст : электронный // Образовательная платформа Юрайт [сайт]. — URL: </w:t>
      </w:r>
      <w:hyperlink r:id="rId54" w:history="1">
        <w:r w:rsidR="00BF6976" w:rsidRPr="00DA5DE2">
          <w:rPr>
            <w:rFonts w:eastAsia="Batang"/>
            <w:bCs/>
            <w:iCs/>
            <w:color w:val="0563C1" w:themeColor="hyperlink"/>
            <w:u w:val="single"/>
            <w:lang w:val="ru-RU" w:eastAsia="ru-RU"/>
          </w:rPr>
          <w:t>https://urait.ru/bcode/538276</w:t>
        </w:r>
      </w:hyperlink>
    </w:p>
    <w:p w:rsidR="00BF6976" w:rsidRPr="002D3ED8" w:rsidRDefault="00BF6976" w:rsidP="002D3ED8">
      <w:pPr>
        <w:suppressAutoHyphens/>
        <w:spacing w:after="200" w:line="276" w:lineRule="auto"/>
        <w:ind w:firstLine="709"/>
        <w:contextualSpacing/>
        <w:jc w:val="both"/>
        <w:rPr>
          <w:rFonts w:eastAsia="Batang"/>
          <w:bCs/>
          <w:iCs/>
          <w:lang w:val="ru-RU" w:eastAsia="ru-RU"/>
        </w:rPr>
      </w:pPr>
    </w:p>
    <w:p w:rsidR="002D3ED8" w:rsidRDefault="008A6E68" w:rsidP="002D3ED8">
      <w:pPr>
        <w:suppressAutoHyphens/>
        <w:spacing w:after="200" w:line="276" w:lineRule="auto"/>
        <w:ind w:firstLine="709"/>
        <w:contextualSpacing/>
        <w:rPr>
          <w:rFonts w:eastAsia="Batang"/>
          <w:b/>
          <w:bCs/>
          <w:lang w:val="ru-RU" w:eastAsia="ru-RU"/>
        </w:rPr>
      </w:pPr>
      <w:r w:rsidRPr="002D3ED8">
        <w:rPr>
          <w:rFonts w:eastAsia="Batang"/>
          <w:b/>
          <w:bCs/>
          <w:lang w:val="ru-RU" w:eastAsia="ru-RU"/>
        </w:rPr>
        <w:t>3.2.2. Дополнительные источники</w:t>
      </w:r>
      <w:r>
        <w:rPr>
          <w:rFonts w:eastAsia="Batang"/>
          <w:b/>
          <w:bCs/>
          <w:lang w:val="ru-RU" w:eastAsia="ru-RU"/>
        </w:rPr>
        <w:t xml:space="preserve"> </w:t>
      </w:r>
    </w:p>
    <w:p w:rsidR="002D3ED8" w:rsidRPr="002D3ED8" w:rsidRDefault="008A6E6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  <w:r w:rsidRPr="002D3ED8">
        <w:rPr>
          <w:rFonts w:eastAsia="Batang"/>
          <w:lang w:val="ru-RU" w:eastAsia="ru-RU"/>
        </w:rPr>
        <w:t>1.Конституция Российской Федерации (с гимном России).-; М.:Проспект,2018.-64с.</w:t>
      </w:r>
    </w:p>
    <w:p w:rsidR="002D3ED8" w:rsidRPr="002D3ED8" w:rsidRDefault="008A6E6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  <w:r w:rsidRPr="002D3ED8">
        <w:rPr>
          <w:rFonts w:eastAsia="Batang"/>
          <w:lang w:val="ru-RU" w:eastAsia="ru-RU"/>
        </w:rPr>
        <w:t>2.Барышев ,А.Ф.Маркетинг:учебник для СПО/ А.Ф.Барышев.-12е изд. — М. : ИЦ«Академия», 2015. — 192 с.</w:t>
      </w:r>
    </w:p>
    <w:p w:rsidR="002D3ED8" w:rsidRPr="002D3ED8" w:rsidRDefault="008A6E6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  <w:r w:rsidRPr="002D3ED8">
        <w:rPr>
          <w:rFonts w:eastAsia="Batang"/>
          <w:lang w:val="ru-RU" w:eastAsia="ru-RU"/>
        </w:rPr>
        <w:t xml:space="preserve">3.Гражданский Кодекс  РФ 1-2-3-4 части на 25.10.16  2016 г. -М.: Проспект,2016-640с.    </w:t>
      </w:r>
    </w:p>
    <w:p w:rsidR="002D3ED8" w:rsidRPr="002D3ED8" w:rsidRDefault="008A6E6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  <w:r w:rsidRPr="002D3ED8">
        <w:rPr>
          <w:rFonts w:eastAsia="Batang"/>
          <w:lang w:val="ru-RU" w:eastAsia="ru-RU"/>
        </w:rPr>
        <w:t>4.Трудовой кодекс РФ на 01.11.16 2016 г.-М.: Проспект,2016-256с</w:t>
      </w:r>
    </w:p>
    <w:p w:rsidR="002D3ED8" w:rsidRDefault="008A6E6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  <w:r w:rsidRPr="002D3ED8">
        <w:rPr>
          <w:rFonts w:eastAsia="Batang"/>
          <w:lang w:val="ru-RU" w:eastAsia="ru-RU"/>
        </w:rPr>
        <w:t xml:space="preserve"> </w:t>
      </w:r>
    </w:p>
    <w:p w:rsidR="002D3ED8" w:rsidRDefault="002D3ED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</w:p>
    <w:p w:rsidR="002D3ED8" w:rsidRDefault="002D3ED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</w:p>
    <w:p w:rsidR="002D3ED8" w:rsidRDefault="002D3ED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</w:p>
    <w:p w:rsidR="002D3ED8" w:rsidRDefault="002D3ED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</w:p>
    <w:p w:rsidR="002D3ED8" w:rsidRDefault="002D3ED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</w:p>
    <w:p w:rsidR="002D3ED8" w:rsidRDefault="002D3ED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</w:p>
    <w:p w:rsidR="002D3ED8" w:rsidRDefault="002D3ED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</w:p>
    <w:p w:rsidR="002D3ED8" w:rsidRDefault="002D3ED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</w:p>
    <w:p w:rsidR="002D3ED8" w:rsidRDefault="002D3ED8" w:rsidP="002D3ED8">
      <w:pPr>
        <w:suppressAutoHyphens/>
        <w:spacing w:after="200" w:line="276" w:lineRule="auto"/>
        <w:ind w:firstLine="709"/>
        <w:contextualSpacing/>
        <w:rPr>
          <w:rFonts w:eastAsia="Batang"/>
          <w:lang w:val="ru-RU" w:eastAsia="ru-RU"/>
        </w:rPr>
      </w:pPr>
    </w:p>
    <w:p w:rsidR="000143A1" w:rsidRPr="002D3ED8" w:rsidRDefault="008A6E68" w:rsidP="002D3ED8">
      <w:pPr>
        <w:suppressAutoHyphens/>
        <w:spacing w:after="200" w:line="276" w:lineRule="auto"/>
        <w:ind w:firstLine="709"/>
        <w:contextualSpacing/>
        <w:jc w:val="center"/>
        <w:rPr>
          <w:rFonts w:eastAsia="Batang" w:cs="Batang"/>
          <w:b/>
          <w:bCs/>
          <w:sz w:val="22"/>
          <w:szCs w:val="22"/>
          <w:lang w:val="ru-RU" w:eastAsia="ru-RU"/>
        </w:rPr>
      </w:pPr>
      <w:r w:rsidRPr="002D3ED8">
        <w:rPr>
          <w:rFonts w:eastAsia="Batang" w:cs="Batang"/>
          <w:b/>
          <w:bCs/>
          <w:sz w:val="22"/>
          <w:szCs w:val="22"/>
          <w:lang w:val="ru-RU" w:eastAsia="ru-RU"/>
        </w:rPr>
        <w:t xml:space="preserve">4. КОНТРОЛЬ И ОЦЕНКА РЕЗУЛЬТАТОВ </w:t>
      </w:r>
      <w:r w:rsidRPr="002D3ED8">
        <w:rPr>
          <w:rFonts w:eastAsia="Batang" w:cs="Batang"/>
          <w:b/>
          <w:bCs/>
          <w:sz w:val="22"/>
          <w:szCs w:val="22"/>
          <w:lang w:val="ru-RU" w:eastAsia="ru-RU"/>
        </w:rPr>
        <w:br/>
        <w:t>ОСВОЕНИЯ ДИСЦИПЛИНЫ</w:t>
      </w:r>
    </w:p>
    <w:p w:rsidR="008B65CB" w:rsidRDefault="008B65CB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2902"/>
        <w:gridCol w:w="3356"/>
      </w:tblGrid>
      <w:tr w:rsidR="00002E37" w:rsidTr="008B65CB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CB" w:rsidRPr="0014048A" w:rsidRDefault="008A6E68">
            <w:pPr>
              <w:jc w:val="center"/>
              <w:rPr>
                <w:rFonts w:eastAsia="Batang"/>
                <w:iCs/>
                <w:lang w:val="ru-RU" w:eastAsia="ru-RU"/>
              </w:rPr>
            </w:pPr>
            <w:r w:rsidRPr="0014048A">
              <w:rPr>
                <w:rFonts w:eastAsia="Batang"/>
                <w:b/>
                <w:bCs/>
                <w:iCs/>
                <w:lang w:val="ru-RU" w:eastAsia="ru-RU"/>
              </w:rPr>
              <w:t>Результаты обучения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CB" w:rsidRPr="0014048A" w:rsidRDefault="008A6E68">
            <w:pPr>
              <w:jc w:val="center"/>
              <w:rPr>
                <w:rFonts w:eastAsia="Batang"/>
                <w:b/>
                <w:bCs/>
                <w:iCs/>
                <w:lang w:val="ru-RU" w:eastAsia="ru-RU"/>
              </w:rPr>
            </w:pPr>
            <w:r w:rsidRPr="0014048A">
              <w:rPr>
                <w:rFonts w:eastAsia="Batang"/>
                <w:b/>
                <w:iCs/>
                <w:lang w:val="ru-RU" w:eastAsia="ru-RU"/>
              </w:rPr>
              <w:t>Показатели освоенности компетенций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CB" w:rsidRPr="0014048A" w:rsidRDefault="008A6E68">
            <w:pPr>
              <w:jc w:val="center"/>
              <w:rPr>
                <w:rFonts w:eastAsia="Batang"/>
                <w:b/>
                <w:bCs/>
                <w:iCs/>
                <w:lang w:val="ru-RU" w:eastAsia="ru-RU"/>
              </w:rPr>
            </w:pPr>
            <w:r w:rsidRPr="0014048A">
              <w:rPr>
                <w:rFonts w:eastAsia="Batang"/>
                <w:b/>
                <w:bCs/>
                <w:iCs/>
                <w:lang w:val="ru-RU" w:eastAsia="ru-RU"/>
              </w:rPr>
              <w:t>Методы оценки</w:t>
            </w:r>
          </w:p>
        </w:tc>
      </w:tr>
      <w:tr w:rsidR="00002E37" w:rsidTr="008B65CB">
        <w:trPr>
          <w:trHeight w:val="1832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CB" w:rsidRPr="0014048A" w:rsidRDefault="008A6E68">
            <w:pPr>
              <w:rPr>
                <w:rFonts w:eastAsia="Batang" w:cs="Batang"/>
                <w:lang w:val="ru-RU" w:eastAsia="ru-RU"/>
              </w:rPr>
            </w:pPr>
            <w:r w:rsidRPr="0014048A">
              <w:rPr>
                <w:rFonts w:eastAsia="Batang" w:cs="Batang"/>
                <w:lang w:val="ru-RU" w:eastAsia="ru-RU"/>
              </w:rPr>
              <w:t>Знает: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Основы организации производственного и технологического процесса;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Материально-технические, трудовые и финансовые ресурсы отрасли и организации, показатели их использования;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 xml:space="preserve">Принципы </w:t>
            </w:r>
            <w:r w:rsidRPr="0014048A">
              <w:rPr>
                <w:rFonts w:eastAsia="Batang"/>
                <w:lang w:val="ru-RU" w:eastAsia="ru-RU"/>
              </w:rPr>
              <w:t>обеспечения устойчивости объектов экономики;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Основы макро и микроэкономики;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 xml:space="preserve">Психологические основы </w:t>
            </w:r>
            <w:r w:rsidRPr="0014048A">
              <w:rPr>
                <w:rFonts w:eastAsia="Batang"/>
                <w:lang w:val="ru-RU" w:eastAsia="ru-RU"/>
              </w:rPr>
              <w:lastRenderedPageBreak/>
              <w:t>деятельности коллектива, психологические особенности личности;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Основы проектной деятельности;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Пути обеспечения ресурсосбережения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lastRenderedPageBreak/>
              <w:t>Владеет профессиональной тер</w:t>
            </w:r>
            <w:r w:rsidRPr="0014048A">
              <w:rPr>
                <w:rFonts w:eastAsia="Batang"/>
                <w:lang w:val="ru-RU" w:eastAsia="ru-RU"/>
              </w:rPr>
              <w:t>минологией;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Демонстрирует системные знания о структуре, требованиям к проекту;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Демонстрирует системные знания о принципах, инструментах бережного производства;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 xml:space="preserve">Показывает высокий уровень знания основных понятий, принципов и законов в области при ведении </w:t>
            </w:r>
            <w:r w:rsidRPr="0014048A">
              <w:rPr>
                <w:rFonts w:eastAsia="Batang"/>
                <w:lang w:val="ru-RU" w:eastAsia="ru-RU"/>
              </w:rPr>
              <w:lastRenderedPageBreak/>
              <w:t>пр</w:t>
            </w:r>
            <w:r w:rsidRPr="0014048A">
              <w:rPr>
                <w:rFonts w:eastAsia="Batang"/>
                <w:lang w:val="ru-RU" w:eastAsia="ru-RU"/>
              </w:rPr>
              <w:t>офессиональной деятельности;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Демонстрирует системные знания о ресурсосбережении на производстве, об основных направлениях изменения климатических условий региона</w:t>
            </w:r>
          </w:p>
        </w:tc>
        <w:tc>
          <w:tcPr>
            <w:tcW w:w="1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CB" w:rsidRPr="0014048A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14048A">
              <w:rPr>
                <w:rFonts w:eastAsia="Batang" w:cs="Batang"/>
                <w:bCs/>
                <w:lang w:val="ru-RU" w:eastAsia="ru-RU"/>
              </w:rPr>
              <w:lastRenderedPageBreak/>
              <w:t>Тестирование</w:t>
            </w:r>
          </w:p>
          <w:p w:rsidR="008B65CB" w:rsidRPr="0014048A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14048A">
              <w:rPr>
                <w:rFonts w:eastAsia="Batang" w:cs="Batang"/>
                <w:bCs/>
                <w:lang w:val="ru-RU" w:eastAsia="ru-RU"/>
              </w:rPr>
              <w:t>Устный опрос</w:t>
            </w:r>
          </w:p>
          <w:p w:rsidR="008B65CB" w:rsidRPr="0014048A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14048A">
              <w:rPr>
                <w:rFonts w:eastAsia="Batang" w:cs="Batang"/>
                <w:bCs/>
                <w:lang w:val="ru-RU" w:eastAsia="ru-RU"/>
              </w:rPr>
              <w:t>Оценка решений ситуационных задач</w:t>
            </w:r>
          </w:p>
          <w:p w:rsidR="008B65CB" w:rsidRPr="0014048A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14048A">
              <w:rPr>
                <w:rFonts w:eastAsia="Batang" w:cs="Batang"/>
                <w:bCs/>
                <w:lang w:val="ru-RU" w:eastAsia="ru-RU"/>
              </w:rPr>
              <w:t>Практические занятия</w:t>
            </w:r>
          </w:p>
          <w:p w:rsidR="008B65CB" w:rsidRPr="0014048A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14048A">
              <w:rPr>
                <w:rFonts w:eastAsia="Batang" w:cs="Batang"/>
                <w:bCs/>
                <w:lang w:val="ru-RU" w:eastAsia="ru-RU"/>
              </w:rPr>
              <w:t xml:space="preserve">Деловые игры 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 w:cs="Batang"/>
                <w:bCs/>
                <w:lang w:val="ru-RU" w:eastAsia="ru-RU"/>
              </w:rPr>
              <w:t>Проектная работа (разработка мини-проекта)</w:t>
            </w:r>
          </w:p>
        </w:tc>
      </w:tr>
      <w:tr w:rsidR="00002E37" w:rsidTr="008B65CB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 w:cs="Batang"/>
                <w:lang w:val="ru-RU" w:eastAsia="ru-RU"/>
              </w:rPr>
              <w:t>Умеет: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Рассчитывать эффективность использования трудовых, материальных и финансовых ресурсов;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Находить и использовать современную информацию для технико-экономического обоснования деятельности орган</w:t>
            </w:r>
            <w:r w:rsidRPr="0014048A">
              <w:rPr>
                <w:rFonts w:eastAsia="Batang"/>
                <w:lang w:val="ru-RU" w:eastAsia="ru-RU"/>
              </w:rPr>
              <w:t>изации;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Организовывать работу коллектива и команды;</w:t>
            </w:r>
          </w:p>
          <w:p w:rsidR="008B65CB" w:rsidRPr="0014048A" w:rsidRDefault="008A6E68">
            <w:pPr>
              <w:rPr>
                <w:rFonts w:eastAsia="Batang"/>
                <w:highlight w:val="yellow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Демонстрирует умение рассчитывать эффективность использования трудовых, материальных и финансовых ресурсов;</w:t>
            </w:r>
          </w:p>
          <w:p w:rsidR="008B65CB" w:rsidRPr="0014048A" w:rsidRDefault="008A6E68">
            <w:pPr>
              <w:rPr>
                <w:rFonts w:eastAsia="Batang"/>
                <w:lang w:val="ru-RU" w:eastAsia="ru-RU"/>
              </w:rPr>
            </w:pPr>
            <w:r w:rsidRPr="0014048A">
              <w:rPr>
                <w:rFonts w:eastAsia="Batang"/>
                <w:lang w:val="ru-RU" w:eastAsia="ru-RU"/>
              </w:rPr>
              <w:t>Демо</w:t>
            </w:r>
            <w:r w:rsidRPr="0014048A">
              <w:rPr>
                <w:rFonts w:eastAsia="Batang"/>
                <w:lang w:val="ru-RU" w:eastAsia="ru-RU"/>
              </w:rPr>
              <w:t>нстрирует умение взаимодействовать с коллегами (сокурсниками), руководством (преподавателем), клиентами в ходе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CB" w:rsidRPr="0014048A" w:rsidRDefault="008B65CB">
            <w:pPr>
              <w:rPr>
                <w:rFonts w:eastAsia="Batang"/>
                <w:lang w:val="ru-RU" w:eastAsia="ru-RU"/>
              </w:rPr>
            </w:pPr>
          </w:p>
        </w:tc>
      </w:tr>
    </w:tbl>
    <w:p w:rsidR="007521B4" w:rsidRDefault="007521B4" w:rsidP="002D3ED8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5D70C8" w:rsidRPr="00ED4278" w:rsidRDefault="008A6E68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="00F9316F" w:rsidRPr="00ED4278">
        <w:rPr>
          <w:rFonts w:eastAsia="Batang"/>
          <w:b/>
          <w:bCs/>
          <w:lang w:val="ru-RU" w:eastAsia="ru-RU"/>
        </w:rPr>
        <w:t>8</w:t>
      </w:r>
    </w:p>
    <w:p w:rsidR="005D70C8" w:rsidRPr="00E9651D" w:rsidRDefault="008A6E68" w:rsidP="005D70C8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5D70C8" w:rsidRPr="00E9651D" w:rsidRDefault="008A6E68" w:rsidP="005D70C8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>15.01.29 Контролер качества в машиностроении</w:t>
      </w: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Default="005D70C8" w:rsidP="002D3ED8">
      <w:pPr>
        <w:spacing w:after="200" w:line="276" w:lineRule="auto"/>
        <w:rPr>
          <w:rFonts w:eastAsia="Batang"/>
          <w:b/>
          <w:bCs/>
          <w:color w:val="0070C0"/>
          <w:lang w:val="ru-RU" w:eastAsia="ru-RU"/>
        </w:rPr>
      </w:pPr>
    </w:p>
    <w:p w:rsidR="005D70C8" w:rsidRPr="00502F97" w:rsidRDefault="005D70C8" w:rsidP="005D70C8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5D70C8" w:rsidRPr="008F578C" w:rsidRDefault="008A6E68" w:rsidP="005D70C8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C933AD" w:rsidRDefault="008A6E68" w:rsidP="00C933AD">
      <w:pPr>
        <w:spacing w:line="276" w:lineRule="auto"/>
        <w:jc w:val="center"/>
        <w:rPr>
          <w:rFonts w:eastAsia="Batang"/>
          <w:b/>
          <w:iCs/>
          <w:lang w:val="ru-RU" w:eastAsia="ru-RU"/>
        </w:rPr>
      </w:pPr>
      <w:r>
        <w:rPr>
          <w:rFonts w:eastAsia="Batang"/>
          <w:b/>
          <w:iCs/>
          <w:lang w:val="ru-RU" w:eastAsia="ru-RU"/>
        </w:rPr>
        <w:t>«ОП.08. ОРГАНИЗАЦИОННО-ЭКОНОМИЧЕСКИЕ ОСНОВЫ БЕРЕЖЛИВОГО ПРОИЗВОДСТВА»</w:t>
      </w: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2D3ED8">
      <w:pPr>
        <w:spacing w:before="100" w:beforeAutospacing="1" w:after="100" w:afterAutospacing="1" w:line="276" w:lineRule="auto"/>
        <w:outlineLvl w:val="0"/>
        <w:rPr>
          <w:b/>
          <w:bCs/>
          <w:kern w:val="36"/>
          <w:lang w:val="ru-RU" w:eastAsia="ru-RU"/>
        </w:rPr>
      </w:pPr>
    </w:p>
    <w:p w:rsidR="005D70C8" w:rsidRDefault="005D70C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2D3ED8" w:rsidRDefault="002D3ED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2D3ED8" w:rsidRDefault="002D3ED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F9316F" w:rsidRDefault="00F9316F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2D3ED8" w:rsidRDefault="002D3ED8" w:rsidP="005D70C8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D70C8" w:rsidRPr="00263318" w:rsidRDefault="008A6E68" w:rsidP="00263318">
      <w:pPr>
        <w:spacing w:after="200" w:line="276" w:lineRule="auto"/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63318">
        <w:rPr>
          <w:rFonts w:eastAsia="Batang" w:cs="Batang"/>
          <w:b/>
          <w:lang w:val="ru-RU" w:eastAsia="ru-RU"/>
        </w:rPr>
        <w:t>СОДЕРЖАНИЕ ПРОГРАММЫ</w:t>
      </w:r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begin"/>
      </w:r>
      <w:r w:rsidRPr="000143A1">
        <w:rPr>
          <w:rFonts w:eastAsia="Batang"/>
          <w:noProof/>
          <w:sz w:val="22"/>
          <w:szCs w:val="22"/>
          <w:lang w:val="ru-RU" w:eastAsia="ru-RU"/>
        </w:rPr>
        <w:instrText xml:space="preserve"> TOC \h \z \t "Раздел 1;1;Раздел 1.1;2" </w:instrText>
      </w:r>
      <w:r w:rsidRPr="000143A1">
        <w:rPr>
          <w:rFonts w:eastAsia="Batang"/>
          <w:noProof/>
          <w:sz w:val="22"/>
          <w:szCs w:val="22"/>
          <w:lang w:val="ru-RU" w:eastAsia="ru-RU"/>
        </w:rPr>
        <w:fldChar w:fldCharType="separate"/>
      </w:r>
      <w:hyperlink w:anchor="_Toc156294875" w:history="1"/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1. ОБЩАЯ ХАРАКТЕРИСТИКА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2. СТРУКТУРА И СОДЕРЖАНИЕ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3. УСЛОВИЯ РЕАЛИЗАЦИИ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</w:t>
        </w:r>
        <w:r w:rsidRPr="000143A1">
          <w:rPr>
            <w:noProof/>
            <w:color w:val="0563C1" w:themeColor="hyperlink"/>
            <w:u w:val="single"/>
            <w:lang w:val="ru-RU" w:eastAsia="ru-RU"/>
          </w:rPr>
          <w:t>еское обеспечение</w:t>
        </w:r>
        <w:r w:rsidRPr="000143A1">
          <w:rPr>
            <w:noProof/>
            <w:webHidden/>
            <w:lang w:val="ru-RU" w:eastAsia="ru-RU"/>
          </w:rPr>
          <w:tab/>
        </w:r>
      </w:hyperlink>
    </w:p>
    <w:p w:rsidR="005D70C8" w:rsidRPr="000143A1" w:rsidRDefault="008A6E68" w:rsidP="005D70C8">
      <w:pPr>
        <w:tabs>
          <w:tab w:val="right" w:leader="dot" w:pos="9639"/>
        </w:tabs>
        <w:spacing w:before="120" w:after="2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="Batang"/>
            <w:noProof/>
            <w:color w:val="0563C1" w:themeColor="hyperlink"/>
            <w:sz w:val="22"/>
            <w:szCs w:val="22"/>
            <w:u w:val="single"/>
            <w:lang w:val="ru-RU" w:eastAsia="ru-RU"/>
          </w:rPr>
          <w:t>4. КОНТРОЛЬ И ОЦЕНКА РЕЗУЛЬТАТОВ ОСВОЕНИЯ ДИСЦИПЛИНЫ</w:t>
        </w:r>
        <w:r w:rsidRPr="000143A1">
          <w:rPr>
            <w:rFonts w:eastAsia="Batang"/>
            <w:noProof/>
            <w:webHidden/>
            <w:sz w:val="22"/>
            <w:szCs w:val="22"/>
            <w:lang w:val="ru-RU" w:eastAsia="ru-RU"/>
          </w:rPr>
          <w:tab/>
        </w:r>
      </w:hyperlink>
    </w:p>
    <w:p w:rsidR="005D70C8" w:rsidRPr="00DF068E" w:rsidRDefault="008A6E68" w:rsidP="005D70C8">
      <w:pPr>
        <w:keepNext/>
        <w:spacing w:after="120" w:line="276" w:lineRule="auto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D70C8" w:rsidRPr="00DF068E" w:rsidRDefault="005D70C8" w:rsidP="005D70C8">
      <w:pPr>
        <w:keepNext/>
        <w:spacing w:after="120" w:line="276" w:lineRule="auto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D70C8" w:rsidRPr="00DF068E" w:rsidSect="00502F97">
          <w:headerReference w:type="even" r:id="rId55"/>
          <w:headerReference w:type="default" r:id="rId5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D70C8" w:rsidRPr="00263318" w:rsidRDefault="008A6E68" w:rsidP="005D70C8">
      <w:pPr>
        <w:keepNext/>
        <w:numPr>
          <w:ilvl w:val="0"/>
          <w:numId w:val="4"/>
        </w:numPr>
        <w:spacing w:after="120" w:line="276" w:lineRule="auto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63318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263318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63318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ПРИМЕРНОЙ РАБОЧЕЙ ПРОГРАММЫ УЧЕБНОЙ </w:t>
      </w:r>
      <w:r w:rsidRPr="00263318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ДИСЦИПЛИНЫ</w:t>
      </w:r>
    </w:p>
    <w:p w:rsidR="00263318" w:rsidRPr="0041659D" w:rsidRDefault="008A6E68" w:rsidP="00263318">
      <w:pPr>
        <w:spacing w:line="276" w:lineRule="auto"/>
        <w:jc w:val="center"/>
        <w:rPr>
          <w:rFonts w:eastAsia="Batang"/>
          <w:b/>
          <w:iCs/>
          <w:u w:val="single"/>
          <w:lang w:val="ru-RU" w:eastAsia="ru-RU"/>
        </w:rPr>
      </w:pPr>
      <w:r w:rsidRPr="0041659D">
        <w:rPr>
          <w:rFonts w:eastAsia="Batang"/>
          <w:b/>
          <w:iCs/>
          <w:u w:val="single"/>
          <w:lang w:val="ru-RU" w:eastAsia="ru-RU"/>
        </w:rPr>
        <w:t>«ОП.08. Организационно-экономические основы бережливого производства»</w:t>
      </w:r>
    </w:p>
    <w:p w:rsidR="005D70C8" w:rsidRPr="00E9651D" w:rsidRDefault="005D70C8" w:rsidP="005D70C8">
      <w:pPr>
        <w:widowControl w:val="0"/>
        <w:spacing w:after="200" w:line="276" w:lineRule="auto"/>
        <w:rPr>
          <w:lang w:val="ru-RU" w:eastAsia="nl-NL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5D70C8" w:rsidRPr="00263318" w:rsidRDefault="008A6E68" w:rsidP="0041659D">
      <w:pPr>
        <w:suppressAutoHyphens/>
        <w:spacing w:after="200" w:line="276" w:lineRule="auto"/>
        <w:ind w:firstLine="709"/>
        <w:jc w:val="both"/>
        <w:rPr>
          <w:rFonts w:eastAsia="Batang" w:cs="Batang"/>
          <w:lang w:val="ru-RU" w:eastAsia="ru-RU"/>
        </w:rPr>
      </w:pPr>
      <w:r w:rsidRPr="00263318">
        <w:rPr>
          <w:lang w:val="ru-RU" w:eastAsia="ru-RU"/>
        </w:rPr>
        <w:t xml:space="preserve">Цель дисциплины </w:t>
      </w:r>
      <w:r w:rsidR="00263318" w:rsidRPr="00263318">
        <w:rPr>
          <w:lang w:val="ru-RU" w:eastAsia="ru-RU"/>
        </w:rPr>
        <w:t>«</w:t>
      </w:r>
      <w:r w:rsidR="00263318" w:rsidRPr="00263318">
        <w:rPr>
          <w:rFonts w:eastAsia="Batang" w:cs="Batang"/>
          <w:lang w:val="ru-RU" w:eastAsia="ru-RU"/>
        </w:rPr>
        <w:t>Организационно-экономические основы бережливого производства</w:t>
      </w:r>
      <w:r w:rsidRPr="00263318">
        <w:rPr>
          <w:rFonts w:eastAsia="Batang" w:cs="Batang"/>
          <w:lang w:val="ru-RU" w:eastAsia="ru-RU"/>
        </w:rPr>
        <w:t>»</w:t>
      </w:r>
      <w:r w:rsidRPr="00263318">
        <w:rPr>
          <w:lang w:val="ru-RU" w:eastAsia="ru-RU"/>
        </w:rPr>
        <w:t xml:space="preserve">: </w:t>
      </w:r>
      <w:r w:rsidR="00263318" w:rsidRPr="00263318">
        <w:rPr>
          <w:rFonts w:eastAsia="Batang" w:cs="Batang"/>
          <w:lang w:val="ru-RU" w:eastAsia="ru-RU"/>
        </w:rPr>
        <w:t>формирование у обучающихся способностей организовывать собственную деятельность, выбирать типовые методы и способы выполнения профессиональных задач, оценивать их эффективность и качество,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  <w:r w:rsidRPr="00263318">
        <w:rPr>
          <w:rFonts w:eastAsia="Batang" w:cs="Batang"/>
          <w:lang w:val="ru-RU" w:eastAsia="ru-RU"/>
        </w:rPr>
        <w:t xml:space="preserve">. </w:t>
      </w:r>
    </w:p>
    <w:p w:rsidR="005D70C8" w:rsidRPr="00263318" w:rsidRDefault="008A6E68" w:rsidP="0041659D">
      <w:pPr>
        <w:spacing w:after="200" w:line="276" w:lineRule="auto"/>
        <w:jc w:val="both"/>
        <w:rPr>
          <w:rFonts w:eastAsia="Batang" w:cs="Batang"/>
          <w:lang w:val="ru-RU" w:eastAsia="ru-RU"/>
        </w:rPr>
      </w:pPr>
      <w:r w:rsidRPr="00263318">
        <w:rPr>
          <w:rFonts w:eastAsia="Batang"/>
          <w:lang w:val="ru-RU" w:eastAsia="ru-RU"/>
        </w:rPr>
        <w:t xml:space="preserve">Дисциплина </w:t>
      </w:r>
      <w:r w:rsidR="00263318">
        <w:rPr>
          <w:rFonts w:eastAsia="Batang"/>
          <w:lang w:val="ru-RU" w:eastAsia="ru-RU"/>
        </w:rPr>
        <w:t>«</w:t>
      </w:r>
      <w:r w:rsidR="00263318" w:rsidRPr="00263318">
        <w:rPr>
          <w:rFonts w:eastAsia="Batang" w:cs="Batang"/>
          <w:lang w:val="ru-RU" w:eastAsia="ru-RU"/>
        </w:rPr>
        <w:t>Организационно-экономические основы бережливого производства»</w:t>
      </w:r>
      <w:r w:rsidR="00263318">
        <w:rPr>
          <w:rFonts w:eastAsia="Batang" w:cs="Batang"/>
          <w:lang w:val="ru-RU" w:eastAsia="ru-RU"/>
        </w:rPr>
        <w:t xml:space="preserve"> </w:t>
      </w:r>
      <w:r w:rsidRPr="00263318">
        <w:rPr>
          <w:rFonts w:eastAsia="Batang"/>
          <w:lang w:val="ru-RU" w:eastAsia="ru-RU"/>
        </w:rPr>
        <w:t xml:space="preserve">включена </w:t>
      </w:r>
      <w:r w:rsidRPr="00263318">
        <w:rPr>
          <w:rFonts w:eastAsia="Batang" w:cs="Batang"/>
          <w:lang w:val="ru-RU" w:eastAsia="ru-RU"/>
        </w:rPr>
        <w:t xml:space="preserve">в обязательную часть </w:t>
      </w:r>
      <w:r w:rsidR="00263318" w:rsidRPr="00263318">
        <w:rPr>
          <w:rFonts w:eastAsia="Batang" w:cs="Batang"/>
          <w:lang w:val="ru-RU" w:eastAsia="ru-RU"/>
        </w:rPr>
        <w:t xml:space="preserve">Общепрофессионального </w:t>
      </w:r>
      <w:r w:rsidRPr="00263318">
        <w:rPr>
          <w:rFonts w:eastAsia="Batang" w:cs="Batang"/>
          <w:lang w:val="ru-RU" w:eastAsia="ru-RU"/>
        </w:rPr>
        <w:t>цикла образовательной программы.</w:t>
      </w:r>
    </w:p>
    <w:p w:rsidR="005D70C8" w:rsidRDefault="005D70C8" w:rsidP="005D70C8">
      <w:pPr>
        <w:suppressAutoHyphens/>
        <w:spacing w:after="200" w:line="276" w:lineRule="auto"/>
        <w:ind w:firstLine="709"/>
        <w:jc w:val="both"/>
        <w:rPr>
          <w:rFonts w:eastAsia="Batang"/>
          <w:lang w:val="ru-RU" w:eastAsia="ru-RU"/>
        </w:rPr>
      </w:pPr>
    </w:p>
    <w:p w:rsidR="005D70C8" w:rsidRPr="00EA6E1D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</w:t>
      </w:r>
      <w:r w:rsidRPr="00E11160">
        <w:rPr>
          <w:rFonts w:eastAsia="Segoe UI"/>
          <w:b/>
          <w:bCs/>
          <w:lang w:val="ru-RU" w:eastAsia="ru-RU"/>
        </w:rPr>
        <w:t>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D70C8" w:rsidRDefault="008A6E68" w:rsidP="005D70C8">
      <w:pPr>
        <w:spacing w:after="200"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D70C8" w:rsidRDefault="008A6E68" w:rsidP="00BF6976">
      <w:pPr>
        <w:spacing w:after="120" w:line="276" w:lineRule="auto"/>
        <w:ind w:firstLine="709"/>
        <w:rPr>
          <w:rFonts w:eastAsia="Batang"/>
          <w:bCs/>
          <w:lang w:val="ru-RU" w:eastAsia="ru-RU"/>
        </w:rPr>
      </w:pPr>
      <w:r>
        <w:rPr>
          <w:rFonts w:eastAsia="Batang"/>
          <w:bCs/>
          <w:lang w:val="ru-RU" w:eastAsia="ru-RU"/>
        </w:rPr>
        <w:t>В результате освоения дисциплины обучающийся должен: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4111"/>
      </w:tblGrid>
      <w:tr w:rsidR="00002E37" w:rsidTr="00464556">
        <w:trPr>
          <w:trHeight w:val="56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76" w:rsidRDefault="008A6E68" w:rsidP="00D86576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Код</w:t>
            </w:r>
          </w:p>
          <w:p w:rsidR="00D86576" w:rsidRDefault="008A6E68" w:rsidP="00D86576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ОК</w:t>
            </w:r>
          </w:p>
          <w:p w:rsidR="00D81A32" w:rsidRDefault="00D81A32" w:rsidP="00D86576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576" w:rsidRPr="00D86576" w:rsidRDefault="008A6E68" w:rsidP="00D86576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 w:rsidRPr="00D86576">
              <w:rPr>
                <w:rFonts w:eastAsia="Batang"/>
                <w:b/>
                <w:lang w:val="ru-RU" w:eastAsia="ru-RU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576" w:rsidRPr="00D86576" w:rsidRDefault="008A6E68" w:rsidP="00D86576">
            <w:pPr>
              <w:suppressAutoHyphens/>
              <w:jc w:val="center"/>
              <w:rPr>
                <w:rFonts w:eastAsia="Batang"/>
                <w:lang w:val="ru-RU" w:eastAsia="ru-RU"/>
              </w:rPr>
            </w:pPr>
            <w:r w:rsidRPr="00D86576">
              <w:rPr>
                <w:rFonts w:eastAsia="Batang"/>
                <w:b/>
                <w:lang w:val="ru-RU" w:eastAsia="ru-RU"/>
              </w:rPr>
              <w:t>Знать</w:t>
            </w:r>
          </w:p>
        </w:tc>
      </w:tr>
      <w:tr w:rsidR="00002E37" w:rsidTr="00B35694">
        <w:trPr>
          <w:trHeight w:val="2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56" w:rsidRDefault="008A6E68" w:rsidP="0046455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01</w:t>
            </w:r>
          </w:p>
          <w:p w:rsidR="00464556" w:rsidRDefault="008A6E68" w:rsidP="0046455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02</w:t>
            </w:r>
          </w:p>
          <w:p w:rsidR="00464556" w:rsidRDefault="008A6E68" w:rsidP="0046455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03</w:t>
            </w:r>
          </w:p>
          <w:p w:rsidR="00464556" w:rsidRDefault="008A6E68" w:rsidP="0046455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04</w:t>
            </w:r>
          </w:p>
          <w:p w:rsidR="00464556" w:rsidRDefault="008A6E68" w:rsidP="0046455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05</w:t>
            </w:r>
          </w:p>
          <w:p w:rsidR="00464556" w:rsidRDefault="008A6E68" w:rsidP="0046455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06</w:t>
            </w:r>
          </w:p>
          <w:p w:rsidR="00464556" w:rsidRDefault="008A6E68" w:rsidP="00834E3A">
            <w:pPr>
              <w:suppressAutoHyphens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ОК 07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распознавать задачу и/или проблему в профессиональном и/или социальном контексте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анализировать задачу и/или проблему и выделять её составные части; определять этапы решения задачи; выявлять и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эффективно искать информацию, необходимую для решения задачи и/или проблемы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составлять план действия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необходимые ресурсы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задачи для поиска информации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необходимые источники информации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планировать процесс поиска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выделять наиб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олее значимое в перечне информации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оценивать практическую значимость результатов поиска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применять современную научную профессиональную терминологию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lastRenderedPageBreak/>
              <w:t>определять и выстра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ивать траектории профессионального развития и самообразования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организовывать работу коллектива и команды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грамотно излагать свои мысли и оформлять документы по профе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ссиональной тематике на государственном языке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проявлять толерантность в рабочем коллективе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описывать значимость своей профессии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применять стандарты антикоррупционного поведения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соблюдать нормы экологической безопасности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определять направления ресурсосбереж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ения в рамках профессиональной деятельности по профессии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осуществлять работу с соблюдением принципов бережливого производства</w:t>
            </w:r>
          </w:p>
          <w:p w:rsidR="00464556" w:rsidRPr="00D86576" w:rsidRDefault="008A6E68" w:rsidP="00834E3A">
            <w:pPr>
              <w:suppressAutoHyphens/>
              <w:rPr>
                <w:rFonts w:eastAsia="Batang"/>
                <w:b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lastRenderedPageBreak/>
              <w:t>основные источники информа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ции и ресурсы для решения задач и проблем в профессиональном и/или социальном контексте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алгоритмы выполнения работ в профессиональной и смежных областях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номенклатура информационных источников, применяемых в профессиональной деятельности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приемы структуриров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ания информации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highlight w:val="green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формат оформления результатов поиска информации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содержание актуальной нормативно-правовой документации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современная научная и профессиональная терминология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возможные траектории профессионального развития и самообразования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основы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предпринимательской деятельности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финансовой грамотности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разработки бизнес-планов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психологические основы деятельности коллектива, психологические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lastRenderedPageBreak/>
              <w:t>особенности личности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основы проектной деятельности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 xml:space="preserve">особенности социального и 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культурного контекста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оформления документов и построения устных сообщений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сущность гражданско-патриотической позиции, общечеловеческих ценностей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значимость профессиональной деятельности по профессии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стандарты антикоррупционного поведения и последст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вия его нарушения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правила экологической безопасности при ведении профессиональной деятельности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основные ресурсы, задействованные в профессиональной деятельности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пути обеспечения ресурсосбережени</w:t>
            </w:r>
          </w:p>
          <w:p w:rsidR="00464556" w:rsidRDefault="008A6E68" w:rsidP="00464556">
            <w:pPr>
              <w:rPr>
                <w:rFonts w:eastAsia="Batang"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принципы бережливого производства</w:t>
            </w:r>
          </w:p>
          <w:p w:rsidR="00464556" w:rsidRPr="00D86576" w:rsidRDefault="008A6E68" w:rsidP="00834E3A">
            <w:pPr>
              <w:suppressAutoHyphens/>
              <w:rPr>
                <w:rFonts w:eastAsia="Batang"/>
                <w:b/>
                <w:lang w:val="ru-RU" w:eastAsia="ru-RU"/>
              </w:rPr>
            </w:pP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основные направления измене</w:t>
            </w:r>
            <w:r>
              <w:rPr>
                <w:rFonts w:eastAsia="Batang"/>
                <w:iCs/>
                <w:sz w:val="22"/>
                <w:szCs w:val="22"/>
                <w:lang w:val="ru-RU" w:eastAsia="ru-RU"/>
              </w:rPr>
              <w:t>ния климатических условий региона</w:t>
            </w:r>
          </w:p>
        </w:tc>
      </w:tr>
    </w:tbl>
    <w:p w:rsidR="00834E3A" w:rsidRDefault="00834E3A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</w:p>
    <w:p w:rsidR="005D70C8" w:rsidRPr="00B115E3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834E3A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834E3A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834E3A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34E3A" w:rsidRPr="00834E3A" w:rsidRDefault="008A6E68" w:rsidP="00834E3A">
            <w:pPr>
              <w:jc w:val="both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92</w:t>
            </w:r>
          </w:p>
        </w:tc>
        <w:tc>
          <w:tcPr>
            <w:tcW w:w="134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22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34E3A" w:rsidRPr="00834E3A" w:rsidRDefault="008A6E68" w:rsidP="00834E3A">
            <w:pPr>
              <w:jc w:val="both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22"/>
            </w:r>
          </w:p>
        </w:tc>
        <w:tc>
          <w:tcPr>
            <w:tcW w:w="119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34E3A" w:rsidRPr="00834E3A" w:rsidRDefault="008A6E68" w:rsidP="00834E3A">
            <w:pPr>
              <w:jc w:val="both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34E3A" w:rsidRPr="00834E3A" w:rsidRDefault="008A6E68" w:rsidP="00834E3A">
            <w:pPr>
              <w:jc w:val="both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002E37" w:rsidTr="009E032A">
        <w:trPr>
          <w:trHeight w:val="23"/>
        </w:trPr>
        <w:tc>
          <w:tcPr>
            <w:tcW w:w="2460" w:type="pct"/>
            <w:vAlign w:val="center"/>
          </w:tcPr>
          <w:p w:rsidR="00834E3A" w:rsidRPr="00834E3A" w:rsidRDefault="008A6E68" w:rsidP="00834E3A">
            <w:pPr>
              <w:jc w:val="both"/>
              <w:rPr>
                <w:rFonts w:eastAsiaTheme="minorHAnsi"/>
                <w:bCs/>
                <w:lang w:val="ru-RU"/>
              </w:rPr>
            </w:pPr>
            <w:r w:rsidRPr="00834E3A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92</w:t>
            </w:r>
          </w:p>
        </w:tc>
        <w:tc>
          <w:tcPr>
            <w:tcW w:w="1345" w:type="pct"/>
            <w:vAlign w:val="center"/>
          </w:tcPr>
          <w:p w:rsidR="00834E3A" w:rsidRPr="00834E3A" w:rsidRDefault="008A6E68" w:rsidP="00834E3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22</w:t>
            </w:r>
          </w:p>
        </w:tc>
      </w:tr>
    </w:tbl>
    <w:p w:rsidR="005D70C8" w:rsidRPr="00DB7B6A" w:rsidRDefault="005D70C8" w:rsidP="005D70C8">
      <w:pPr>
        <w:spacing w:after="200" w:line="276" w:lineRule="auto"/>
        <w:rPr>
          <w:rFonts w:eastAsia="Batang"/>
          <w:iCs/>
          <w:lang w:val="ru-RU" w:eastAsia="ru-RU"/>
        </w:rPr>
      </w:pPr>
    </w:p>
    <w:p w:rsidR="005D70C8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513"/>
      </w:tblGrid>
      <w:tr w:rsidR="00002E37" w:rsidTr="00524163">
        <w:trPr>
          <w:trHeight w:val="2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8A6E68">
            <w:pPr>
              <w:suppressAutoHyphens/>
              <w:spacing w:line="276" w:lineRule="auto"/>
              <w:jc w:val="center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8A6E68">
            <w:pPr>
              <w:suppressAutoHyphens/>
              <w:spacing w:line="276" w:lineRule="auto"/>
              <w:jc w:val="center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занятий, курсовой проект (работа)</w:t>
            </w:r>
          </w:p>
        </w:tc>
      </w:tr>
      <w:tr w:rsidR="00002E37" w:rsidTr="00524163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Раздел 1. Системное управление организацией </w:t>
            </w:r>
            <w:r w:rsidR="00834E3A">
              <w:rPr>
                <w:rFonts w:eastAsia="Batang"/>
                <w:b/>
                <w:sz w:val="22"/>
                <w:szCs w:val="22"/>
                <w:lang w:val="ru-RU" w:eastAsia="ru-RU"/>
              </w:rPr>
              <w:t>(16ч)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Тема 1.1. 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Управление свойство всех организованных 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lastRenderedPageBreak/>
              <w:t>систем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lastRenderedPageBreak/>
              <w:t xml:space="preserve">Содержание 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Кибернетика наука об общих законах управления. Понятие системы, свойства. Особенности производственной системы, их свойства и 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закономерности функционирования.</w:t>
            </w:r>
          </w:p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lastRenderedPageBreak/>
              <w:t>Классификация систем с точки зрения сложности и неопределенности. Предприятие как очень сложная вероятностная система Построение организационной структуры управления производственным комплексом, должностные инструкции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В 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том числе практических и лабораторных занятий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Тема 1.2. </w:t>
            </w: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Понятие системы менеджмента Система менеджмента бережливого </w:t>
            </w: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>производства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Системы менеджмента и производственные системы в организации. Роль системы менеджмента бережливого производства Подходы в менеджменте. Цели и принципы менеджмента. Особенности менеджмента в области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профессиональной деятельности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 Организация производства как функция управления предприятием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Построение организационной структуры управления производственным комплексом (условный пример)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Раздел 2. Организация производства</w:t>
            </w: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 на предприятии машиностроения</w:t>
            </w:r>
            <w:r w:rsidR="00834E3A"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 (</w:t>
            </w:r>
            <w:r w:rsidR="0099250C">
              <w:rPr>
                <w:rFonts w:eastAsia="Batang"/>
                <w:b/>
                <w:sz w:val="22"/>
                <w:szCs w:val="22"/>
                <w:lang w:val="ru-RU" w:eastAsia="ru-RU"/>
              </w:rPr>
              <w:t>28</w:t>
            </w:r>
            <w:r w:rsidR="00834E3A">
              <w:rPr>
                <w:rFonts w:eastAsia="Batang"/>
                <w:b/>
                <w:sz w:val="22"/>
                <w:szCs w:val="22"/>
                <w:lang w:val="ru-RU" w:eastAsia="ru-RU"/>
              </w:rPr>
              <w:t>ч)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>Тема 2.1. Принципы эффективной организации производства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Организация производства выступает в качестве основной функции управления предприятием. Классификация общих управленческих функций. Требования рациональной организации труда и производства. Основные этапы развития теории организации производства. Типы прои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зводства и формы его специализации в машиностроении. Основные принципы организации производства. Производственный цикл, структура и длительность. Виды движения предметов труда в процессе производства. Оптимизация производственного цикла. Измерение затрат р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абочего времени наблюдением.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Построение графиков движения предметов труда в процессе производства. Расчет длительности производственного цикла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>Тема 2.2. Состав и структура машиностроительного предприятия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Содержание учебного материала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Состав и содержание основных функций предприятия, их классификация и группировка. Внутренние экономические системы предприятия в зависимости от уровня и количества взаимодействующих элементов. Основные, вспомогательные и обслуживающие производства. Произво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дственная структура предприятия. Организационная структура управляющих подразделений предприятия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Построение схемы функционирования основных процессов на предприятии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Тема 2.3. Характеристика основных </w:t>
            </w: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lastRenderedPageBreak/>
              <w:t xml:space="preserve">производственных подразделений предприятия 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lastRenderedPageBreak/>
              <w:t>Содержание учебного материала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Основы организации 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заготовительного, механосборочного производства. Техническая подготовка производства. Производственный потенциал 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lastRenderedPageBreak/>
              <w:t>предприятия. Организация инструментального производства, ремонтного хозяйства. Организация транспортного и складского хозяйства. Показатели эфф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ективности функционирования подразделений основного, вспомогательного и обслуживающего производств. Организация контроля качества продукции на предприятии. Виды контроля качества продукции. Оперативный учет и контроль хода производства.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ических и лабораторных занятий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Составление производственных графиков выпуска продукции на условном примере.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Раздел 3. Логистика как сфера хозяйственной деятельности </w:t>
            </w:r>
            <w:r w:rsidR="00834E3A">
              <w:rPr>
                <w:rFonts w:eastAsia="Batang"/>
                <w:b/>
                <w:sz w:val="22"/>
                <w:szCs w:val="22"/>
                <w:lang w:val="ru-RU" w:eastAsia="ru-RU"/>
              </w:rPr>
              <w:t>(6)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Тема 3.1. </w:t>
            </w:r>
            <w:r>
              <w:rPr>
                <w:rFonts w:eastAsia="Batang"/>
                <w:b/>
                <w:color w:val="212529"/>
                <w:sz w:val="22"/>
                <w:szCs w:val="22"/>
                <w:lang w:val="ru-RU" w:eastAsia="ru-RU"/>
              </w:rPr>
              <w:t>Логистика – наука об управлении потоками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Содержание учебного материала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hd w:val="clear" w:color="auto" w:fill="FFFFFF"/>
              <w:spacing w:after="200" w:line="276" w:lineRule="auto"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BF6976"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Логистика – это процесс управления движением и хранением сырья, компонентов и готовой продукции в </w:t>
            </w:r>
            <w:r w:rsidRPr="00BF6976">
              <w:rPr>
                <w:rFonts w:eastAsia="Batang"/>
                <w:bCs/>
                <w:sz w:val="22"/>
                <w:szCs w:val="22"/>
                <w:lang w:val="ru-RU" w:eastAsia="ru-RU"/>
              </w:rPr>
              <w:t>хозяйственном обороте с момента уплаты денег поставщиком до момента получения денег за доставку готовой продукции потребителю Потоки в логистической системе. Взаимосвязь усилий логистики и «бережливого производства» Логистические издержки. Совершенствовани</w:t>
            </w:r>
            <w:r w:rsidRPr="00BF6976">
              <w:rPr>
                <w:rFonts w:eastAsia="Batang"/>
                <w:bCs/>
                <w:sz w:val="22"/>
                <w:szCs w:val="22"/>
                <w:lang w:val="ru-RU" w:eastAsia="ru-RU"/>
              </w:rPr>
              <w:t>е внутрипроизводственной логистики предприятия на основе концепции «бережливого производства».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Построение внутрипроизводственной логистической системы (условный пример).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та обучающихся</w:t>
            </w:r>
          </w:p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tabs>
                <w:tab w:val="left" w:pos="1104"/>
                <w:tab w:val="center" w:pos="1558"/>
              </w:tabs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 xml:space="preserve">Раздел 4. Экономическая эффективность организации производства </w:t>
            </w:r>
            <w:r w:rsidR="00834E3A">
              <w:rPr>
                <w:rFonts w:eastAsia="Batang"/>
                <w:b/>
                <w:sz w:val="22"/>
                <w:szCs w:val="22"/>
                <w:lang w:val="ru-RU" w:eastAsia="ru-RU"/>
              </w:rPr>
              <w:t>(</w:t>
            </w:r>
            <w:r w:rsidR="0099250C">
              <w:rPr>
                <w:rFonts w:eastAsia="Batang"/>
                <w:b/>
                <w:sz w:val="22"/>
                <w:szCs w:val="22"/>
                <w:lang w:val="ru-RU" w:eastAsia="ru-RU"/>
              </w:rPr>
              <w:t>42</w:t>
            </w:r>
            <w:r w:rsidR="00834E3A">
              <w:rPr>
                <w:rFonts w:eastAsia="Batang"/>
                <w:b/>
                <w:sz w:val="22"/>
                <w:szCs w:val="22"/>
                <w:lang w:val="ru-RU" w:eastAsia="ru-RU"/>
              </w:rPr>
              <w:t>)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Тема 4.1. Понятие и сущность Бережливого производства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Содержание учебного материала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Понятия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«бережливое производство», «разделение труда», Различие традиционного и «бережливого производство». «Бережливое» и массовое производство.</w:t>
            </w:r>
          </w:p>
          <w:p w:rsidR="00524163" w:rsidRDefault="008A6E68">
            <w:pPr>
              <w:spacing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Ключевые понятия «бережливого производства»</w:t>
            </w:r>
          </w:p>
          <w:p w:rsidR="00524163" w:rsidRDefault="008A6E68">
            <w:pPr>
              <w:spacing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История возникновения «бережливого производства» Отечественный опыт внедре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ния принципов «бережливого производства»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24163" w:rsidRDefault="008A6E68">
            <w:pPr>
              <w:spacing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Тема 4 2. Философия Бережливого производства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Содержание учебного материала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jc w:val="both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«Бережливое производство» как философия управления производственным предприятием. Концепция «бережливого производства». Важнейшие принципы «бережливого производства».</w:t>
            </w:r>
          </w:p>
          <w:p w:rsidR="00524163" w:rsidRDefault="008A6E68">
            <w:pPr>
              <w:spacing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Потери. Виды потерь. Сокращение потерь как цель «бережливого производства».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Классификатор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 типов потерь</w:t>
            </w:r>
            <w:r>
              <w:rPr>
                <w:rFonts w:eastAsia="Batang"/>
                <w:color w:val="FF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«бережливого производства». Выявление потерь в процессе производства. Причины и способы ликвидации.</w:t>
            </w:r>
          </w:p>
          <w:p w:rsidR="00524163" w:rsidRDefault="008A6E68">
            <w:pPr>
              <w:spacing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Культура «бережливого производства»: понятие, принципы, практика.</w:t>
            </w:r>
          </w:p>
          <w:p w:rsidR="00524163" w:rsidRDefault="008A6E68">
            <w:pPr>
              <w:spacing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Организационные ценности «бережливого производства», их сущность. Составляющие проектирования потока создания ценности. 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jc w:val="both"/>
              <w:rPr>
                <w:rFonts w:eastAsia="Batang"/>
                <w:bCs/>
                <w:sz w:val="22"/>
                <w:szCs w:val="22"/>
                <w:highlight w:val="yellow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jc w:val="both"/>
              <w:rPr>
                <w:rFonts w:eastAsia="Batang"/>
                <w:bCs/>
                <w:sz w:val="22"/>
                <w:szCs w:val="22"/>
                <w:highlight w:val="yellow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Анализ и поиск потерь в производственном процессе. 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jc w:val="both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Проектирование карты потока создания ценности (условный пример).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24163" w:rsidRDefault="008A6E68">
            <w:pPr>
              <w:spacing w:line="276" w:lineRule="auto"/>
              <w:jc w:val="both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Тема 4.3. Инструмент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ы бережливого производства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jc w:val="both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Совершенствование производственных процессов. 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jc w:val="both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Основные инструменты «бережливого» производства: системы Канбан; «Точно вовремя»; ячеистое и поточное производство; визуализация; система 5S.</w:t>
            </w:r>
          </w:p>
          <w:p w:rsidR="00524163" w:rsidRDefault="008A6E68">
            <w:pPr>
              <w:spacing w:line="276" w:lineRule="auto"/>
              <w:rPr>
                <w:rFonts w:eastAsia="Batang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</w:pPr>
            <w:r>
              <w:rPr>
                <w:rFonts w:eastAsia="Batang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  <w:t>Стандарты качества и стандарты процесса. Стандартизированная работа. Стабильность и нестабильность цикла. Время цикла. Хронометраж. Бланки стандартизированной работы. Рабочий стандарт и его разработка. Критерии эталонного рабочего места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ических и лабораторных занятий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ФРД. Анализ наблюдений за действиями сотрудников предприятия </w:t>
            </w:r>
          </w:p>
          <w:p w:rsidR="00524163" w:rsidRDefault="008A6E68">
            <w:pPr>
              <w:spacing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Заполнение бланков стандартизированной работы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Решение производственной проблемы (условный пример)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24163" w:rsidRDefault="008A6E68">
            <w:pPr>
              <w:spacing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trike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Тема 4.4.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Управление персоналом в системе бережливого производства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Содержание учебного материала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trike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Необходимость и тематика 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trike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hd w:val="clear" w:color="auto" w:fill="FFFFFF"/>
              <w:spacing w:line="276" w:lineRule="auto"/>
              <w:jc w:val="both"/>
              <w:rPr>
                <w:rFonts w:eastAsia="Batang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Производительность труда. Технологии вовлечения персонала. Стратегии организационных изменений.</w:t>
            </w:r>
            <w:r>
              <w:rPr>
                <w:rFonts w:eastAsia="Batang"/>
                <w:color w:val="000000"/>
                <w:sz w:val="22"/>
                <w:szCs w:val="22"/>
                <w:lang w:val="ru-RU" w:eastAsia="ru-RU"/>
              </w:rPr>
              <w:t xml:space="preserve"> Влияние численности персонала на себестоимость продукции. Анализ эффективности труда. Организация нормирования и эфф</w:t>
            </w:r>
            <w:r>
              <w:rPr>
                <w:rFonts w:eastAsia="Batang"/>
                <w:color w:val="000000"/>
                <w:sz w:val="22"/>
                <w:szCs w:val="22"/>
                <w:lang w:val="ru-RU" w:eastAsia="ru-RU"/>
              </w:rPr>
              <w:t>ективная занятость.</w:t>
            </w:r>
          </w:p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Обучение персонала. Закрепление изменений в корпоративной культуре. </w:t>
            </w:r>
          </w:p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Формирование корпоративной культуры производства. </w:t>
            </w:r>
          </w:p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Причины сопротивления изменений и способы их преодоления.</w:t>
            </w:r>
          </w:p>
          <w:p w:rsidR="00524163" w:rsidRDefault="008A6E68">
            <w:pPr>
              <w:spacing w:line="276" w:lineRule="auto"/>
              <w:rPr>
                <w:rFonts w:eastAsia="Batang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Взаимодействия в системе «бережливого производства»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trike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</w:t>
            </w: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м числе практических и лабораторных занятий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trike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hd w:val="clear" w:color="auto" w:fill="FFFFFF"/>
              <w:spacing w:line="276" w:lineRule="auto"/>
              <w:rPr>
                <w:rFonts w:eastAsia="Batang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sz w:val="22"/>
                <w:szCs w:val="22"/>
                <w:lang w:val="ru-RU" w:eastAsia="ru-RU"/>
              </w:rPr>
              <w:t>Проведение расчета численности персонала участка</w:t>
            </w: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 xml:space="preserve">. 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eastAsia="Batang"/>
                <w:b/>
                <w:bCs/>
                <w:strike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24163" w:rsidRDefault="008A6E68">
            <w:pPr>
              <w:shd w:val="clear" w:color="auto" w:fill="FFFFFF"/>
              <w:spacing w:line="276" w:lineRule="auto"/>
              <w:rPr>
                <w:rFonts w:ascii="Segoe UI" w:eastAsia="Batang" w:hAnsi="Segoe UI" w:cs="Batang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ascii="Segoe UI" w:eastAsia="Batang" w:hAnsi="Segoe UI" w:cs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Тема 4.5. Особенности применения концепции «бережливого производства» в профессиональной сфере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ascii="Segoe UI" w:eastAsia="Batang" w:hAnsi="Segoe UI" w:cs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Трансформация предприятия в «бережливое производство»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 </w:t>
            </w:r>
          </w:p>
          <w:p w:rsidR="00524163" w:rsidRDefault="008A6E68">
            <w:pPr>
              <w:spacing w:line="276" w:lineRule="auto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 xml:space="preserve">Системообразующие факторы эффективной организации процесса </w:t>
            </w:r>
            <w:r>
              <w:rPr>
                <w:rFonts w:eastAsia="Batang"/>
                <w:sz w:val="22"/>
                <w:szCs w:val="22"/>
                <w:lang w:val="ru-RU" w:eastAsia="ru-RU"/>
              </w:rPr>
              <w:t>производства.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ascii="Segoe UI" w:eastAsia="Batang" w:hAnsi="Segoe UI" w:cs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002E37" w:rsidTr="00524163">
        <w:trPr>
          <w:trHeight w:val="2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63" w:rsidRDefault="00524163">
            <w:pPr>
              <w:rPr>
                <w:rFonts w:ascii="Segoe UI" w:eastAsia="Batang" w:hAnsi="Segoe UI" w:cs="Batang"/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24163" w:rsidRDefault="008A6E68">
            <w:pPr>
              <w:spacing w:line="276" w:lineRule="auto"/>
              <w:rPr>
                <w:rFonts w:eastAsia="Batang"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Cs/>
                <w:sz w:val="22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002E37" w:rsidTr="00524163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</w:tr>
      <w:tr w:rsidR="00002E37" w:rsidTr="00524163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63" w:rsidRDefault="008A6E68">
            <w:pPr>
              <w:spacing w:line="276" w:lineRule="auto"/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b/>
                <w:bCs/>
                <w:sz w:val="22"/>
                <w:szCs w:val="22"/>
                <w:lang w:val="ru-RU" w:eastAsia="ru-RU"/>
              </w:rPr>
              <w:t>Всего: 92 часа</w:t>
            </w:r>
          </w:p>
        </w:tc>
      </w:tr>
    </w:tbl>
    <w:p w:rsidR="005D70C8" w:rsidRDefault="005D70C8" w:rsidP="005D70C8">
      <w:pPr>
        <w:spacing w:after="200" w:line="276" w:lineRule="auto"/>
        <w:rPr>
          <w:rFonts w:eastAsia="Batang"/>
          <w:lang w:val="ru-RU" w:eastAsia="ru-RU"/>
        </w:rPr>
      </w:pPr>
    </w:p>
    <w:p w:rsidR="00BF6976" w:rsidRDefault="00BF6976" w:rsidP="005D70C8">
      <w:pPr>
        <w:spacing w:after="200" w:line="276" w:lineRule="auto"/>
        <w:rPr>
          <w:rFonts w:eastAsia="Batang"/>
          <w:lang w:val="ru-RU" w:eastAsia="ru-RU"/>
        </w:rPr>
      </w:pPr>
    </w:p>
    <w:p w:rsidR="005D70C8" w:rsidRPr="00DF068E" w:rsidRDefault="008A6E68" w:rsidP="005D70C8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5D70C8" w:rsidRDefault="008A6E68" w:rsidP="005D70C8">
      <w:pPr>
        <w:spacing w:after="200" w:line="276" w:lineRule="auto"/>
        <w:rPr>
          <w:rFonts w:ascii="Segoe UI" w:eastAsia="Batang" w:hAnsi="Segoe UI" w:cs="Batang"/>
          <w:sz w:val="22"/>
          <w:szCs w:val="22"/>
          <w:lang w:val="ru-RU" w:eastAsia="ru-RU"/>
        </w:rPr>
      </w:pPr>
      <w:r w:rsidRPr="0099250C">
        <w:rPr>
          <w:bCs/>
          <w:lang w:val="ru-RU" w:eastAsia="ru-RU"/>
        </w:rPr>
        <w:lastRenderedPageBreak/>
        <w:t>Кабинет Общепрофессиональных дисциплин и МДК, оснащенный(е) в соответствии с приложением 3 ПОП-П.</w:t>
      </w:r>
    </w:p>
    <w:p w:rsidR="005D70C8" w:rsidRPr="00E11160" w:rsidRDefault="008A6E68" w:rsidP="005D70C8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D70C8" w:rsidRDefault="008A6E6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  <w:r w:rsidRPr="004F3587">
        <w:rPr>
          <w:rFonts w:eastAsia="Batang" w:cs="Batang"/>
          <w:bCs/>
          <w:lang w:val="ru-RU" w:eastAsia="ru-RU"/>
        </w:rPr>
        <w:t xml:space="preserve">Для реализации программы библиотечный фонд </w:t>
      </w:r>
      <w:r w:rsidRPr="004F3587">
        <w:rPr>
          <w:rFonts w:eastAsia="Batang" w:cs="Batang"/>
          <w:bCs/>
          <w:lang w:val="ru-RU" w:eastAsia="ru-RU"/>
        </w:rPr>
        <w:t>образовательной организации должен иметь п</w:t>
      </w:r>
      <w:r w:rsidRPr="004F3587">
        <w:rPr>
          <w:rFonts w:eastAsia="Batang" w:cs="Batang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Batang" w:cs="Batang"/>
          <w:bCs/>
          <w:lang w:val="ru-RU" w:eastAsia="ru-RU"/>
        </w:rPr>
        <w:t>библиотечного фонда образовательной организации выбирается не менее одного издания и</w:t>
      </w:r>
      <w:r w:rsidRPr="004F3587">
        <w:rPr>
          <w:rFonts w:eastAsia="Batang" w:cs="Batang"/>
          <w:bCs/>
          <w:lang w:val="ru-RU" w:eastAsia="ru-RU"/>
        </w:rPr>
        <w:t>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5D70C8" w:rsidRDefault="005D70C8" w:rsidP="005D70C8">
      <w:pPr>
        <w:spacing w:after="200" w:line="276" w:lineRule="auto"/>
        <w:ind w:firstLine="709"/>
        <w:contextualSpacing/>
        <w:jc w:val="both"/>
        <w:rPr>
          <w:rFonts w:eastAsia="Batang" w:cs="Batang"/>
          <w:bCs/>
          <w:lang w:val="ru-RU" w:eastAsia="ru-RU"/>
        </w:rPr>
      </w:pPr>
    </w:p>
    <w:p w:rsidR="005D70C8" w:rsidRPr="00E11160" w:rsidRDefault="008A6E68" w:rsidP="005D70C8">
      <w:pPr>
        <w:spacing w:after="200" w:line="276" w:lineRule="auto"/>
        <w:ind w:firstLine="709"/>
        <w:contextualSpacing/>
        <w:rPr>
          <w:rFonts w:eastAsia="Batang"/>
          <w:b/>
          <w:lang w:val="ru-RU" w:eastAsia="ru-RU"/>
        </w:rPr>
      </w:pPr>
      <w:r w:rsidRPr="00E11160">
        <w:rPr>
          <w:rFonts w:eastAsia="Batang"/>
          <w:b/>
          <w:lang w:val="ru-RU" w:eastAsia="ru-RU"/>
        </w:rPr>
        <w:t xml:space="preserve">3.2.1. Основные печатные и/или </w:t>
      </w:r>
      <w:r>
        <w:rPr>
          <w:rFonts w:eastAsia="Batang"/>
          <w:b/>
          <w:lang w:val="ru-RU" w:eastAsia="ru-RU"/>
        </w:rPr>
        <w:t xml:space="preserve">электронные </w:t>
      </w:r>
      <w:r w:rsidRPr="00E11160">
        <w:rPr>
          <w:rFonts w:eastAsia="Batang"/>
          <w:b/>
          <w:lang w:val="ru-RU" w:eastAsia="ru-RU"/>
        </w:rPr>
        <w:t>издания</w:t>
      </w:r>
    </w:p>
    <w:p w:rsidR="0099250C" w:rsidRPr="0099250C" w:rsidRDefault="008A6E68" w:rsidP="0099250C">
      <w:pPr>
        <w:spacing w:line="276" w:lineRule="auto"/>
        <w:ind w:firstLine="709"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1.</w:t>
      </w:r>
      <w:r w:rsidRPr="0099250C">
        <w:rPr>
          <w:rFonts w:eastAsia="Batang"/>
          <w:bCs/>
          <w:iCs/>
          <w:lang w:val="ru-RU" w:eastAsia="ru-RU"/>
        </w:rPr>
        <w:t>Бездудная, А. Г. Бережливое производство: учебник / А. Г. Бе</w:t>
      </w:r>
      <w:r w:rsidRPr="0099250C">
        <w:rPr>
          <w:rFonts w:eastAsia="Batang"/>
          <w:bCs/>
          <w:iCs/>
          <w:lang w:val="ru-RU" w:eastAsia="ru-RU"/>
        </w:rPr>
        <w:t>здудная, Н. С. Зинчик, О. В. Кадырова [и др.] ; под общ. ред. А. Г. Бездудной. — Москва: КноРус, 2023. — 203 с. — ISBN 978-5-406-11251-9. — URL: https://book.ru/book/948328</w:t>
      </w:r>
    </w:p>
    <w:p w:rsidR="0099250C" w:rsidRPr="0099250C" w:rsidRDefault="008A6E68" w:rsidP="0099250C">
      <w:pPr>
        <w:spacing w:line="276" w:lineRule="auto"/>
        <w:ind w:firstLine="709"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2.</w:t>
      </w:r>
      <w:r w:rsidRPr="0099250C">
        <w:rPr>
          <w:rFonts w:eastAsia="Batang"/>
          <w:bCs/>
          <w:iCs/>
          <w:lang w:val="ru-RU" w:eastAsia="ru-RU"/>
        </w:rPr>
        <w:t xml:space="preserve">Курамшина, А. В. Основы бережливого производства: учебник / А. В. </w:t>
      </w:r>
      <w:r w:rsidRPr="0099250C">
        <w:rPr>
          <w:rFonts w:eastAsia="Batang"/>
          <w:bCs/>
          <w:iCs/>
          <w:lang w:val="ru-RU" w:eastAsia="ru-RU"/>
        </w:rPr>
        <w:t>Курамшина, Е. В. Попова. — Москва: КноРус, 2024. — 199 с. — ISBN 978-5-406-12476-5. — URL: https://book.ru/book/951594</w:t>
      </w:r>
    </w:p>
    <w:p w:rsidR="0099250C" w:rsidRPr="0099250C" w:rsidRDefault="008A6E68" w:rsidP="0099250C">
      <w:pPr>
        <w:spacing w:line="276" w:lineRule="auto"/>
        <w:ind w:firstLine="709"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3.</w:t>
      </w:r>
      <w:r w:rsidRPr="0099250C">
        <w:rPr>
          <w:rFonts w:eastAsia="Batang"/>
          <w:bCs/>
          <w:iCs/>
          <w:lang w:val="ru-RU" w:eastAsia="ru-RU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</w:t>
      </w:r>
      <w:r w:rsidRPr="0099250C">
        <w:rPr>
          <w:rFonts w:eastAsia="Batang"/>
          <w:bCs/>
          <w:iCs/>
          <w:lang w:val="ru-RU" w:eastAsia="ru-RU"/>
        </w:rPr>
        <w:t xml:space="preserve">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57" w:history="1">
        <w:r w:rsidRPr="0099250C">
          <w:rPr>
            <w:rFonts w:eastAsia="Batang"/>
            <w:bCs/>
            <w:iCs/>
            <w:lang w:val="ru-RU" w:eastAsia="ru-RU"/>
          </w:rPr>
          <w:t>https://urait.ru/bcode/544921</w:t>
        </w:r>
      </w:hyperlink>
    </w:p>
    <w:p w:rsidR="0099250C" w:rsidRPr="0099250C" w:rsidRDefault="008A6E68" w:rsidP="0099250C">
      <w:pPr>
        <w:spacing w:line="276" w:lineRule="auto"/>
        <w:ind w:firstLine="709"/>
        <w:jc w:val="both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4.</w:t>
      </w:r>
      <w:r w:rsidRPr="0099250C">
        <w:rPr>
          <w:rFonts w:eastAsia="Batang"/>
          <w:bCs/>
          <w:iCs/>
          <w:lang w:val="ru-RU" w:eastAsia="ru-RU"/>
        </w:rPr>
        <w:t>Трошк</w:t>
      </w:r>
      <w:r w:rsidRPr="0099250C">
        <w:rPr>
          <w:rFonts w:eastAsia="Batang"/>
          <w:bCs/>
          <w:iCs/>
          <w:lang w:val="ru-RU" w:eastAsia="ru-RU"/>
        </w:rPr>
        <w:t>ова, Е. В. Интегрированная система менеджмента качества и бережливого производства: учебное пособие / Е. В. Трошкова, В. В. Левшина. — Красноярск: СибГУ им. академика М. Ф. Решетнёва, 2022. — 83 с. — Текст: электронный // Лань: электронно-библиотечная сист</w:t>
      </w:r>
      <w:r w:rsidRPr="0099250C">
        <w:rPr>
          <w:rFonts w:eastAsia="Batang"/>
          <w:bCs/>
          <w:iCs/>
          <w:lang w:val="ru-RU" w:eastAsia="ru-RU"/>
        </w:rPr>
        <w:t>ема. — URL: https://e.lanbook.com/book/330137. — Режим доступа: для авториз. Пользователей</w:t>
      </w:r>
    </w:p>
    <w:p w:rsidR="0099250C" w:rsidRDefault="0099250C" w:rsidP="005D70C8">
      <w:pPr>
        <w:suppressAutoHyphens/>
        <w:spacing w:after="200" w:line="276" w:lineRule="auto"/>
        <w:ind w:firstLine="709"/>
        <w:contextualSpacing/>
        <w:rPr>
          <w:rFonts w:eastAsia="Batang"/>
          <w:b/>
          <w:bCs/>
          <w:lang w:val="ru-RU" w:eastAsia="ru-RU"/>
        </w:rPr>
      </w:pPr>
    </w:p>
    <w:p w:rsidR="005D70C8" w:rsidRPr="0099250C" w:rsidRDefault="008A6E68" w:rsidP="005D70C8">
      <w:pPr>
        <w:suppressAutoHyphens/>
        <w:spacing w:after="200" w:line="276" w:lineRule="auto"/>
        <w:ind w:firstLine="709"/>
        <w:contextualSpacing/>
        <w:rPr>
          <w:rFonts w:eastAsia="Batang"/>
          <w:bCs/>
          <w:lang w:val="ru-RU" w:eastAsia="ru-RU"/>
        </w:rPr>
      </w:pPr>
      <w:r w:rsidRPr="0099250C">
        <w:rPr>
          <w:rFonts w:eastAsia="Batang"/>
          <w:b/>
          <w:bCs/>
          <w:lang w:val="ru-RU" w:eastAsia="ru-RU"/>
        </w:rPr>
        <w:t xml:space="preserve">3.2.2. Дополнительные источники </w:t>
      </w:r>
    </w:p>
    <w:p w:rsidR="0099250C" w:rsidRPr="0099250C" w:rsidRDefault="008A6E68" w:rsidP="0099250C">
      <w:pPr>
        <w:keepNext/>
        <w:spacing w:line="276" w:lineRule="auto"/>
        <w:ind w:firstLine="709"/>
        <w:jc w:val="both"/>
        <w:outlineLvl w:val="0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1.</w:t>
      </w:r>
      <w:r w:rsidRPr="0099250C">
        <w:rPr>
          <w:rFonts w:eastAsia="Batang"/>
          <w:bCs/>
          <w:iCs/>
          <w:lang w:val="ru-RU" w:eastAsia="ru-RU"/>
        </w:rPr>
        <w:t xml:space="preserve">Давыдова Н.С. Бережливое производство: монография. — Ижевск, Изд-во Института экономики и управления, ГОУВПО «УдГУ», 2012 – </w:t>
      </w:r>
      <w:r w:rsidRPr="0099250C">
        <w:rPr>
          <w:rFonts w:eastAsia="Batang"/>
          <w:bCs/>
          <w:iCs/>
          <w:lang w:val="ru-RU" w:eastAsia="ru-RU"/>
        </w:rPr>
        <w:t>138с.</w:t>
      </w:r>
    </w:p>
    <w:p w:rsidR="0099250C" w:rsidRPr="0099250C" w:rsidRDefault="008A6E68" w:rsidP="0099250C">
      <w:pPr>
        <w:keepNext/>
        <w:spacing w:line="276" w:lineRule="auto"/>
        <w:ind w:firstLine="709"/>
        <w:jc w:val="both"/>
        <w:outlineLvl w:val="0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2.</w:t>
      </w:r>
      <w:r w:rsidRPr="0099250C">
        <w:rPr>
          <w:rFonts w:eastAsia="Batang"/>
          <w:bCs/>
          <w:iCs/>
          <w:lang w:val="ru-RU" w:eastAsia="ru-RU"/>
        </w:rPr>
        <w:t>Лайкер, Дж. Дао Toyota: 14 принципов менеджмента ведущей компании мира / Джеффри Лайкер ; Пер. с англ. — 9-е изд. — Москва: АЛЬПИНА ПАБЛИШЕР, 2014. – 400 с.</w:t>
      </w:r>
    </w:p>
    <w:p w:rsidR="0099250C" w:rsidRDefault="008A6E68" w:rsidP="0099250C">
      <w:pPr>
        <w:keepNext/>
        <w:spacing w:line="276" w:lineRule="auto"/>
        <w:ind w:firstLine="709"/>
        <w:jc w:val="both"/>
        <w:outlineLvl w:val="0"/>
        <w:rPr>
          <w:rFonts w:eastAsia="Batang"/>
          <w:bCs/>
          <w:iCs/>
          <w:lang w:val="ru-RU" w:eastAsia="ru-RU"/>
        </w:rPr>
      </w:pPr>
      <w:r>
        <w:rPr>
          <w:rFonts w:eastAsia="Batang"/>
          <w:bCs/>
          <w:iCs/>
          <w:lang w:val="ru-RU" w:eastAsia="ru-RU"/>
        </w:rPr>
        <w:t>3.</w:t>
      </w:r>
      <w:r w:rsidRPr="0099250C">
        <w:rPr>
          <w:rFonts w:eastAsia="Batang"/>
          <w:bCs/>
          <w:iCs/>
          <w:lang w:val="ru-RU" w:eastAsia="ru-RU"/>
        </w:rPr>
        <w:t xml:space="preserve">Лайкер, Дж. Практика дао Toyota: руководство по внедрению принципов менеджмента Toyota / </w:t>
      </w:r>
      <w:r w:rsidRPr="0099250C">
        <w:rPr>
          <w:rFonts w:eastAsia="Batang"/>
          <w:bCs/>
          <w:iCs/>
          <w:lang w:val="ru-RU" w:eastAsia="ru-RU"/>
        </w:rPr>
        <w:t>Джеффри Лайкер, Дэвид Майер; Пер. с англ. — 6-е изд. — Москва: АЛЬПИНА ПАБЛИШЕР, 2014. – 586 с.</w:t>
      </w:r>
    </w:p>
    <w:p w:rsidR="0099250C" w:rsidRDefault="0099250C" w:rsidP="0099250C">
      <w:pPr>
        <w:keepNext/>
        <w:spacing w:after="120" w:line="276" w:lineRule="auto"/>
        <w:jc w:val="center"/>
        <w:outlineLvl w:val="0"/>
        <w:rPr>
          <w:rFonts w:eastAsia="Batang"/>
          <w:bCs/>
          <w:iCs/>
          <w:lang w:val="ru-RU" w:eastAsia="ru-RU"/>
        </w:rPr>
      </w:pPr>
    </w:p>
    <w:p w:rsidR="00BF6976" w:rsidRDefault="00BF6976" w:rsidP="0099250C">
      <w:pPr>
        <w:keepNext/>
        <w:spacing w:after="120" w:line="276" w:lineRule="auto"/>
        <w:jc w:val="center"/>
        <w:outlineLvl w:val="0"/>
        <w:rPr>
          <w:rFonts w:eastAsia="Batang"/>
          <w:bCs/>
          <w:iCs/>
          <w:lang w:val="ru-RU" w:eastAsia="ru-RU"/>
        </w:rPr>
      </w:pPr>
    </w:p>
    <w:p w:rsidR="00582C8B" w:rsidRPr="0099250C" w:rsidRDefault="008A6E68" w:rsidP="0099250C">
      <w:pPr>
        <w:keepNext/>
        <w:spacing w:after="120" w:line="276" w:lineRule="auto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2902"/>
        <w:gridCol w:w="3356"/>
      </w:tblGrid>
      <w:tr w:rsidR="00002E37" w:rsidTr="00582C8B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8B" w:rsidRPr="00582C8B" w:rsidRDefault="008A6E68">
            <w:pPr>
              <w:jc w:val="center"/>
              <w:rPr>
                <w:rFonts w:eastAsia="Batang"/>
                <w:iCs/>
                <w:lang w:val="ru-RU" w:eastAsia="ru-RU"/>
              </w:rPr>
            </w:pPr>
            <w:r w:rsidRPr="00582C8B">
              <w:rPr>
                <w:rFonts w:eastAsia="Batang"/>
                <w:b/>
                <w:bCs/>
                <w:iCs/>
                <w:lang w:val="ru-RU" w:eastAsia="ru-RU"/>
              </w:rPr>
              <w:t>Результаты обучения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8B" w:rsidRPr="00582C8B" w:rsidRDefault="008A6E68">
            <w:pPr>
              <w:jc w:val="center"/>
              <w:rPr>
                <w:rFonts w:eastAsia="Batang"/>
                <w:b/>
                <w:bCs/>
                <w:iCs/>
                <w:lang w:val="ru-RU" w:eastAsia="ru-RU"/>
              </w:rPr>
            </w:pPr>
            <w:r w:rsidRPr="00582C8B">
              <w:rPr>
                <w:rFonts w:eastAsia="Batang"/>
                <w:b/>
                <w:iCs/>
                <w:lang w:val="ru-RU" w:eastAsia="ru-RU"/>
              </w:rPr>
              <w:t>Показатели освоенности компетенций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8B" w:rsidRPr="00582C8B" w:rsidRDefault="008A6E68">
            <w:pPr>
              <w:jc w:val="center"/>
              <w:rPr>
                <w:rFonts w:eastAsia="Batang"/>
                <w:b/>
                <w:bCs/>
                <w:iCs/>
                <w:lang w:val="ru-RU" w:eastAsia="ru-RU"/>
              </w:rPr>
            </w:pPr>
            <w:r w:rsidRPr="00582C8B">
              <w:rPr>
                <w:rFonts w:eastAsia="Batang"/>
                <w:b/>
                <w:bCs/>
                <w:iCs/>
                <w:lang w:val="ru-RU" w:eastAsia="ru-RU"/>
              </w:rPr>
              <w:t>Методы оценки</w:t>
            </w:r>
          </w:p>
        </w:tc>
      </w:tr>
      <w:tr w:rsidR="00002E37" w:rsidTr="00582C8B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8B" w:rsidRPr="00582C8B" w:rsidRDefault="008A6E68">
            <w:pPr>
              <w:rPr>
                <w:rFonts w:eastAsia="Batang" w:cs="Batang"/>
                <w:lang w:val="ru-RU" w:eastAsia="ru-RU"/>
              </w:rPr>
            </w:pPr>
            <w:r>
              <w:rPr>
                <w:rFonts w:eastAsia="Batang" w:cs="Batang"/>
                <w:lang w:val="ru-RU" w:eastAsia="ru-RU"/>
              </w:rPr>
              <w:t>Знает</w:t>
            </w:r>
            <w:r w:rsidRPr="00582C8B">
              <w:rPr>
                <w:rFonts w:eastAsia="Batang" w:cs="Batang"/>
                <w:lang w:val="ru-RU" w:eastAsia="ru-RU"/>
              </w:rPr>
              <w:t>:</w:t>
            </w:r>
          </w:p>
          <w:p w:rsidR="00582C8B" w:rsidRPr="00582C8B" w:rsidRDefault="008A6E68">
            <w:pPr>
              <w:rPr>
                <w:rFonts w:eastAsia="Batang" w:cs="Batang"/>
                <w:bCs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lastRenderedPageBreak/>
              <w:t xml:space="preserve">Принципы </w:t>
            </w:r>
            <w:r w:rsidRPr="00582C8B">
              <w:rPr>
                <w:rFonts w:eastAsia="Batang" w:cs="Batang"/>
                <w:bCs/>
                <w:lang w:val="ru-RU" w:eastAsia="ru-RU"/>
              </w:rPr>
              <w:t>бережливого производства;</w:t>
            </w:r>
          </w:p>
          <w:p w:rsidR="00582C8B" w:rsidRPr="00582C8B" w:rsidRDefault="008A6E68">
            <w:pPr>
              <w:rPr>
                <w:rFonts w:eastAsia="Batang" w:cs="Batang"/>
                <w:bCs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t>Основные ресурсы, задействованные в профессиональной деятельности;</w:t>
            </w:r>
          </w:p>
          <w:p w:rsidR="00582C8B" w:rsidRPr="00582C8B" w:rsidRDefault="008A6E68">
            <w:pPr>
              <w:rPr>
                <w:rFonts w:eastAsia="Batang"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t>Пути обеспечения ресурсосбережения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8B" w:rsidRPr="00582C8B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lastRenderedPageBreak/>
              <w:t xml:space="preserve">Демонстрирует системные </w:t>
            </w:r>
            <w:r w:rsidRPr="00582C8B">
              <w:rPr>
                <w:rFonts w:eastAsia="Batang" w:cs="Batang"/>
                <w:bCs/>
                <w:lang w:val="ru-RU" w:eastAsia="ru-RU"/>
              </w:rPr>
              <w:lastRenderedPageBreak/>
              <w:t>знания о принципах, инструментах бережливого производства;</w:t>
            </w:r>
          </w:p>
          <w:p w:rsidR="00582C8B" w:rsidRPr="00582C8B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t xml:space="preserve">о ресурсосбережении на производстве; </w:t>
            </w:r>
          </w:p>
          <w:p w:rsidR="00582C8B" w:rsidRPr="00582C8B" w:rsidRDefault="008A6E68">
            <w:pPr>
              <w:spacing w:line="276" w:lineRule="auto"/>
              <w:rPr>
                <w:rFonts w:eastAsia="Batang"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t>об осно</w:t>
            </w:r>
            <w:r w:rsidRPr="00582C8B">
              <w:rPr>
                <w:rFonts w:eastAsia="Batang" w:cs="Batang"/>
                <w:bCs/>
                <w:lang w:val="ru-RU" w:eastAsia="ru-RU"/>
              </w:rPr>
              <w:t>вных направлениях изменения климатических условий региона</w:t>
            </w:r>
          </w:p>
        </w:tc>
        <w:tc>
          <w:tcPr>
            <w:tcW w:w="1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8B" w:rsidRPr="00582C8B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lastRenderedPageBreak/>
              <w:t xml:space="preserve">Результаты устных и </w:t>
            </w:r>
            <w:r w:rsidRPr="00582C8B">
              <w:rPr>
                <w:rFonts w:eastAsia="Batang" w:cs="Batang"/>
                <w:bCs/>
                <w:lang w:val="ru-RU" w:eastAsia="ru-RU"/>
              </w:rPr>
              <w:lastRenderedPageBreak/>
              <w:t>письменных опросов по темам дисциплины.</w:t>
            </w:r>
          </w:p>
          <w:p w:rsidR="00582C8B" w:rsidRPr="00582C8B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t>Наблюдение в процессе практических занятий.</w:t>
            </w:r>
          </w:p>
          <w:p w:rsidR="00582C8B" w:rsidRPr="00582C8B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t>Оценка решений ситуационных задач.</w:t>
            </w:r>
          </w:p>
          <w:p w:rsidR="00582C8B" w:rsidRPr="00582C8B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t>Результаты защиты практических работ.</w:t>
            </w:r>
          </w:p>
          <w:p w:rsidR="00582C8B" w:rsidRPr="00582C8B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t>Наблюдение в процессе</w:t>
            </w:r>
            <w:r w:rsidRPr="00582C8B">
              <w:rPr>
                <w:rFonts w:eastAsia="Batang" w:cs="Batang"/>
                <w:bCs/>
                <w:lang w:val="ru-RU" w:eastAsia="ru-RU"/>
              </w:rPr>
              <w:t xml:space="preserve"> семинарских занятий.</w:t>
            </w:r>
          </w:p>
          <w:p w:rsidR="00582C8B" w:rsidRPr="00582C8B" w:rsidRDefault="008A6E68">
            <w:pPr>
              <w:spacing w:line="276" w:lineRule="auto"/>
              <w:rPr>
                <w:rFonts w:eastAsia="Batang" w:cs="Batang"/>
                <w:bCs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t>Выступления.</w:t>
            </w:r>
          </w:p>
          <w:p w:rsidR="00582C8B" w:rsidRPr="00582C8B" w:rsidRDefault="008A6E68">
            <w:pPr>
              <w:suppressAutoHyphens/>
              <w:rPr>
                <w:rFonts w:eastAsia="Batang"/>
                <w:lang w:val="ru-RU" w:eastAsia="ru-RU"/>
              </w:rPr>
            </w:pPr>
            <w:r w:rsidRPr="00582C8B">
              <w:rPr>
                <w:rFonts w:eastAsia="Batang" w:cs="Batang"/>
                <w:bCs/>
                <w:lang w:val="ru-RU" w:eastAsia="ru-RU"/>
              </w:rPr>
              <w:t>Экзамен по учебной дисциплине</w:t>
            </w:r>
          </w:p>
        </w:tc>
      </w:tr>
      <w:tr w:rsidR="00002E37" w:rsidTr="00582C8B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8B" w:rsidRPr="00582C8B" w:rsidRDefault="008A6E68">
            <w:pPr>
              <w:rPr>
                <w:rFonts w:eastAsia="Batang"/>
                <w:lang w:val="ru-RU" w:eastAsia="ru-RU"/>
              </w:rPr>
            </w:pPr>
            <w:r>
              <w:rPr>
                <w:rFonts w:eastAsia="Batang" w:cs="Batang"/>
                <w:lang w:val="ru-RU" w:eastAsia="ru-RU"/>
              </w:rPr>
              <w:lastRenderedPageBreak/>
              <w:t>Умеет</w:t>
            </w:r>
            <w:r w:rsidRPr="00582C8B">
              <w:rPr>
                <w:rFonts w:eastAsia="Batang" w:cs="Batang"/>
                <w:lang w:val="ru-RU" w:eastAsia="ru-RU"/>
              </w:rPr>
              <w:t>:</w:t>
            </w:r>
          </w:p>
          <w:p w:rsidR="00582C8B" w:rsidRPr="00582C8B" w:rsidRDefault="008A6E68">
            <w:pPr>
              <w:rPr>
                <w:rFonts w:eastAsia="Batang"/>
                <w:highlight w:val="yellow"/>
                <w:lang w:val="ru-RU" w:eastAsia="ru-RU"/>
              </w:rPr>
            </w:pPr>
            <w:r w:rsidRPr="00582C8B">
              <w:rPr>
                <w:rFonts w:eastAsia="Batang"/>
                <w:lang w:val="ru-RU" w:eastAsia="ru-RU"/>
              </w:rPr>
              <w:t>Осуществлять работу с соблюдением принципов бережливого производства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8B" w:rsidRPr="00582C8B" w:rsidRDefault="008A6E68">
            <w:pPr>
              <w:rPr>
                <w:rFonts w:eastAsia="Batang"/>
                <w:lang w:val="ru-RU" w:eastAsia="ru-RU"/>
              </w:rPr>
            </w:pPr>
            <w:r w:rsidRPr="00582C8B">
              <w:rPr>
                <w:rFonts w:eastAsia="Batang"/>
                <w:lang w:val="ru-RU" w:eastAsia="ru-RU"/>
              </w:rPr>
              <w:t xml:space="preserve">Демонстрирует умение соблюдать принципы бережливого производства, выбирать инструменты бережливого </w:t>
            </w:r>
            <w:r w:rsidRPr="00582C8B">
              <w:rPr>
                <w:rFonts w:eastAsia="Batang"/>
                <w:lang w:val="ru-RU" w:eastAsia="ru-RU"/>
              </w:rPr>
              <w:t>производства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C8B" w:rsidRPr="00582C8B" w:rsidRDefault="00582C8B">
            <w:pPr>
              <w:rPr>
                <w:rFonts w:eastAsia="Batang"/>
                <w:lang w:val="ru-RU" w:eastAsia="ru-RU"/>
              </w:rPr>
            </w:pPr>
          </w:p>
        </w:tc>
      </w:tr>
    </w:tbl>
    <w:p w:rsidR="00582C8B" w:rsidRDefault="00582C8B" w:rsidP="00582C8B">
      <w:pPr>
        <w:spacing w:after="60" w:line="276" w:lineRule="auto"/>
        <w:outlineLvl w:val="1"/>
        <w:rPr>
          <w:rFonts w:eastAsia="Batang"/>
          <w:b/>
          <w:lang w:val="ru-RU" w:eastAsia="ru-RU"/>
        </w:rPr>
      </w:pPr>
    </w:p>
    <w:p w:rsidR="00F9316F" w:rsidRDefault="00F9316F" w:rsidP="00582C8B">
      <w:pPr>
        <w:spacing w:after="60" w:line="276" w:lineRule="auto"/>
        <w:outlineLvl w:val="1"/>
        <w:rPr>
          <w:rFonts w:eastAsia="Batang"/>
          <w:b/>
          <w:lang w:val="ru-RU" w:eastAsia="ru-RU"/>
        </w:rPr>
      </w:pPr>
    </w:p>
    <w:p w:rsidR="00F9316F" w:rsidRDefault="00F9316F" w:rsidP="00582C8B">
      <w:pPr>
        <w:spacing w:after="60" w:line="276" w:lineRule="auto"/>
        <w:outlineLvl w:val="1"/>
        <w:rPr>
          <w:rFonts w:eastAsia="Batang"/>
          <w:b/>
          <w:lang w:val="ru-RU" w:eastAsia="ru-RU"/>
        </w:rPr>
      </w:pPr>
    </w:p>
    <w:p w:rsidR="00F9316F" w:rsidRDefault="00F9316F" w:rsidP="00582C8B">
      <w:pPr>
        <w:spacing w:after="60" w:line="276" w:lineRule="auto"/>
        <w:outlineLvl w:val="1"/>
        <w:rPr>
          <w:rFonts w:eastAsia="Batang"/>
          <w:b/>
          <w:lang w:val="ru-RU" w:eastAsia="ru-RU"/>
        </w:rPr>
      </w:pPr>
    </w:p>
    <w:p w:rsidR="00F9316F" w:rsidRDefault="00F9316F" w:rsidP="00582C8B">
      <w:pPr>
        <w:spacing w:after="60" w:line="276" w:lineRule="auto"/>
        <w:outlineLvl w:val="1"/>
        <w:rPr>
          <w:rFonts w:eastAsia="Batang"/>
          <w:b/>
          <w:lang w:val="ru-RU" w:eastAsia="ru-RU"/>
        </w:rPr>
      </w:pPr>
    </w:p>
    <w:p w:rsidR="00F9316F" w:rsidRDefault="00F9316F" w:rsidP="00582C8B">
      <w:pPr>
        <w:spacing w:after="60" w:line="276" w:lineRule="auto"/>
        <w:outlineLvl w:val="1"/>
        <w:rPr>
          <w:rFonts w:eastAsia="Batang"/>
          <w:b/>
          <w:lang w:val="ru-RU" w:eastAsia="ru-RU"/>
        </w:rPr>
      </w:pPr>
    </w:p>
    <w:p w:rsidR="00F9316F" w:rsidRDefault="00F9316F" w:rsidP="00582C8B">
      <w:pPr>
        <w:spacing w:after="60" w:line="276" w:lineRule="auto"/>
        <w:outlineLvl w:val="1"/>
        <w:rPr>
          <w:rFonts w:eastAsia="Batang"/>
          <w:b/>
          <w:lang w:val="ru-RU" w:eastAsia="ru-RU"/>
        </w:rPr>
      </w:pPr>
    </w:p>
    <w:p w:rsidR="00F9316F" w:rsidRDefault="00F9316F" w:rsidP="00582C8B">
      <w:pPr>
        <w:spacing w:after="60" w:line="276" w:lineRule="auto"/>
        <w:outlineLvl w:val="1"/>
        <w:rPr>
          <w:rFonts w:eastAsia="Batang"/>
          <w:b/>
          <w:lang w:val="ru-RU" w:eastAsia="ru-RU"/>
        </w:rPr>
      </w:pPr>
    </w:p>
    <w:p w:rsidR="00F9316F" w:rsidRPr="00582C8B" w:rsidRDefault="00F9316F" w:rsidP="00582C8B">
      <w:pPr>
        <w:spacing w:after="60" w:line="276" w:lineRule="auto"/>
        <w:outlineLvl w:val="1"/>
        <w:rPr>
          <w:rFonts w:eastAsia="Batang"/>
          <w:b/>
          <w:lang w:val="ru-RU" w:eastAsia="ru-RU"/>
        </w:rPr>
      </w:pPr>
    </w:p>
    <w:p w:rsidR="00F9316F" w:rsidRPr="00F9316F" w:rsidRDefault="008A6E68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Pr="00F9316F">
        <w:rPr>
          <w:rFonts w:eastAsia="Batang"/>
          <w:b/>
          <w:bCs/>
          <w:lang w:val="ru-RU" w:eastAsia="ru-RU"/>
        </w:rPr>
        <w:t>9</w:t>
      </w:r>
    </w:p>
    <w:p w:rsidR="00F9316F" w:rsidRPr="00E9651D" w:rsidRDefault="008A6E68" w:rsidP="00F9316F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F9316F" w:rsidRPr="00BF6976" w:rsidRDefault="008A6E68" w:rsidP="00BF6976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>15.01.29 Контролер качества в машиностроении</w:t>
      </w: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BF6976">
      <w:pPr>
        <w:spacing w:after="200" w:line="276" w:lineRule="auto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Pr="00502F97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Pr="008F578C" w:rsidRDefault="008A6E68" w:rsidP="00F9316F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F9316F" w:rsidRDefault="008A6E68" w:rsidP="00F9316F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  <w:bookmarkStart w:id="78" w:name="_Toc150695621_0"/>
      <w:bookmarkStart w:id="79" w:name="_Toc150695786_0"/>
      <w:bookmarkStart w:id="80" w:name="_Toc156824969"/>
      <w:r w:rsidRPr="006E7FF4">
        <w:rPr>
          <w:b/>
          <w:bCs/>
          <w:kern w:val="36"/>
          <w:lang w:val="ru-RU" w:eastAsia="ru-RU"/>
        </w:rPr>
        <w:t>«</w:t>
      </w:r>
      <w:r>
        <w:rPr>
          <w:b/>
          <w:bCs/>
          <w:kern w:val="36"/>
          <w:lang w:val="ru-RU" w:eastAsia="ru-RU"/>
        </w:rPr>
        <w:t xml:space="preserve">СГ.01 </w:t>
      </w:r>
      <w:r w:rsidRPr="005D70C8">
        <w:rPr>
          <w:b/>
          <w:bCs/>
          <w:kern w:val="36"/>
          <w:lang w:val="ru-RU" w:eastAsia="ru-RU"/>
        </w:rPr>
        <w:t>ИСТОРИЯ РОССИИ»</w:t>
      </w:r>
      <w:bookmarkEnd w:id="78"/>
      <w:bookmarkEnd w:id="79"/>
      <w:bookmarkEnd w:id="80"/>
    </w:p>
    <w:p w:rsidR="00BF6976" w:rsidRPr="006746D1" w:rsidRDefault="008A6E68" w:rsidP="00BF6976">
      <w:pPr>
        <w:spacing w:after="200" w:line="276" w:lineRule="auto"/>
        <w:jc w:val="center"/>
        <w:rPr>
          <w:rFonts w:eastAsia="Batang"/>
          <w:lang w:val="ru-RU" w:eastAsia="ru-RU"/>
        </w:rPr>
      </w:pPr>
      <w:bookmarkStart w:id="81" w:name="_Toc172906916"/>
      <w:bookmarkStart w:id="82" w:name="_Toc172906944"/>
      <w:r w:rsidRPr="006746D1">
        <w:rPr>
          <w:rFonts w:eastAsia="Batang"/>
          <w:lang w:val="ru-RU" w:eastAsia="ru-RU"/>
        </w:rPr>
        <w:lastRenderedPageBreak/>
        <w:t xml:space="preserve">Рабочая программа формируется образовательной организацией на основе </w:t>
      </w:r>
      <w:r w:rsidRPr="006746D1">
        <w:rPr>
          <w:rFonts w:eastAsia="Batang"/>
          <w:lang w:val="ru-RU" w:eastAsia="ru-RU"/>
        </w:rPr>
        <w:t>примерной рабочей программы, размещенной в реестре ПОП-П</w:t>
      </w:r>
      <w:bookmarkEnd w:id="81"/>
      <w:bookmarkEnd w:id="82"/>
    </w:p>
    <w:p w:rsidR="00BF6976" w:rsidRDefault="008A6E68" w:rsidP="00BF6976">
      <w:pPr>
        <w:spacing w:after="200" w:line="276" w:lineRule="auto"/>
        <w:jc w:val="center"/>
        <w:rPr>
          <w:rFonts w:eastAsia="Batang"/>
          <w:color w:val="0563C1" w:themeColor="hyperlink"/>
          <w:u w:val="single"/>
          <w:lang w:val="ru-RU" w:eastAsia="ru-RU"/>
        </w:rPr>
      </w:pPr>
      <w:hyperlink r:id="rId58" w:history="1">
        <w:bookmarkStart w:id="83" w:name="_Toc172906917"/>
        <w:bookmarkStart w:id="84" w:name="_Toc172906945"/>
        <w:r w:rsidRPr="006746D1">
          <w:rPr>
            <w:rFonts w:eastAsia="Batang"/>
            <w:color w:val="0563C1" w:themeColor="hyperlink"/>
            <w:u w:val="single"/>
            <w:lang w:val="ru-RU" w:eastAsia="ru-RU"/>
          </w:rPr>
          <w:t>https://spolab.firpo.ru/npdv2/category-doc/get/4879</w:t>
        </w:r>
        <w:bookmarkEnd w:id="83"/>
        <w:bookmarkEnd w:id="84"/>
      </w:hyperlink>
    </w:p>
    <w:p w:rsidR="00BF6976" w:rsidRDefault="00BF6976" w:rsidP="00BF6976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582C8B" w:rsidRPr="00582C8B" w:rsidRDefault="00582C8B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582C8B" w:rsidRPr="00582C8B" w:rsidRDefault="00582C8B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BF6976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582C8B" w:rsidRDefault="00582C8B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BF6976" w:rsidRDefault="00BF6976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BF6976" w:rsidRDefault="00BF6976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BF6976" w:rsidRDefault="00BF6976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BF6976" w:rsidRDefault="00BF6976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Pr="00ED4278" w:rsidRDefault="008A6E68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Pr="00F9316F">
        <w:rPr>
          <w:rFonts w:eastAsia="Batang"/>
          <w:b/>
          <w:bCs/>
          <w:lang w:val="ru-RU" w:eastAsia="ru-RU"/>
        </w:rPr>
        <w:t>1</w:t>
      </w:r>
      <w:r w:rsidRPr="00ED4278">
        <w:rPr>
          <w:rFonts w:eastAsia="Batang"/>
          <w:b/>
          <w:bCs/>
          <w:lang w:val="ru-RU" w:eastAsia="ru-RU"/>
        </w:rPr>
        <w:t>0</w:t>
      </w:r>
    </w:p>
    <w:p w:rsidR="00F9316F" w:rsidRPr="00E9651D" w:rsidRDefault="008A6E68" w:rsidP="00F9316F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F9316F" w:rsidRPr="00E9651D" w:rsidRDefault="008A6E68" w:rsidP="00F9316F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 xml:space="preserve">15.01.29 Контролер </w:t>
      </w:r>
      <w:r w:rsidRPr="00E9651D">
        <w:rPr>
          <w:rFonts w:eastAsia="Batang" w:cs="Batang"/>
          <w:b/>
          <w:lang w:val="ru-RU" w:eastAsia="ru-RU"/>
        </w:rPr>
        <w:t>качества в машиностроении</w:t>
      </w: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Pr="00502F97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Pr="008F578C" w:rsidRDefault="008A6E68" w:rsidP="00F9316F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F9316F" w:rsidRDefault="008A6E68" w:rsidP="00F9316F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  <w:r>
        <w:rPr>
          <w:b/>
          <w:bCs/>
          <w:kern w:val="36"/>
          <w:lang w:val="ru-RU" w:eastAsia="ru-RU"/>
        </w:rPr>
        <w:t xml:space="preserve">«СГ.02 </w:t>
      </w:r>
      <w:r w:rsidRPr="005D70C8">
        <w:rPr>
          <w:b/>
          <w:bCs/>
          <w:kern w:val="36"/>
          <w:lang w:val="ru-RU" w:eastAsia="ru-RU"/>
        </w:rPr>
        <w:t>ИНОСТРАННЫЙ ЯЗЫК В ПРОФЕССИОНАЛЬНОЙ ДЕЯТЕЛЬНОСТИ</w:t>
      </w:r>
      <w:r>
        <w:rPr>
          <w:b/>
          <w:bCs/>
          <w:kern w:val="36"/>
          <w:lang w:val="ru-RU" w:eastAsia="ru-RU"/>
        </w:rPr>
        <w:t>»</w:t>
      </w:r>
    </w:p>
    <w:p w:rsidR="00BF6976" w:rsidRPr="00C62026" w:rsidRDefault="008A6E68" w:rsidP="00BF6976">
      <w:pPr>
        <w:spacing w:before="100" w:beforeAutospacing="1" w:after="100" w:afterAutospacing="1" w:line="276" w:lineRule="auto"/>
        <w:jc w:val="center"/>
        <w:outlineLvl w:val="0"/>
        <w:rPr>
          <w:kern w:val="36"/>
          <w:lang w:val="ru-RU" w:eastAsia="ru-RU"/>
        </w:rPr>
      </w:pPr>
      <w:r w:rsidRPr="00C62026">
        <w:rPr>
          <w:kern w:val="36"/>
          <w:lang w:val="ru-RU" w:eastAsia="ru-RU"/>
        </w:rPr>
        <w:lastRenderedPageBreak/>
        <w:t xml:space="preserve">Рабочая программа формируется образовательной организацией на основе примерной рабочей программы, размещенной в реестре </w:t>
      </w:r>
      <w:r w:rsidRPr="00C62026">
        <w:rPr>
          <w:kern w:val="36"/>
          <w:lang w:val="ru-RU" w:eastAsia="ru-RU"/>
        </w:rPr>
        <w:t>ПОП-П</w:t>
      </w:r>
    </w:p>
    <w:p w:rsidR="00BF6976" w:rsidRPr="006746D1" w:rsidRDefault="008A6E68" w:rsidP="00BF6976">
      <w:pPr>
        <w:spacing w:after="200" w:line="276" w:lineRule="auto"/>
        <w:jc w:val="center"/>
        <w:rPr>
          <w:rFonts w:eastAsia="Batang"/>
          <w:lang w:val="ru-RU" w:eastAsia="ru-RU"/>
        </w:rPr>
      </w:pPr>
      <w:hyperlink r:id="rId59" w:history="1">
        <w:bookmarkStart w:id="85" w:name="_Toc172906920"/>
        <w:bookmarkStart w:id="86" w:name="_Toc172906948"/>
        <w:r w:rsidRPr="006746D1">
          <w:rPr>
            <w:rFonts w:eastAsia="Batang"/>
            <w:color w:val="0563C1" w:themeColor="hyperlink"/>
            <w:u w:val="single"/>
            <w:lang w:val="ru-RU" w:eastAsia="ru-RU"/>
          </w:rPr>
          <w:t>https://spolab.firpo.ru/npdv2/category-doc/get/5133</w:t>
        </w:r>
        <w:bookmarkEnd w:id="85"/>
        <w:bookmarkEnd w:id="86"/>
      </w:hyperlink>
    </w:p>
    <w:p w:rsidR="00582C8B" w:rsidRDefault="00582C8B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Pr="00ED4278" w:rsidRDefault="008A6E68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Pr="00F9316F">
        <w:rPr>
          <w:rFonts w:eastAsia="Batang"/>
          <w:b/>
          <w:bCs/>
          <w:lang w:val="ru-RU" w:eastAsia="ru-RU"/>
        </w:rPr>
        <w:t>1</w:t>
      </w:r>
      <w:r w:rsidRPr="00ED4278">
        <w:rPr>
          <w:rFonts w:eastAsia="Batang"/>
          <w:b/>
          <w:bCs/>
          <w:lang w:val="ru-RU" w:eastAsia="ru-RU"/>
        </w:rPr>
        <w:t>1</w:t>
      </w:r>
    </w:p>
    <w:p w:rsidR="00F9316F" w:rsidRPr="00E9651D" w:rsidRDefault="008A6E68" w:rsidP="00F9316F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F9316F" w:rsidRPr="00E9651D" w:rsidRDefault="008A6E68" w:rsidP="00F9316F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>15.01.29 Контролер качества в машиностроении</w:t>
      </w: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Pr="00502F97" w:rsidRDefault="00F9316F" w:rsidP="00F9316F">
      <w:pPr>
        <w:spacing w:after="200" w:line="276" w:lineRule="auto"/>
        <w:rPr>
          <w:rFonts w:eastAsia="Batang"/>
          <w:b/>
          <w:bCs/>
          <w:color w:val="0070C0"/>
          <w:lang w:val="ru-RU" w:eastAsia="ru-RU"/>
        </w:rPr>
      </w:pPr>
    </w:p>
    <w:p w:rsidR="00F9316F" w:rsidRPr="008F578C" w:rsidRDefault="008A6E68" w:rsidP="00F9316F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F9316F" w:rsidRPr="001C435E" w:rsidRDefault="008A6E68" w:rsidP="00F9316F">
      <w:pPr>
        <w:spacing w:before="100" w:beforeAutospacing="1" w:after="100" w:afterAutospacing="1" w:line="276" w:lineRule="auto"/>
        <w:jc w:val="center"/>
        <w:outlineLvl w:val="0"/>
        <w:rPr>
          <w:b/>
          <w:bCs/>
          <w:iCs/>
          <w:kern w:val="36"/>
          <w:lang w:val="ru-RU" w:eastAsia="ru-RU"/>
        </w:rPr>
      </w:pPr>
      <w:r>
        <w:rPr>
          <w:b/>
          <w:bCs/>
          <w:iCs/>
          <w:kern w:val="36"/>
          <w:lang w:val="ru-RU" w:eastAsia="ru-RU"/>
        </w:rPr>
        <w:t>«</w:t>
      </w:r>
      <w:r w:rsidRPr="001C435E">
        <w:rPr>
          <w:b/>
          <w:bCs/>
          <w:iCs/>
          <w:kern w:val="36"/>
          <w:lang w:val="ru-RU" w:eastAsia="ru-RU"/>
        </w:rPr>
        <w:t>СГ.03. БЕЗОПАСНОСТЬ ЖИЗНЕДЕЯТЕЛЬНОСТИ</w:t>
      </w:r>
      <w:r>
        <w:rPr>
          <w:b/>
          <w:bCs/>
          <w:iCs/>
          <w:kern w:val="36"/>
          <w:lang w:val="ru-RU" w:eastAsia="ru-RU"/>
        </w:rPr>
        <w:t>»</w:t>
      </w:r>
    </w:p>
    <w:p w:rsidR="00BF6976" w:rsidRPr="00C62026" w:rsidRDefault="008A6E68" w:rsidP="00BF6976">
      <w:pPr>
        <w:spacing w:after="200" w:line="276" w:lineRule="auto"/>
        <w:jc w:val="center"/>
        <w:rPr>
          <w:rFonts w:eastAsia="Batang"/>
          <w:lang w:val="ru-RU" w:eastAsia="ru-RU"/>
        </w:rPr>
      </w:pPr>
      <w:r w:rsidRPr="00C62026">
        <w:rPr>
          <w:rFonts w:eastAsia="Batang"/>
          <w:lang w:val="ru-RU" w:eastAsia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</w:p>
    <w:p w:rsidR="00BF6976" w:rsidRPr="00C62026" w:rsidRDefault="008A6E68" w:rsidP="00BF6976">
      <w:pPr>
        <w:spacing w:after="100" w:afterAutospacing="1" w:line="276" w:lineRule="auto"/>
        <w:jc w:val="center"/>
        <w:outlineLvl w:val="0"/>
        <w:rPr>
          <w:kern w:val="36"/>
          <w:lang w:val="ru-RU" w:eastAsia="ru-RU"/>
        </w:rPr>
      </w:pPr>
      <w:hyperlink r:id="rId60" w:history="1">
        <w:bookmarkStart w:id="87" w:name="_Toc172906923"/>
        <w:bookmarkStart w:id="88" w:name="_Toc172906951"/>
        <w:r w:rsidRPr="00C62026">
          <w:rPr>
            <w:color w:val="0563C1" w:themeColor="hyperlink"/>
            <w:kern w:val="36"/>
            <w:u w:val="single"/>
            <w:lang w:val="ru-RU" w:eastAsia="ru-RU"/>
          </w:rPr>
          <w:t>https://spolab.firpo.ru/npdv2/category-doc/get/4877</w:t>
        </w:r>
        <w:bookmarkEnd w:id="87"/>
        <w:bookmarkEnd w:id="88"/>
      </w:hyperlink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BF6976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Pr="00ED4278" w:rsidRDefault="008A6E68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="00507787" w:rsidRPr="00507787">
        <w:rPr>
          <w:rFonts w:eastAsia="Batang"/>
          <w:b/>
          <w:bCs/>
          <w:lang w:val="ru-RU" w:eastAsia="ru-RU"/>
        </w:rPr>
        <w:t>1</w:t>
      </w:r>
      <w:r w:rsidR="00507787" w:rsidRPr="00ED4278">
        <w:rPr>
          <w:rFonts w:eastAsia="Batang"/>
          <w:b/>
          <w:bCs/>
          <w:lang w:val="ru-RU" w:eastAsia="ru-RU"/>
        </w:rPr>
        <w:t>2</w:t>
      </w:r>
    </w:p>
    <w:p w:rsidR="00F9316F" w:rsidRPr="00E9651D" w:rsidRDefault="008A6E68" w:rsidP="00F9316F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F9316F" w:rsidRPr="00E9651D" w:rsidRDefault="008A6E68" w:rsidP="00F9316F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>15.01.29 Контролер качества в машиностроении</w:t>
      </w: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Pr="00502F97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Pr="008F578C" w:rsidRDefault="008A6E68" w:rsidP="00F9316F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F9316F" w:rsidRPr="00BF6976" w:rsidRDefault="008A6E68" w:rsidP="00BF6976">
      <w:pPr>
        <w:spacing w:before="100" w:beforeAutospacing="1" w:after="100" w:afterAutospacing="1" w:line="276" w:lineRule="auto"/>
        <w:jc w:val="center"/>
        <w:outlineLvl w:val="0"/>
        <w:rPr>
          <w:b/>
          <w:bCs/>
          <w:i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Pr="00ED3A9D">
        <w:rPr>
          <w:b/>
          <w:bCs/>
          <w:iCs/>
          <w:kern w:val="36"/>
          <w:lang w:val="ru-RU" w:eastAsia="ru-RU"/>
        </w:rPr>
        <w:t>СГ.04. ФИЗИЧЕСКАЯ КУЛЬТУРА</w:t>
      </w:r>
      <w:r>
        <w:rPr>
          <w:b/>
          <w:bCs/>
          <w:iCs/>
          <w:kern w:val="36"/>
          <w:lang w:val="ru-RU" w:eastAsia="ru-RU"/>
        </w:rPr>
        <w:t>»</w:t>
      </w:r>
    </w:p>
    <w:p w:rsidR="00BF6976" w:rsidRPr="006746D1" w:rsidRDefault="008A6E68" w:rsidP="00BF6976">
      <w:pPr>
        <w:spacing w:after="200" w:line="276" w:lineRule="auto"/>
        <w:jc w:val="center"/>
        <w:rPr>
          <w:rFonts w:eastAsia="Batang"/>
          <w:lang w:val="ru-RU" w:eastAsia="ru-RU"/>
        </w:rPr>
      </w:pPr>
      <w:r w:rsidRPr="006746D1">
        <w:rPr>
          <w:rFonts w:eastAsia="Batang"/>
          <w:lang w:val="ru-RU" w:eastAsia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</w:p>
    <w:p w:rsidR="00BF6976" w:rsidRPr="006746D1" w:rsidRDefault="008A6E68" w:rsidP="00BF6976">
      <w:pPr>
        <w:spacing w:after="200" w:line="276" w:lineRule="auto"/>
        <w:jc w:val="center"/>
        <w:rPr>
          <w:rFonts w:eastAsia="Batang"/>
          <w:lang w:val="ru-RU" w:eastAsia="ru-RU"/>
        </w:rPr>
      </w:pPr>
      <w:hyperlink r:id="rId61" w:history="1">
        <w:bookmarkStart w:id="89" w:name="_Toc172906926"/>
        <w:bookmarkStart w:id="90" w:name="_Toc172906954"/>
        <w:r w:rsidRPr="006746D1">
          <w:rPr>
            <w:rFonts w:eastAsia="Batang"/>
            <w:color w:val="0563C1" w:themeColor="hyperlink"/>
            <w:u w:val="single"/>
            <w:lang w:val="ru-RU" w:eastAsia="ru-RU"/>
          </w:rPr>
          <w:t>https://spolab.firpo.ru/npdv2/category-doc/get/5138</w:t>
        </w:r>
        <w:bookmarkEnd w:id="89"/>
        <w:bookmarkEnd w:id="90"/>
      </w:hyperlink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</w:p>
    <w:p w:rsidR="00F9316F" w:rsidRDefault="00F9316F" w:rsidP="00BF6976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BF6976" w:rsidRDefault="00BF6976" w:rsidP="00BF6976">
      <w:pPr>
        <w:spacing w:after="200" w:line="276" w:lineRule="auto"/>
        <w:rPr>
          <w:rFonts w:eastAsia="Batang"/>
          <w:b/>
          <w:bCs/>
          <w:lang w:val="ru-RU" w:eastAsia="ru-RU"/>
        </w:rPr>
      </w:pPr>
    </w:p>
    <w:p w:rsidR="00F9316F" w:rsidRPr="00ED4278" w:rsidRDefault="008A6E68" w:rsidP="00BF6976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>Приложение 2.</w:t>
      </w:r>
      <w:r w:rsidR="00507787" w:rsidRPr="00507787">
        <w:rPr>
          <w:rFonts w:eastAsia="Batang"/>
          <w:b/>
          <w:bCs/>
          <w:lang w:val="ru-RU" w:eastAsia="ru-RU"/>
        </w:rPr>
        <w:t>1</w:t>
      </w:r>
      <w:r w:rsidR="00507787" w:rsidRPr="00ED4278">
        <w:rPr>
          <w:rFonts w:eastAsia="Batang"/>
          <w:b/>
          <w:bCs/>
          <w:lang w:val="ru-RU" w:eastAsia="ru-RU"/>
        </w:rPr>
        <w:t>3</w:t>
      </w:r>
    </w:p>
    <w:p w:rsidR="00F9316F" w:rsidRPr="00E9651D" w:rsidRDefault="008A6E68" w:rsidP="00F9316F">
      <w:pPr>
        <w:spacing w:after="200" w:line="276" w:lineRule="auto"/>
        <w:jc w:val="right"/>
        <w:rPr>
          <w:rFonts w:eastAsia="Calibri" w:cs="Batang"/>
          <w:b/>
          <w:lang w:val="ru-RU" w:eastAsia="ru-RU"/>
        </w:rPr>
      </w:pPr>
      <w:r w:rsidRPr="00E9651D">
        <w:rPr>
          <w:rFonts w:eastAsia="Calibri" w:cs="Batang"/>
          <w:b/>
          <w:lang w:val="ru-RU" w:eastAsia="ru-RU"/>
        </w:rPr>
        <w:t>к ПОП-П по профессии</w:t>
      </w:r>
    </w:p>
    <w:p w:rsidR="00F9316F" w:rsidRPr="00E9651D" w:rsidRDefault="008A6E68" w:rsidP="00F9316F">
      <w:pPr>
        <w:spacing w:after="200" w:line="276" w:lineRule="auto"/>
        <w:jc w:val="right"/>
        <w:rPr>
          <w:rFonts w:ascii="Segoe UI" w:eastAsia="Batang" w:hAnsi="Segoe UI" w:cs="Batang"/>
          <w:b/>
          <w:sz w:val="22"/>
          <w:szCs w:val="22"/>
          <w:lang w:val="ru-RU" w:eastAsia="ru-RU"/>
        </w:rPr>
      </w:pPr>
      <w:r w:rsidRPr="00E9651D">
        <w:rPr>
          <w:rFonts w:eastAsia="Batang" w:cs="Batang"/>
          <w:b/>
          <w:lang w:val="ru-RU" w:eastAsia="ru-RU"/>
        </w:rPr>
        <w:t>15.01.29 Контролер качества в машиностроении</w:t>
      </w: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Default="00F9316F" w:rsidP="00F9316F">
      <w:pPr>
        <w:spacing w:after="200" w:line="276" w:lineRule="auto"/>
        <w:jc w:val="right"/>
        <w:rPr>
          <w:rFonts w:eastAsia="Batang"/>
          <w:b/>
          <w:bCs/>
          <w:color w:val="0070C0"/>
          <w:lang w:val="ru-RU" w:eastAsia="ru-RU"/>
        </w:rPr>
      </w:pPr>
    </w:p>
    <w:p w:rsidR="00F9316F" w:rsidRPr="00502F97" w:rsidRDefault="00F9316F" w:rsidP="00F9316F">
      <w:pPr>
        <w:spacing w:after="200" w:line="276" w:lineRule="auto"/>
        <w:rPr>
          <w:rFonts w:eastAsia="Batang"/>
          <w:b/>
          <w:bCs/>
          <w:color w:val="0070C0"/>
          <w:lang w:val="ru-RU" w:eastAsia="ru-RU"/>
        </w:rPr>
      </w:pPr>
    </w:p>
    <w:p w:rsidR="00F9316F" w:rsidRPr="008F578C" w:rsidRDefault="008A6E68" w:rsidP="00F9316F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r>
        <w:rPr>
          <w:rFonts w:eastAsia="Batang"/>
          <w:b/>
          <w:bCs/>
          <w:lang w:val="ru-RU" w:eastAsia="ru-RU"/>
        </w:rPr>
        <w:t xml:space="preserve">Примерная </w:t>
      </w:r>
      <w:r w:rsidRPr="008F578C">
        <w:rPr>
          <w:rFonts w:eastAsia="Batang"/>
          <w:b/>
          <w:bCs/>
          <w:lang w:val="ru-RU" w:eastAsia="ru-RU"/>
        </w:rPr>
        <w:t xml:space="preserve">рабочая программа </w:t>
      </w:r>
      <w:r>
        <w:rPr>
          <w:rFonts w:eastAsia="Batang"/>
          <w:b/>
          <w:bCs/>
          <w:lang w:val="ru-RU" w:eastAsia="ru-RU"/>
        </w:rPr>
        <w:t>дисциплины</w:t>
      </w:r>
    </w:p>
    <w:p w:rsidR="00F9316F" w:rsidRPr="00E04091" w:rsidRDefault="008A6E68" w:rsidP="00F9316F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  <w:r>
        <w:rPr>
          <w:b/>
          <w:iCs/>
          <w:kern w:val="36"/>
          <w:lang w:val="ru-RU" w:eastAsia="ru-RU"/>
        </w:rPr>
        <w:t>«</w:t>
      </w:r>
      <w:r w:rsidRPr="00E04091">
        <w:rPr>
          <w:b/>
          <w:iCs/>
          <w:kern w:val="36"/>
          <w:lang w:val="ru-RU" w:eastAsia="ru-RU"/>
        </w:rPr>
        <w:t>СГ.05. ОСНОВЫ ФИНАНСОВОЙ ГРАМОТНОСТИ</w:t>
      </w:r>
      <w:r w:rsidRPr="00E04091">
        <w:rPr>
          <w:b/>
          <w:bCs/>
          <w:iCs/>
          <w:kern w:val="36"/>
          <w:lang w:val="ru-RU" w:eastAsia="ru-RU"/>
        </w:rPr>
        <w:t>»</w:t>
      </w:r>
    </w:p>
    <w:p w:rsidR="00BF6976" w:rsidRDefault="008A6E68" w:rsidP="00BF6976">
      <w:pPr>
        <w:spacing w:after="200" w:line="276" w:lineRule="auto"/>
        <w:jc w:val="center"/>
        <w:rPr>
          <w:rFonts w:eastAsia="Batang"/>
          <w:lang w:val="ru-RU" w:eastAsia="ru-RU"/>
        </w:rPr>
      </w:pPr>
      <w:r w:rsidRPr="006746D1">
        <w:rPr>
          <w:rFonts w:eastAsia="Batang"/>
          <w:lang w:val="ru-RU" w:eastAsia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</w:p>
    <w:p w:rsidR="00BF6976" w:rsidRDefault="008A6E68" w:rsidP="00BF6976">
      <w:pPr>
        <w:spacing w:after="200" w:line="276" w:lineRule="auto"/>
        <w:jc w:val="center"/>
        <w:rPr>
          <w:rFonts w:eastAsia="Batang"/>
          <w:b/>
          <w:bCs/>
          <w:lang w:val="ru-RU" w:eastAsia="ru-RU"/>
        </w:rPr>
      </w:pPr>
      <w:hyperlink r:id="rId62" w:history="1">
        <w:r w:rsidRPr="00383079">
          <w:rPr>
            <w:rFonts w:eastAsia="Batang"/>
            <w:color w:val="0563C1" w:themeColor="hyperlink"/>
            <w:u w:val="single"/>
            <w:lang w:val="ru-RU" w:eastAsia="ru-RU"/>
          </w:rPr>
          <w:t>https://spolab.firpo.ru/npdv2/category-doc/get/4769</w:t>
        </w:r>
      </w:hyperlink>
    </w:p>
    <w:p w:rsidR="00F9316F" w:rsidRDefault="00F9316F" w:rsidP="00F9316F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lang w:val="ru-RU" w:eastAsia="ru-RU"/>
        </w:rPr>
      </w:pPr>
    </w:p>
    <w:p w:rsidR="00F9316F" w:rsidRDefault="00F9316F" w:rsidP="005D70C8">
      <w:pPr>
        <w:spacing w:after="200" w:line="276" w:lineRule="auto"/>
        <w:jc w:val="right"/>
        <w:rPr>
          <w:rFonts w:eastAsia="Batang"/>
          <w:b/>
          <w:bCs/>
          <w:lang w:val="ru-RU" w:eastAsia="ru-RU"/>
        </w:rPr>
        <w:sectPr w:rsidR="00F9316F" w:rsidSect="001604E7">
          <w:headerReference w:type="even" r:id="rId6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02E37" w:rsidRDefault="008A6E68">
      <w:pPr>
        <w:keepNext/>
        <w:spacing w:before="240" w:after="120"/>
        <w:ind w:firstLine="709"/>
        <w:jc w:val="right"/>
        <w:rPr>
          <w:b/>
        </w:rPr>
      </w:pPr>
      <w:r>
        <w:rPr>
          <w:b/>
        </w:rPr>
        <w:lastRenderedPageBreak/>
        <w:t>Приложение 3</w:t>
      </w:r>
      <w:r>
        <w:rPr>
          <w:b/>
        </w:rPr>
        <w:br/>
        <w:t xml:space="preserve">к ПОП-П по профессии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15.01.29 Контролер качества в машиностроении</w:t>
      </w:r>
    </w:p>
    <w:p w:rsidR="00002E37" w:rsidRDefault="00002E37">
      <w:pPr>
        <w:keepNext/>
        <w:spacing w:before="240" w:after="120"/>
        <w:ind w:firstLine="709"/>
        <w:jc w:val="right"/>
        <w:rPr>
          <w:b/>
        </w:rPr>
      </w:pPr>
    </w:p>
    <w:p w:rsidR="00002E37" w:rsidRDefault="008A6E68">
      <w:pPr>
        <w:spacing w:line="276" w:lineRule="auto"/>
        <w:jc w:val="center"/>
        <w:rPr>
          <w:b/>
          <w:i/>
        </w:rPr>
      </w:pPr>
      <w:r>
        <w:rPr>
          <w:b/>
        </w:rPr>
        <w:t>Материально-техническое оснащение специальных помещений для реализации</w:t>
      </w:r>
      <w:r>
        <w:rPr>
          <w:b/>
        </w:rPr>
        <w:t xml:space="preserve"> образовательной программы, </w:t>
      </w:r>
      <w:r>
        <w:rPr>
          <w:b/>
        </w:rPr>
        <w:br/>
        <w:t>включая программное обеспечение</w:t>
      </w:r>
    </w:p>
    <w:p w:rsidR="00002E37" w:rsidRDefault="008A6E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before="120"/>
        <w:jc w:val="center"/>
        <w:rPr>
          <w:b/>
          <w:color w:val="000000"/>
        </w:rPr>
      </w:pPr>
      <w:r>
        <w:rPr>
          <w:b/>
          <w:color w:val="000000"/>
        </w:rPr>
        <w:t xml:space="preserve">Материально-техническое оснащение </w:t>
      </w:r>
    </w:p>
    <w:p w:rsidR="00002E37" w:rsidRDefault="008A6E68">
      <w:pPr>
        <w:spacing w:line="276" w:lineRule="auto"/>
        <w:ind w:firstLine="709"/>
        <w:jc w:val="both"/>
      </w:pPr>
      <w:r>
        <w:t>1.1. Оснащение кабинетов</w:t>
      </w:r>
    </w:p>
    <w:p w:rsidR="00002E37" w:rsidRDefault="00002E37">
      <w:pPr>
        <w:spacing w:line="276" w:lineRule="auto"/>
        <w:ind w:firstLine="709"/>
        <w:jc w:val="both"/>
      </w:pPr>
    </w:p>
    <w:p w:rsidR="00002E37" w:rsidRDefault="008A6E68">
      <w:pPr>
        <w:spacing w:line="276" w:lineRule="auto"/>
        <w:ind w:firstLine="709"/>
        <w:jc w:val="both"/>
      </w:pPr>
      <w:bookmarkStart w:id="91" w:name="_heading=h.gjdgxs" w:colFirst="0" w:colLast="0"/>
      <w:bookmarkEnd w:id="91"/>
      <w:r>
        <w:t>Кабинеты «Социально-гуманитарных дисциплин»</w:t>
      </w:r>
      <w:r>
        <w:rPr>
          <w:b/>
          <w:vertAlign w:val="superscript"/>
        </w:rPr>
        <w:t xml:space="preserve"> </w:t>
      </w:r>
    </w:p>
    <w:tbl>
      <w:tblPr>
        <w:tblStyle w:val="Table10"/>
        <w:tblW w:w="153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002E37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vertAlign w:val="superscript"/>
              </w:rPr>
              <w:footnoteReference w:id="23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ind w:left="-104"/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Краткая (рамочная) </w:t>
            </w:r>
            <w:r>
              <w:rPr>
                <w:b/>
              </w:rPr>
              <w:t>техническая характеристика</w:t>
            </w:r>
            <w:r>
              <w:rPr>
                <w:b/>
                <w:vertAlign w:val="superscript"/>
              </w:rPr>
              <w:footnoteReference w:id="24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Код профессионального модуля, дисциплины</w:t>
            </w: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rPr>
                <w:b/>
              </w:rPr>
              <w:t>СГ.01, СГ.02, СГ.03, СГ.05</w:t>
            </w: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rPr>
                <w:b/>
              </w:rPr>
              <w:t>СГ.01, СГ.02, СГ.03, СГ.05</w:t>
            </w:r>
          </w:p>
        </w:tc>
      </w:tr>
      <w:tr w:rsidR="00002E37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экран (доска)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sz w:val="22"/>
                <w:szCs w:val="22"/>
              </w:rPr>
              <w:t>мультимедиапроектор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наушники с микрофоном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rPr>
                <w:b/>
              </w:rPr>
              <w:t>СГ.02</w:t>
            </w: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rPr>
                <w:b/>
              </w:rPr>
              <w:t xml:space="preserve">СГ.01, СГ.02, СГ.03, </w:t>
            </w:r>
            <w:r>
              <w:rPr>
                <w:b/>
              </w:rPr>
              <w:t>СГ.05</w:t>
            </w:r>
          </w:p>
        </w:tc>
      </w:tr>
    </w:tbl>
    <w:p w:rsidR="00002E37" w:rsidRDefault="00002E37">
      <w:pPr>
        <w:spacing w:line="276" w:lineRule="auto"/>
        <w:jc w:val="both"/>
      </w:pPr>
    </w:p>
    <w:p w:rsidR="00002E37" w:rsidRDefault="008A6E68">
      <w:pPr>
        <w:spacing w:line="276" w:lineRule="auto"/>
        <w:ind w:firstLine="709"/>
        <w:jc w:val="both"/>
      </w:pPr>
      <w:bookmarkStart w:id="92" w:name="_heading=h.30j0zll" w:colFirst="0" w:colLast="0"/>
      <w:bookmarkEnd w:id="92"/>
      <w:r>
        <w:lastRenderedPageBreak/>
        <w:t>Кабинеты «Общепрофессиональных дисциплин и профессиональных модулей»</w:t>
      </w:r>
    </w:p>
    <w:p w:rsidR="00002E37" w:rsidRDefault="00002E37">
      <w:pPr>
        <w:spacing w:line="276" w:lineRule="auto"/>
        <w:jc w:val="both"/>
      </w:pPr>
    </w:p>
    <w:tbl>
      <w:tblPr>
        <w:tblStyle w:val="Table20"/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130"/>
        <w:gridCol w:w="1845"/>
        <w:gridCol w:w="2415"/>
        <w:gridCol w:w="2835"/>
        <w:gridCol w:w="2625"/>
      </w:tblGrid>
      <w:tr w:rsidR="00002E37">
        <w:trPr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vertAlign w:val="superscript"/>
              </w:rPr>
              <w:footnoteReference w:id="25"/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ind w:left="-104"/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Краткая (рамочная) техническая характеристика</w:t>
            </w:r>
            <w:r>
              <w:rPr>
                <w:b/>
                <w:vertAlign w:val="superscript"/>
              </w:rPr>
              <w:footnoteReference w:id="26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Код профессионального модуля, дисциплины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Стол ученический </w:t>
            </w:r>
            <w:r>
              <w:t>двухместный, нерегулируемый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ОП.06, ОП.01, ОП.02, ОП.03, ОП.04, ОП.05, ОП.07, ОП.08,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Стул ученический на ножках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ОП.06, ОП.01, ОП.02, ОП.03, ОП.04, ОП.05, ОП.07, ОП.08,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5.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Автоматизированное рабочее место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на </w:t>
            </w:r>
            <w:r>
              <w:t>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ОП.06, ОП.01, ОП.02, ОП.03, ОП.04, ОП.05, ОП.07, ОП.08,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6.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Проектор портативный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7.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Экран мультимедийный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 xml:space="preserve">ОП.06, ОП.01, ОП.02, ОП.03, ОП.04, </w:t>
            </w:r>
            <w:r>
              <w:t>ОП.05, ОП.07, ОП.08,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8.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учебного наглядного материала по темам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ОП.06, ОП.01, ОП.02, ОП.03, ОП.04, ОП.05, ОП.07, ОП.08,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9.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Комплекты для индивидуальной и групповой работы по основным </w:t>
            </w:r>
            <w:r>
              <w:t>видам программы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lastRenderedPageBreak/>
              <w:t>10.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Плакаты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ОП.06, ОП.01, ОП.02, ОП.03, ОП.04, ОП.05, ОП.07, ОП.08,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Макеты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Наглядные материалы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на </w:t>
            </w:r>
            <w:r>
              <w:t>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ОП.06, ОП.01, ОП.02, ОП.03, ОП.04, ОП.05, ОП.07, ОП.08,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Компьютер с программным обеспечением для преподавателя (системный блок, монитор, клавиатура, мышь) с выходом в Интернет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Информационно-коммуникативные средства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ОП.06, ОП.01, ОП.02, ОП.03, ОП.04, ОП.05, ОП.07, ОП.08,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15.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Экранно-звуковые пособия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16.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Магнитофон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ОП.06, ОП.01, ОП.02, ОП.03, ОП.04, ОП.05, ОП.07, ОП.08,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17.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МФУ (принтер, сканер, копир)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 xml:space="preserve">ОП.06, ОП.01, ОП.02, ОП.03, ОП.04, ОП.05, ОП.07, </w:t>
            </w:r>
            <w:r>
              <w:t>ОП.08,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18.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Робот-тренажёр для отработки навыков первой доврачебной помощи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19.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Огнетушители порошковые (учебные)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20.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Огнетушители пенные </w:t>
            </w:r>
            <w:r>
              <w:t>(учебные)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Огнетушители углекислотные (учебные)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lastRenderedPageBreak/>
              <w:t>22.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Устройство отработки прицеливания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Медицинская </w:t>
            </w:r>
            <w:r>
              <w:t>аптечка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ОП.06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Чертежи деталей различной сложности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25.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Детали машиностроения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26.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Модель литой заготовки со </w:t>
            </w:r>
            <w:r>
              <w:t>стержнем для литья по выплавляемым моделям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27.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Набор фотоматериалов по теме «Литые заготовки в машиностроении»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28.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Комплект плакатов «Технология </w:t>
            </w:r>
            <w:r>
              <w:t>машиностроения»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29.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плакатов «Слесарное дело»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30.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ЕСТД – электронная версия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Комплект </w:t>
            </w:r>
            <w:r>
              <w:t>технологических процессов машиностроительного производства базовых</w:t>
            </w:r>
          </w:p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предприятий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технических регламентов по различным стадиям производства базовых предприятий (электронная версия)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технологических инструкций по стадиям производства (печатная и электронная версия)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Станок токарный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35.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Станок фрезерный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36.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Оснастка технологическая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37.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Режущий инструмент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lastRenderedPageBreak/>
              <w:t>38.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Тренажер сварочный электронный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39.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учебного наглядного материала по темам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40.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Чертежи деталей различной сложности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Детали машиностроения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плакатов «Сварочные работы»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Набор стандартных средств </w:t>
            </w:r>
            <w:r>
              <w:t>измерения геометрических величин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ОП.02,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Инструменты для выполнения измерений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ОП.02,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45.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Лабораторный комплекс «Метрология. Технические </w:t>
            </w:r>
            <w:r>
              <w:t>измерения»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ОП.02,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46.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учебного наглядного материала по темам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ОП.02,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47.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электронных плакатов «Материаловедение»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ОП.05,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48.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Интерактивная диаграмма состояния Железо-углерод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ОП.05, ПМ.01, ПМ.02</w:t>
            </w:r>
          </w:p>
        </w:tc>
      </w:tr>
      <w:tr w:rsidR="00002E37">
        <w:trPr>
          <w:trHeight w:val="4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49.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Модели атомного строения материалов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ОП.05,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50.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Образцы материалов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ОП.05,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51.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Образцы для механических испытаний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ОП.05,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52.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Набор </w:t>
            </w:r>
            <w:r>
              <w:t>металлографических шлифов «Конструкционные стали и сплавы»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ОП.01,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53.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Демонстрационный комплект чертежных</w:t>
            </w:r>
          </w:p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принадлежностей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 xml:space="preserve">ОП.01, ПМ.01, </w:t>
            </w:r>
            <w:r>
              <w:t>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54.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Образцы деталей по темам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ОП.01,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lastRenderedPageBreak/>
              <w:t>55.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Набор геометрических тел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ОП.01, ПМ.01, ПМ.02</w:t>
            </w:r>
          </w:p>
        </w:tc>
      </w:tr>
      <w:tr w:rsidR="00002E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56.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Резьбовый набор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 xml:space="preserve">ОП.01, </w:t>
            </w:r>
            <w:r>
              <w:t>ПМ.01, ПМ.02</w:t>
            </w:r>
          </w:p>
        </w:tc>
      </w:tr>
    </w:tbl>
    <w:p w:rsidR="00002E37" w:rsidRDefault="00002E37">
      <w:pPr>
        <w:spacing w:line="276" w:lineRule="auto"/>
        <w:jc w:val="both"/>
      </w:pPr>
    </w:p>
    <w:p w:rsidR="00002E37" w:rsidRDefault="008A6E6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color w:val="000000"/>
        </w:rPr>
        <w:t>Оснащение лабораторий/ мастерских</w:t>
      </w:r>
    </w:p>
    <w:p w:rsidR="00002E37" w:rsidRDefault="008A6E68">
      <w:pPr>
        <w:spacing w:line="276" w:lineRule="auto"/>
        <w:ind w:left="709"/>
        <w:jc w:val="both"/>
        <w:rPr>
          <w:sz w:val="22"/>
          <w:szCs w:val="22"/>
        </w:rPr>
      </w:pPr>
      <w:r>
        <w:t>Лаборатория «Контрольных и метрологических измерений»</w:t>
      </w:r>
    </w:p>
    <w:tbl>
      <w:tblPr>
        <w:tblStyle w:val="Table30"/>
        <w:tblW w:w="153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002E37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vertAlign w:val="superscript"/>
              </w:rPr>
              <w:footnoteReference w:id="27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ind w:left="-104"/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Краткая (рамочная) техническая характеристика</w:t>
            </w:r>
            <w:r>
              <w:rPr>
                <w:b/>
                <w:vertAlign w:val="superscript"/>
              </w:rPr>
              <w:footnoteReference w:id="28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Код профессионального модуля, дисциплины</w:t>
            </w:r>
          </w:p>
        </w:tc>
      </w:tr>
      <w:tr w:rsidR="00002E3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rPr>
                <w:b/>
              </w:rPr>
              <w:t>ПМ.01, ПМ.02</w:t>
            </w:r>
          </w:p>
        </w:tc>
      </w:tr>
      <w:tr w:rsidR="00002E3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Учебные стенды (комплекты) по разделам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на </w:t>
            </w:r>
            <w:r>
              <w:t>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Измерительные приборы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экран (доска)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на </w:t>
            </w:r>
            <w:r>
              <w:t>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sz w:val="22"/>
                <w:szCs w:val="22"/>
              </w:rPr>
              <w:t>мультимедиапроектор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9.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Аптечка для оказания первой медицинской помощи при ожогах, порезах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на </w:t>
            </w:r>
            <w:r>
              <w:t>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lastRenderedPageBreak/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Дидактические материалы (тесты, карточки)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:rsidR="00002E37" w:rsidRDefault="00002E37">
      <w:pPr>
        <w:spacing w:line="276" w:lineRule="auto"/>
        <w:ind w:left="709"/>
        <w:jc w:val="both"/>
        <w:rPr>
          <w:sz w:val="22"/>
          <w:szCs w:val="22"/>
        </w:rPr>
      </w:pPr>
    </w:p>
    <w:p w:rsidR="00002E37" w:rsidRDefault="008A6E68">
      <w:pPr>
        <w:spacing w:line="276" w:lineRule="auto"/>
        <w:ind w:left="709"/>
        <w:jc w:val="both"/>
        <w:rPr>
          <w:sz w:val="22"/>
          <w:szCs w:val="22"/>
        </w:rPr>
      </w:pPr>
      <w:r>
        <w:t>Мастерская «Слесарная»</w:t>
      </w:r>
    </w:p>
    <w:p w:rsidR="00002E37" w:rsidRDefault="00002E37">
      <w:pPr>
        <w:spacing w:line="276" w:lineRule="auto"/>
        <w:ind w:left="709"/>
        <w:jc w:val="both"/>
        <w:rPr>
          <w:sz w:val="22"/>
          <w:szCs w:val="22"/>
        </w:rPr>
      </w:pPr>
    </w:p>
    <w:tbl>
      <w:tblPr>
        <w:tblStyle w:val="Table40"/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025"/>
        <w:gridCol w:w="1845"/>
        <w:gridCol w:w="2550"/>
        <w:gridCol w:w="2835"/>
        <w:gridCol w:w="2625"/>
      </w:tblGrid>
      <w:tr w:rsidR="00002E37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ind w:left="-104"/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Код профессионального модуля, </w:t>
            </w:r>
            <w:r>
              <w:rPr>
                <w:b/>
              </w:rPr>
              <w:t>дисциплины</w:t>
            </w: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посадочные места по количеству обучающихся (столы, стулья)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rPr>
                <w:b/>
              </w:rPr>
              <w:t>ПМ.01, ПМ.02</w:t>
            </w: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рабочее место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Шкаф инструментальный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Верстак слесарный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5.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Поворотная плита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6.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Монтажно-сборочный стол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7.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Стол с </w:t>
            </w:r>
            <w:r>
              <w:t>ручным прессом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8.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Инструмент индивидуального пользования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9.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Настольный сверлильный станок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10.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Напольно-сверлильный станок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11.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Точильно-шлифовальный станок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12.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Токарно-винторезный станок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lastRenderedPageBreak/>
              <w:t>13.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Фрезерный станок вертикальный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14.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слесарного инструмента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15.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инструмента для выполнения слесарных, механосборочных, ремонтных работ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16.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Устройства для расположения рабочих, контрольно-измерительных инструментов, технологической документации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17.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Муфельная печь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18.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Заготовки для выполнения слесарных работ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19.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Технологические карты выполнения работ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20.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Набор плакатов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:rsidR="00002E37" w:rsidRDefault="00002E37">
      <w:pPr>
        <w:spacing w:line="276" w:lineRule="auto"/>
        <w:ind w:left="709"/>
        <w:jc w:val="both"/>
        <w:rPr>
          <w:sz w:val="22"/>
          <w:szCs w:val="22"/>
        </w:rPr>
      </w:pPr>
    </w:p>
    <w:p w:rsidR="00002E37" w:rsidRDefault="008A6E68">
      <w:pPr>
        <w:spacing w:line="276" w:lineRule="auto"/>
        <w:ind w:firstLine="709"/>
        <w:jc w:val="both"/>
      </w:pPr>
      <w:r>
        <w:t>Мастерская «Станочная»</w:t>
      </w:r>
    </w:p>
    <w:p w:rsidR="00002E37" w:rsidRDefault="00002E37">
      <w:pPr>
        <w:spacing w:line="276" w:lineRule="auto"/>
        <w:ind w:firstLine="709"/>
        <w:jc w:val="both"/>
      </w:pPr>
    </w:p>
    <w:tbl>
      <w:tblPr>
        <w:tblStyle w:val="Table50"/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025"/>
        <w:gridCol w:w="1845"/>
        <w:gridCol w:w="2550"/>
        <w:gridCol w:w="2835"/>
        <w:gridCol w:w="2625"/>
      </w:tblGrid>
      <w:tr w:rsidR="00002E37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ind w:left="-104"/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Код профессионального модуля, дисциплины</w:t>
            </w: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Рабочее место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rPr>
                <w:b/>
              </w:rPr>
              <w:t>ПМ.01, ПМ.02</w:t>
            </w: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2.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Шкаф инструментальный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3.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Доска учебная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4.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Фрезерный станок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5.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Строгальный станок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lastRenderedPageBreak/>
              <w:t>6.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Токарный станок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7.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Ленточнопильный станок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8.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Набор стандартных средств измерения геометрических величин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на </w:t>
            </w:r>
            <w:r>
              <w:t>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9.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Инструменты для выполнения измерений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10.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Технологические карты выполнения работ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before="120" w:after="0" w:line="240" w:lineRule="auto"/>
            </w:pPr>
            <w:r>
              <w:t>11.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Набор плакатов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:rsidR="00002E37" w:rsidRDefault="00002E37">
      <w:pPr>
        <w:spacing w:line="276" w:lineRule="auto"/>
        <w:jc w:val="both"/>
      </w:pPr>
    </w:p>
    <w:p w:rsidR="00002E37" w:rsidRDefault="00002E37">
      <w:pPr>
        <w:spacing w:line="276" w:lineRule="auto"/>
        <w:ind w:left="709"/>
        <w:jc w:val="both"/>
        <w:rPr>
          <w:sz w:val="22"/>
          <w:szCs w:val="22"/>
        </w:rPr>
      </w:pPr>
    </w:p>
    <w:p w:rsidR="00002E37" w:rsidRDefault="008A6E68">
      <w:pPr>
        <w:spacing w:line="276" w:lineRule="auto"/>
        <w:ind w:firstLine="709"/>
        <w:jc w:val="both"/>
      </w:pPr>
      <w:r>
        <w:t>Мастерская «Сварочная»</w:t>
      </w:r>
    </w:p>
    <w:p w:rsidR="00002E37" w:rsidRDefault="00002E37">
      <w:pPr>
        <w:spacing w:line="276" w:lineRule="auto"/>
        <w:ind w:firstLine="709"/>
        <w:jc w:val="both"/>
      </w:pPr>
    </w:p>
    <w:sdt>
      <w:sdtPr>
        <w:rPr>
          <w:rFonts w:ascii="Times New Roman" w:eastAsia="Times New Roman" w:hAnsi="Times New Roman" w:cs="Times New Roman"/>
        </w:rPr>
        <w:tag w:val="goog_rdk_0"/>
        <w:id w:val="1122148566"/>
        <w:lock w:val="contentLocked"/>
      </w:sdtPr>
      <w:sdtEndPr/>
      <w:sdtContent>
        <w:tbl>
          <w:tblPr>
            <w:tblStyle w:val="Table60"/>
            <w:tblW w:w="15390" w:type="dxa"/>
            <w:tblInd w:w="108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510"/>
            <w:gridCol w:w="5025"/>
            <w:gridCol w:w="1845"/>
            <w:gridCol w:w="2550"/>
            <w:gridCol w:w="2835"/>
            <w:gridCol w:w="2625"/>
          </w:tblGrid>
          <w:tr w:rsidR="00002E37">
            <w:trPr>
              <w:tblHeader/>
            </w:trPr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002E37" w:rsidRDefault="008A6E68">
                <w:pPr>
                  <w:spacing w:after="0"/>
                  <w:jc w:val="center"/>
                  <w:rPr>
                    <w:b/>
                  </w:rPr>
                </w:pPr>
                <w:r>
                  <w:rPr>
                    <w:b/>
                  </w:rPr>
                  <w:t>№</w:t>
                </w:r>
              </w:p>
            </w:tc>
            <w:tc>
              <w:tcPr>
                <w:tcW w:w="50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002E37" w:rsidRDefault="008A6E68">
                <w:pPr>
                  <w:spacing w:after="0"/>
                  <w:jc w:val="center"/>
                  <w:rPr>
                    <w:b/>
                  </w:rPr>
                </w:pPr>
                <w:r>
                  <w:rPr>
                    <w:b/>
                  </w:rPr>
                  <w:t>Наименование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002E37" w:rsidRDefault="008A6E68">
                <w:pPr>
                  <w:spacing w:after="0"/>
                  <w:ind w:left="-104"/>
                  <w:jc w:val="center"/>
                  <w:rPr>
                    <w:b/>
                  </w:rPr>
                </w:pPr>
                <w:r>
                  <w:rPr>
                    <w:b/>
                  </w:rPr>
                  <w:t>Тип</w:t>
                </w:r>
              </w:p>
            </w:tc>
            <w:tc>
              <w:tcPr>
                <w:tcW w:w="25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02E37" w:rsidRDefault="008A6E68">
                <w:pPr>
                  <w:spacing w:after="0"/>
                  <w:jc w:val="center"/>
                  <w:rPr>
                    <w:b/>
                  </w:rPr>
                </w:pPr>
                <w:r>
                  <w:rPr>
                    <w:b/>
                  </w:rPr>
                  <w:t>Основное/ специализированное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002E37" w:rsidRDefault="008A6E68">
                <w:pPr>
                  <w:spacing w:after="0"/>
                  <w:jc w:val="center"/>
                  <w:rPr>
                    <w:b/>
                  </w:rPr>
                </w:pPr>
                <w:r>
                  <w:rPr>
                    <w:b/>
                  </w:rPr>
                  <w:t>Краткая (рамочная) техническая характеристика</w:t>
                </w:r>
              </w:p>
            </w:tc>
            <w:tc>
              <w:tcPr>
                <w:tcW w:w="2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02E37" w:rsidRDefault="008A6E68">
                <w:pPr>
                  <w:spacing w:after="0"/>
                  <w:jc w:val="center"/>
                  <w:rPr>
                    <w:b/>
                  </w:rPr>
                </w:pPr>
                <w:r>
                  <w:rPr>
                    <w:b/>
                  </w:rPr>
                  <w:t>Код профессионального модуля, дисциплины</w:t>
                </w:r>
              </w:p>
            </w:tc>
          </w:tr>
          <w:tr w:rsidR="00002E37">
            <w:trPr>
              <w:trHeight w:val="240"/>
            </w:trPr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before="120" w:after="0" w:line="240" w:lineRule="auto"/>
                </w:pPr>
                <w:r>
                  <w:t>1.</w:t>
                </w:r>
              </w:p>
            </w:tc>
            <w:tc>
              <w:tcPr>
                <w:tcW w:w="50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  <w:r>
                  <w:t>Рабочее место преподавателя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rPr>
                    <w:b/>
                  </w:rPr>
                  <w:t>Мебель</w:t>
                </w:r>
              </w:p>
            </w:tc>
            <w:tc>
              <w:tcPr>
                <w:tcW w:w="25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8A6E68">
                <w:pPr>
                  <w:spacing w:after="0"/>
                </w:pPr>
                <w:r>
                  <w:t>основное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регулируемые по высоте</w:t>
                </w:r>
              </w:p>
            </w:tc>
            <w:tc>
              <w:tcPr>
                <w:tcW w:w="262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8A6E68">
                <w:pPr>
                  <w:spacing w:after="0"/>
                </w:pPr>
                <w:r>
                  <w:rPr>
                    <w:b/>
                  </w:rPr>
                  <w:t>ПМ.01, ПМ.02</w:t>
                </w:r>
              </w:p>
            </w:tc>
          </w:tr>
          <w:tr w:rsidR="00002E37">
            <w:trPr>
              <w:trHeight w:val="240"/>
            </w:trPr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before="120" w:after="0" w:line="240" w:lineRule="auto"/>
                </w:pPr>
                <w:r>
                  <w:t>2.</w:t>
                </w:r>
              </w:p>
            </w:tc>
            <w:tc>
              <w:tcPr>
                <w:tcW w:w="50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  <w:r>
                  <w:t>Рабочее место обучающегося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rPr>
                    <w:b/>
                  </w:rPr>
                  <w:t>Мебель</w:t>
                </w:r>
              </w:p>
            </w:tc>
            <w:tc>
              <w:tcPr>
                <w:tcW w:w="25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8A6E68">
                <w:pPr>
                  <w:spacing w:after="0"/>
                </w:pPr>
                <w:r>
                  <w:t>основное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регулируемые по высоте</w:t>
                </w:r>
              </w:p>
            </w:tc>
            <w:tc>
              <w:tcPr>
                <w:tcW w:w="262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002E3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tc>
          </w:tr>
          <w:tr w:rsidR="00002E37">
            <w:trPr>
              <w:trHeight w:val="240"/>
            </w:trPr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before="120" w:after="0" w:line="240" w:lineRule="auto"/>
                </w:pPr>
                <w:r>
                  <w:t>3.</w:t>
                </w:r>
              </w:p>
            </w:tc>
            <w:tc>
              <w:tcPr>
                <w:tcW w:w="50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Шкаф инструментальный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rPr>
                    <w:b/>
                  </w:rPr>
                  <w:t>Мебель</w:t>
                </w:r>
              </w:p>
            </w:tc>
            <w:tc>
              <w:tcPr>
                <w:tcW w:w="25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8A6E68">
                <w:pPr>
                  <w:spacing w:after="0"/>
                </w:pPr>
                <w:r>
                  <w:t>специализированное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на усмотрение ОО</w:t>
                </w:r>
              </w:p>
            </w:tc>
            <w:tc>
              <w:tcPr>
                <w:tcW w:w="262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002E3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tc>
          </w:tr>
          <w:tr w:rsidR="00002E37">
            <w:trPr>
              <w:trHeight w:val="240"/>
            </w:trPr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before="120" w:after="0" w:line="240" w:lineRule="auto"/>
                </w:pPr>
                <w:r>
                  <w:t>4.</w:t>
                </w:r>
              </w:p>
            </w:tc>
            <w:tc>
              <w:tcPr>
                <w:tcW w:w="50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Доска учебная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rPr>
                    <w:b/>
                  </w:rPr>
                  <w:t>Оборудование</w:t>
                </w:r>
              </w:p>
            </w:tc>
            <w:tc>
              <w:tcPr>
                <w:tcW w:w="25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8A6E68">
                <w:pPr>
                  <w:spacing w:after="0"/>
                </w:pPr>
                <w:r>
                  <w:t>основное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на усмотрение ОО</w:t>
                </w:r>
              </w:p>
            </w:tc>
            <w:tc>
              <w:tcPr>
                <w:tcW w:w="262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002E3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tc>
          </w:tr>
          <w:tr w:rsidR="00002E37">
            <w:trPr>
              <w:trHeight w:val="240"/>
            </w:trPr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before="120" w:after="0" w:line="240" w:lineRule="auto"/>
                </w:pPr>
                <w:r>
                  <w:t>5.</w:t>
                </w:r>
              </w:p>
            </w:tc>
            <w:tc>
              <w:tcPr>
                <w:tcW w:w="50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  <w:r>
                  <w:t>Стол сварщика</w:t>
                </w:r>
              </w:p>
              <w:p w:rsidR="00002E37" w:rsidRDefault="00002E37">
                <w:pPr>
                  <w:spacing w:after="0"/>
                </w:pP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rPr>
                    <w:b/>
                  </w:rPr>
                  <w:t>Оборудование</w:t>
                </w:r>
              </w:p>
            </w:tc>
            <w:tc>
              <w:tcPr>
                <w:tcW w:w="25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8A6E68">
                <w:pPr>
                  <w:spacing w:after="0"/>
                </w:pPr>
                <w:r>
                  <w:t>основное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 xml:space="preserve">на </w:t>
                </w:r>
                <w:r>
                  <w:t>усмотрение ОО</w:t>
                </w:r>
              </w:p>
            </w:tc>
            <w:tc>
              <w:tcPr>
                <w:tcW w:w="262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002E3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tc>
          </w:tr>
          <w:tr w:rsidR="00002E37">
            <w:trPr>
              <w:trHeight w:val="240"/>
            </w:trPr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before="120" w:after="0" w:line="240" w:lineRule="auto"/>
                </w:pPr>
                <w:r>
                  <w:t>6.</w:t>
                </w:r>
              </w:p>
            </w:tc>
            <w:tc>
              <w:tcPr>
                <w:tcW w:w="50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Набор стандартных средств измерения геометрических величин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УМК</w:t>
                </w:r>
              </w:p>
            </w:tc>
            <w:tc>
              <w:tcPr>
                <w:tcW w:w="25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8A6E68">
                <w:pPr>
                  <w:spacing w:after="0"/>
                </w:pPr>
                <w:r>
                  <w:t>основное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на усмотрение ОО</w:t>
                </w:r>
              </w:p>
            </w:tc>
            <w:tc>
              <w:tcPr>
                <w:tcW w:w="262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002E3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tc>
          </w:tr>
          <w:tr w:rsidR="00002E37">
            <w:trPr>
              <w:trHeight w:val="240"/>
            </w:trPr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before="120" w:after="0" w:line="240" w:lineRule="auto"/>
                </w:pPr>
                <w:r>
                  <w:lastRenderedPageBreak/>
                  <w:t>7.</w:t>
                </w:r>
              </w:p>
            </w:tc>
            <w:tc>
              <w:tcPr>
                <w:tcW w:w="50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Инструменты для выполнения измерений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ТС</w:t>
                </w:r>
              </w:p>
            </w:tc>
            <w:tc>
              <w:tcPr>
                <w:tcW w:w="25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8A6E68">
                <w:pPr>
                  <w:spacing w:after="0"/>
                </w:pPr>
                <w:r>
                  <w:t>специализированное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на усмотрение ОО</w:t>
                </w:r>
              </w:p>
            </w:tc>
            <w:tc>
              <w:tcPr>
                <w:tcW w:w="262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002E3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tc>
          </w:tr>
          <w:tr w:rsidR="00002E37">
            <w:trPr>
              <w:trHeight w:val="240"/>
            </w:trPr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before="120" w:after="0" w:line="240" w:lineRule="auto"/>
                </w:pPr>
                <w:r>
                  <w:t>8.</w:t>
                </w:r>
              </w:p>
            </w:tc>
            <w:tc>
              <w:tcPr>
                <w:tcW w:w="50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Технологические карты выполнения работ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ТС</w:t>
                </w:r>
              </w:p>
            </w:tc>
            <w:tc>
              <w:tcPr>
                <w:tcW w:w="25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8A6E68">
                <w:pPr>
                  <w:spacing w:after="0"/>
                </w:pPr>
                <w:r>
                  <w:t>специализированное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на усмотрение ОО</w:t>
                </w:r>
              </w:p>
            </w:tc>
            <w:tc>
              <w:tcPr>
                <w:tcW w:w="262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002E3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tc>
          </w:tr>
          <w:tr w:rsidR="00002E37">
            <w:trPr>
              <w:trHeight w:val="240"/>
            </w:trPr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before="120" w:after="0" w:line="240" w:lineRule="auto"/>
                </w:pPr>
                <w:r>
                  <w:t>9.</w:t>
                </w:r>
              </w:p>
            </w:tc>
            <w:tc>
              <w:tcPr>
                <w:tcW w:w="50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Набор плакатов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ТС</w:t>
                </w:r>
              </w:p>
            </w:tc>
            <w:tc>
              <w:tcPr>
                <w:tcW w:w="25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8A6E68">
                <w:pPr>
                  <w:spacing w:after="0"/>
                </w:pPr>
                <w:r>
                  <w:t>специализированное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02E37" w:rsidRDefault="008A6E68">
                <w:pPr>
                  <w:spacing w:after="0"/>
                </w:pPr>
                <w:r>
                  <w:t>на усмотрение ОО</w:t>
                </w:r>
              </w:p>
            </w:tc>
            <w:tc>
              <w:tcPr>
                <w:tcW w:w="262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02E37" w:rsidRDefault="00002E3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tc>
          </w:tr>
        </w:tbl>
      </w:sdtContent>
    </w:sdt>
    <w:p w:rsidR="00002E37" w:rsidRDefault="00002E37">
      <w:pPr>
        <w:spacing w:line="276" w:lineRule="auto"/>
        <w:jc w:val="both"/>
      </w:pPr>
    </w:p>
    <w:p w:rsidR="00002E37" w:rsidRDefault="00002E37">
      <w:pPr>
        <w:spacing w:line="276" w:lineRule="auto"/>
        <w:ind w:firstLine="709"/>
        <w:jc w:val="both"/>
      </w:pPr>
    </w:p>
    <w:p w:rsidR="00002E37" w:rsidRDefault="00002E37">
      <w:pPr>
        <w:spacing w:line="276" w:lineRule="auto"/>
        <w:ind w:firstLine="709"/>
        <w:jc w:val="both"/>
      </w:pPr>
    </w:p>
    <w:p w:rsidR="00002E37" w:rsidRDefault="008A6E68">
      <w:pPr>
        <w:spacing w:line="276" w:lineRule="auto"/>
        <w:ind w:firstLine="709"/>
        <w:jc w:val="both"/>
      </w:pPr>
      <w:r>
        <w:t>1.3. Оснащение спортивного комплекса/зал</w:t>
      </w:r>
    </w:p>
    <w:p w:rsidR="00002E37" w:rsidRDefault="008A6E68">
      <w:pPr>
        <w:spacing w:line="276" w:lineRule="auto"/>
        <w:ind w:firstLine="709"/>
        <w:jc w:val="both"/>
      </w:pPr>
      <w:r>
        <w:t>Спортивный комплекс</w:t>
      </w:r>
    </w:p>
    <w:p w:rsidR="00002E37" w:rsidRDefault="00002E37">
      <w:pPr>
        <w:spacing w:line="276" w:lineRule="auto"/>
        <w:ind w:firstLine="709"/>
        <w:jc w:val="both"/>
      </w:pPr>
    </w:p>
    <w:tbl>
      <w:tblPr>
        <w:tblStyle w:val="Table70"/>
        <w:tblW w:w="154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4884"/>
        <w:gridCol w:w="1843"/>
        <w:gridCol w:w="2552"/>
        <w:gridCol w:w="2835"/>
        <w:gridCol w:w="2625"/>
      </w:tblGrid>
      <w:tr w:rsidR="00002E37">
        <w:trPr>
          <w:tblHeader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ind w:left="22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ind w:left="-104"/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Краткая (рамочная) техническая </w:t>
            </w:r>
            <w:r>
              <w:rPr>
                <w:b/>
              </w:rPr>
              <w:t>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Код профессионального модуля, дисциплины</w:t>
            </w:r>
          </w:p>
        </w:tc>
      </w:tr>
      <w:tr w:rsidR="00002E3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color w:val="000000"/>
              </w:rPr>
            </w:pPr>
            <w:r>
              <w:t>1.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СГ 04</w:t>
            </w:r>
          </w:p>
        </w:tc>
      </w:tr>
      <w:tr w:rsidR="00002E3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color w:val="000000"/>
              </w:rPr>
            </w:pPr>
            <w:r>
              <w:t>2.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шкафы для одежды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color w:val="000000"/>
              </w:rPr>
            </w:pPr>
            <w:r>
              <w:t>3.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стулья/скамейки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color w:val="000000"/>
              </w:rPr>
            </w:pPr>
            <w:r>
              <w:t>4.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спортивный инвентарь и оборудование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color w:val="000000"/>
              </w:rPr>
            </w:pPr>
            <w:r>
              <w:t>5.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открытые спортивные площадки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10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color w:val="000000"/>
              </w:rPr>
            </w:pPr>
            <w:r>
              <w:t>6.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color w:val="000000"/>
              </w:rPr>
            </w:pPr>
            <w:r>
              <w:t>7.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:rsidR="00002E37" w:rsidRDefault="00002E37">
      <w:pPr>
        <w:spacing w:line="276" w:lineRule="auto"/>
        <w:ind w:firstLine="709"/>
        <w:jc w:val="both"/>
      </w:pPr>
    </w:p>
    <w:p w:rsidR="00002E37" w:rsidRDefault="00002E37">
      <w:pPr>
        <w:spacing w:line="276" w:lineRule="auto"/>
        <w:ind w:firstLine="709"/>
        <w:jc w:val="both"/>
        <w:rPr>
          <w:b/>
        </w:rPr>
      </w:pPr>
    </w:p>
    <w:p w:rsidR="00002E37" w:rsidRDefault="008A6E68">
      <w:r>
        <w:rPr>
          <w:rFonts w:ascii="Calibri" w:eastAsia="Calibri" w:hAnsi="Calibri" w:cs="Calibri"/>
          <w:sz w:val="22"/>
          <w:szCs w:val="22"/>
        </w:rPr>
        <w:br w:type="page"/>
      </w:r>
    </w:p>
    <w:p w:rsidR="00002E37" w:rsidRDefault="008A6E68">
      <w:pPr>
        <w:spacing w:line="276" w:lineRule="auto"/>
        <w:ind w:firstLine="709"/>
        <w:jc w:val="both"/>
      </w:pPr>
      <w:r>
        <w:t>1.4. Оснащение помещений, задействованных при организации самостоятельной и воспитательной работы</w:t>
      </w:r>
    </w:p>
    <w:p w:rsidR="00002E37" w:rsidRDefault="008A6E68">
      <w:pPr>
        <w:spacing w:line="276" w:lineRule="auto"/>
        <w:ind w:firstLine="709"/>
        <w:jc w:val="both"/>
        <w:rPr>
          <w:i/>
        </w:rPr>
      </w:pPr>
      <w:r>
        <w:rPr>
          <w:i/>
        </w:rPr>
        <w:t>Читальный зал / библиотека / актовый зал</w:t>
      </w:r>
    </w:p>
    <w:p w:rsidR="00002E37" w:rsidRDefault="00002E37">
      <w:pPr>
        <w:spacing w:line="276" w:lineRule="auto"/>
        <w:ind w:firstLine="709"/>
        <w:jc w:val="both"/>
        <w:rPr>
          <w:i/>
        </w:rPr>
      </w:pPr>
    </w:p>
    <w:tbl>
      <w:tblPr>
        <w:tblStyle w:val="Table80"/>
        <w:tblW w:w="153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002E37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ind w:left="-104"/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37" w:rsidRDefault="008A6E6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Код профессионального модуля, дисциплины</w:t>
            </w:r>
            <w:r>
              <w:rPr>
                <w:sz w:val="20"/>
                <w:szCs w:val="20"/>
                <w:vertAlign w:val="superscript"/>
              </w:rPr>
              <w:footnoteReference w:id="29"/>
            </w: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spacing w:after="0"/>
            </w:pP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рабочее </w:t>
            </w:r>
            <w:r>
              <w:t>место библиотекаря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стеллажи для книг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компьютер с программным обеспечением для библиотекаря </w:t>
            </w:r>
            <w:r>
              <w:t>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color w:val="000000"/>
              </w:rPr>
              <w:t xml:space="preserve">компьютеры с программным обеспечением для обучающих </w:t>
            </w:r>
            <w:r>
              <w:t>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color w:val="000000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rPr>
                <w:b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 xml:space="preserve">комплект </w:t>
            </w:r>
            <w:r>
              <w:t>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/>
            </w:pPr>
            <w: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37" w:rsidRDefault="008A6E68">
            <w:pPr>
              <w:spacing w:after="0"/>
            </w:pPr>
            <w: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:rsidR="00002E37" w:rsidRDefault="00002E37">
      <w:pPr>
        <w:spacing w:line="276" w:lineRule="auto"/>
        <w:ind w:firstLine="709"/>
        <w:jc w:val="both"/>
      </w:pPr>
    </w:p>
    <w:p w:rsidR="00002E37" w:rsidRDefault="008A6E68">
      <w:pPr>
        <w:spacing w:line="276" w:lineRule="auto"/>
        <w:ind w:firstLine="709"/>
        <w:jc w:val="both"/>
        <w:rPr>
          <w:b/>
        </w:rPr>
      </w:pPr>
      <w:r>
        <w:rPr>
          <w:rFonts w:ascii="Calibri" w:eastAsia="Calibri" w:hAnsi="Calibri" w:cs="Calibri"/>
          <w:sz w:val="22"/>
          <w:szCs w:val="22"/>
        </w:rPr>
        <w:br w:type="page"/>
      </w:r>
    </w:p>
    <w:p w:rsidR="00002E37" w:rsidRDefault="008A6E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color w:val="000000"/>
        </w:rPr>
        <w:t>Лицензионное и свободно распространяемое программное обеспечение</w:t>
      </w:r>
    </w:p>
    <w:p w:rsidR="00002E37" w:rsidRDefault="008A6E68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color w:val="000000"/>
        </w:rPr>
      </w:pPr>
      <w:r>
        <w:rPr>
          <w:color w:val="000000"/>
        </w:rPr>
        <w:t>Перечень необходимого комплекта лицензионного и свободно распространяемого программного обеспечения</w:t>
      </w:r>
      <w:r>
        <w:rPr>
          <w:color w:val="000000"/>
          <w:sz w:val="20"/>
          <w:szCs w:val="20"/>
          <w:vertAlign w:val="superscript"/>
        </w:rPr>
        <w:footnoteReference w:id="30"/>
      </w:r>
      <w:r>
        <w:rPr>
          <w:color w:val="000000"/>
        </w:rPr>
        <w:t xml:space="preserve">. </w:t>
      </w:r>
    </w:p>
    <w:tbl>
      <w:tblPr>
        <w:tblStyle w:val="Table90"/>
        <w:tblW w:w="151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7919"/>
        <w:gridCol w:w="6521"/>
      </w:tblGrid>
      <w:tr w:rsidR="00002E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Код и наименование учебной дисциплины (модуля)</w:t>
            </w:r>
          </w:p>
        </w:tc>
      </w:tr>
      <w:tr w:rsidR="00002E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 w:line="240" w:lineRule="auto"/>
              <w:jc w:val="both"/>
            </w:pPr>
            <w:r>
              <w:t>лицензионное программное обеспечение для</w:t>
            </w:r>
            <w:r>
              <w:t xml:space="preserve"> </w:t>
            </w:r>
            <w:r>
              <w:t xml:space="preserve">совместной работы с офисными документами 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ОП.01 Техническая графика</w:t>
            </w:r>
          </w:p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ОП.02 Основы метрологии, стандартизации и сертификации</w:t>
            </w:r>
          </w:p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ОП.03 Средства измерения</w:t>
            </w:r>
          </w:p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ОП.04 Технические измерения</w:t>
            </w:r>
          </w:p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ОП.05 Основы материаловедения</w:t>
            </w:r>
          </w:p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ОП.06 Охрана труда и экологическая безопасность</w:t>
            </w:r>
          </w:p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ОП.07 Основы организации </w:t>
            </w:r>
            <w:r>
              <w:t>производства и правовые основы профессиональной деятельности</w:t>
            </w:r>
          </w:p>
          <w:p w:rsidR="00002E37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ОП.08 Организационно-экономические основы бережливого производства</w:t>
            </w:r>
          </w:p>
          <w:p w:rsidR="00002E37" w:rsidRDefault="0000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002E3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 w:line="240" w:lineRule="auto"/>
              <w:jc w:val="both"/>
            </w:pPr>
            <w:r>
              <w:t>лицензионное программное обеспечение для работы с документами</w:t>
            </w: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02E3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8A6E68">
            <w:pPr>
              <w:spacing w:after="0" w:line="240" w:lineRule="auto"/>
              <w:jc w:val="both"/>
            </w:pPr>
            <w:hyperlink r:id="rId64">
              <w:r>
                <w:t>лицензионное программное обеспечение для работы с документами в формате PDF</w:t>
              </w:r>
            </w:hyperlink>
            <w:r>
              <w:t xml:space="preserve"> </w:t>
            </w: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37" w:rsidRDefault="0000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:rsidR="00002E37" w:rsidRDefault="00002E37">
      <w:pPr>
        <w:spacing w:after="200" w:line="276" w:lineRule="auto"/>
        <w:jc w:val="both"/>
        <w:sectPr w:rsidR="00002E37">
          <w:footerReference w:type="even" r:id="rId65"/>
          <w:footerReference w:type="default" r:id="rId66"/>
          <w:pgSz w:w="16838" w:h="11906" w:orient="landscape"/>
          <w:pgMar w:top="1134" w:right="851" w:bottom="1134" w:left="1134" w:header="709" w:footer="709" w:gutter="0"/>
          <w:pgNumType w:start="1"/>
          <w:cols w:space="708"/>
        </w:sectPr>
      </w:pPr>
    </w:p>
    <w:p w:rsidR="000B1FB8" w:rsidRDefault="008A6E68">
      <w:pPr>
        <w:keepNext/>
        <w:ind w:firstLine="709"/>
        <w:jc w:val="right"/>
        <w:rPr>
          <w:b/>
          <w:lang w:val="ru-RU" w:eastAsia="ru-RU"/>
        </w:rPr>
      </w:pPr>
      <w:r>
        <w:rPr>
          <w:b/>
          <w:lang w:val="ru-RU" w:eastAsia="ru-RU"/>
        </w:rPr>
        <w:lastRenderedPageBreak/>
        <w:t>ПРИЛОЖЕНИЕ 4</w:t>
      </w:r>
    </w:p>
    <w:p w:rsidR="000B1FB8" w:rsidRDefault="008A6E68">
      <w:pPr>
        <w:keepNext/>
        <w:jc w:val="right"/>
        <w:rPr>
          <w:b/>
          <w:lang w:val="ru-RU" w:eastAsia="ru-RU"/>
        </w:rPr>
      </w:pPr>
      <w:bookmarkStart w:id="93" w:name="_heading=h.gjdgxs_0" w:colFirst="0" w:colLast="0"/>
      <w:bookmarkEnd w:id="93"/>
      <w:r>
        <w:rPr>
          <w:b/>
          <w:lang w:val="ru-RU" w:eastAsia="ru-RU"/>
        </w:rPr>
        <w:t xml:space="preserve">к ПОП-П по профессии </w:t>
      </w:r>
      <w:r>
        <w:rPr>
          <w:b/>
          <w:lang w:val="ru-RU" w:eastAsia="ru-RU"/>
        </w:rPr>
        <w:br/>
        <w:t xml:space="preserve">15.01.29 Контролер качества в </w:t>
      </w:r>
      <w:r>
        <w:rPr>
          <w:b/>
          <w:lang w:val="ru-RU" w:eastAsia="ru-RU"/>
        </w:rPr>
        <w:t>машиностроении</w:t>
      </w: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8A6E6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  <w:lang w:val="ru-RU" w:eastAsia="ru-RU"/>
        </w:rPr>
      </w:pPr>
      <w:bookmarkStart w:id="94" w:name="_heading=h.30j0zll_0" w:colFirst="0" w:colLast="0"/>
      <w:bookmarkEnd w:id="94"/>
      <w:r>
        <w:rPr>
          <w:b/>
          <w:color w:val="000000"/>
          <w:lang w:val="ru-RU" w:eastAsia="ru-RU"/>
        </w:rPr>
        <w:t xml:space="preserve">ПРИМЕРНАЯ ПРОГРАММА </w:t>
      </w:r>
      <w:r>
        <w:rPr>
          <w:b/>
          <w:color w:val="000000"/>
          <w:lang w:val="ru-RU" w:eastAsia="ru-RU"/>
        </w:rPr>
        <w:br/>
        <w:t>ГОСУДАРСТВЕННОЙ ИТОГОВОЙ АТТЕСТАЦИИ</w:t>
      </w: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0B1FB8">
      <w:pPr>
        <w:jc w:val="center"/>
        <w:rPr>
          <w:b/>
          <w:i/>
          <w:lang w:val="ru-RU" w:eastAsia="ru-RU"/>
        </w:rPr>
      </w:pPr>
    </w:p>
    <w:p w:rsidR="000B1FB8" w:rsidRDefault="008A6E68">
      <w:pPr>
        <w:jc w:val="center"/>
        <w:rPr>
          <w:b/>
          <w:lang w:val="ru-RU" w:eastAsia="ru-RU"/>
        </w:rPr>
      </w:pPr>
      <w:r>
        <w:rPr>
          <w:b/>
          <w:lang w:val="ru-RU" w:eastAsia="ru-RU"/>
        </w:rPr>
        <w:t>2024 г.</w:t>
      </w:r>
    </w:p>
    <w:p w:rsidR="000B1FB8" w:rsidRDefault="008A6E68">
      <w:pPr>
        <w:rPr>
          <w:b/>
          <w:vertAlign w:val="superscript"/>
          <w:lang w:val="ru-RU" w:eastAsia="ru-RU"/>
        </w:rPr>
      </w:pPr>
      <w:r>
        <w:rPr>
          <w:rFonts w:ascii="Calibri" w:eastAsia="Calibri" w:hAnsi="Calibri" w:cs="Calibri"/>
          <w:sz w:val="22"/>
          <w:szCs w:val="22"/>
          <w:lang w:val="ru-RU" w:eastAsia="ru-RU"/>
        </w:rPr>
        <w:br w:type="page"/>
      </w:r>
    </w:p>
    <w:p w:rsidR="000B1FB8" w:rsidRDefault="008A6E68">
      <w:pPr>
        <w:jc w:val="center"/>
        <w:rPr>
          <w:b/>
          <w:lang w:val="ru-RU" w:eastAsia="ru-RU"/>
        </w:rPr>
      </w:pPr>
      <w:r>
        <w:rPr>
          <w:b/>
          <w:lang w:val="ru-RU" w:eastAsia="ru-RU"/>
        </w:rPr>
        <w:t>СОДЕРЖАНИЕ</w:t>
      </w:r>
    </w:p>
    <w:p w:rsidR="000B1FB8" w:rsidRDefault="000B1FB8">
      <w:pPr>
        <w:rPr>
          <w:b/>
          <w:lang w:val="ru-RU" w:eastAsia="ru-RU"/>
        </w:rPr>
      </w:pPr>
    </w:p>
    <w:sdt>
      <w:sdtPr>
        <w:id w:val="357174487"/>
        <w:docPartObj>
          <w:docPartGallery w:val="Table of Contents"/>
          <w:docPartUnique/>
        </w:docPartObj>
      </w:sdtPr>
      <w:sdtEndPr/>
      <w:sdtContent>
        <w:p w:rsidR="000B1FB8" w:rsidRDefault="008A6E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 w:line="276" w:lineRule="auto"/>
            <w:rPr>
              <w:rFonts w:ascii="Calibri" w:eastAsia="Calibri" w:hAnsi="Calibri" w:cs="Calibri"/>
              <w:color w:val="000000"/>
              <w:sz w:val="22"/>
              <w:szCs w:val="22"/>
              <w:lang w:val="ru-RU" w:eastAsia="ru-RU"/>
            </w:rPr>
          </w:pP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begin"/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instrText xml:space="preserve"> TOC \h \u \z \t "Heading 1,1,Heading 2,2,Heading 3,3,"</w:instrText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separate"/>
          </w:r>
          <w:r>
            <w:rPr>
              <w:b/>
              <w:color w:val="000000"/>
              <w:sz w:val="22"/>
              <w:szCs w:val="22"/>
              <w:lang w:val="ru-RU" w:eastAsia="ru-RU"/>
            </w:rPr>
            <w:t>Общие положения</w:t>
          </w:r>
          <w:r>
            <w:rPr>
              <w:b/>
              <w:color w:val="000000"/>
              <w:sz w:val="22"/>
              <w:szCs w:val="22"/>
              <w:lang w:val="ru-RU" w:eastAsia="ru-RU"/>
            </w:rPr>
            <w:tab/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begin"/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instrText xml:space="preserve"> PAGEREF _heading=h.1fob9te \h </w:instrText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separate"/>
          </w:r>
          <w:r>
            <w:rPr>
              <w:b/>
              <w:color w:val="000000"/>
              <w:sz w:val="22"/>
              <w:szCs w:val="22"/>
              <w:lang w:val="ru-RU" w:eastAsia="ru-RU"/>
            </w:rPr>
            <w:t>3</w:t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end"/>
          </w:r>
          <w:r>
            <w:rPr>
              <w:b/>
              <w:color w:val="000000"/>
              <w:sz w:val="22"/>
              <w:szCs w:val="22"/>
              <w:lang w:val="ru-RU" w:eastAsia="ru-RU"/>
            </w:rPr>
            <w:tab/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begin"/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instrText xml:space="preserve"> HYPERLINK \l "_heading=h.2et92p0" </w:instrText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separate"/>
          </w:r>
        </w:p>
        <w:p w:rsidR="000B1FB8" w:rsidRDefault="008A6E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 w:line="276" w:lineRule="auto"/>
            <w:rPr>
              <w:rFonts w:ascii="Calibri" w:eastAsia="Calibri" w:hAnsi="Calibri" w:cs="Calibri"/>
              <w:color w:val="000000"/>
              <w:sz w:val="22"/>
              <w:szCs w:val="22"/>
              <w:lang w:val="ru-RU" w:eastAsia="ru-RU"/>
            </w:rPr>
          </w:pP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end"/>
          </w:r>
          <w:r>
            <w:rPr>
              <w:b/>
              <w:sz w:val="22"/>
              <w:szCs w:val="22"/>
              <w:lang w:val="ru-RU" w:eastAsia="ru-RU"/>
            </w:rPr>
            <w:t>Примерные требования к проведению демонстрационного экзамена</w:t>
          </w:r>
          <w:r>
            <w:rPr>
              <w:b/>
              <w:color w:val="000000"/>
              <w:sz w:val="22"/>
              <w:szCs w:val="22"/>
              <w:lang w:val="ru-RU" w:eastAsia="ru-RU"/>
            </w:rPr>
            <w:tab/>
            <w:t>4</w:t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begin"/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instrText xml:space="preserve"> HYPERLINK \l "_heading=h.4d34og8" </w:instrText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separate"/>
          </w:r>
        </w:p>
        <w:p w:rsidR="000B1FB8" w:rsidRDefault="008A6E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 w:line="276" w:lineRule="auto"/>
            <w:rPr>
              <w:rFonts w:ascii="Calibri" w:eastAsia="Calibri" w:hAnsi="Calibri" w:cs="Calibri"/>
              <w:color w:val="000000"/>
              <w:sz w:val="22"/>
              <w:szCs w:val="22"/>
              <w:lang w:val="ru-RU" w:eastAsia="ru-RU"/>
            </w:rPr>
          </w:pP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end"/>
          </w:r>
          <w:r>
            <w:rPr>
              <w:b/>
              <w:color w:val="000000"/>
              <w:sz w:val="22"/>
              <w:szCs w:val="22"/>
              <w:lang w:val="ru-RU" w:eastAsia="ru-RU"/>
            </w:rPr>
            <w:tab/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begin"/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instrText xml:space="preserve"> HYPERLIN</w:instrText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instrText xml:space="preserve">K \l "_heading=h.3rdcrjn" </w:instrText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separate"/>
          </w:r>
        </w:p>
        <w:p w:rsidR="000B1FB8" w:rsidRDefault="008A6E68">
          <w:pPr>
            <w:rPr>
              <w:b/>
              <w:lang w:val="ru-RU" w:eastAsia="ru-RU"/>
            </w:rPr>
          </w:pP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end"/>
          </w:r>
          <w:r>
            <w:rPr>
              <w:rFonts w:ascii="Calibri" w:eastAsia="Calibri" w:hAnsi="Calibri" w:cs="Calibri"/>
              <w:sz w:val="22"/>
              <w:szCs w:val="22"/>
              <w:lang w:val="ru-RU" w:eastAsia="ru-RU"/>
            </w:rPr>
            <w:fldChar w:fldCharType="end"/>
          </w:r>
        </w:p>
      </w:sdtContent>
    </w:sdt>
    <w:p w:rsidR="000B1FB8" w:rsidRDefault="008A6E68">
      <w:pPr>
        <w:rPr>
          <w:b/>
          <w:lang w:val="ru-RU" w:eastAsia="ru-RU"/>
        </w:rPr>
      </w:pPr>
      <w:r>
        <w:rPr>
          <w:rFonts w:ascii="Calibri" w:eastAsia="Calibri" w:hAnsi="Calibri" w:cs="Calibri"/>
          <w:sz w:val="22"/>
          <w:szCs w:val="22"/>
          <w:lang w:val="ru-RU" w:eastAsia="ru-RU"/>
        </w:rPr>
        <w:br w:type="page"/>
      </w:r>
    </w:p>
    <w:p w:rsidR="000B1FB8" w:rsidRDefault="008A6E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lang w:val="ru-RU" w:eastAsia="ru-RU"/>
        </w:rPr>
      </w:pPr>
      <w:bookmarkStart w:id="95" w:name="_heading=h.1fob9te" w:colFirst="0" w:colLast="0"/>
      <w:bookmarkEnd w:id="95"/>
      <w:r>
        <w:rPr>
          <w:b/>
          <w:color w:val="000000"/>
          <w:lang w:val="ru-RU" w:eastAsia="ru-RU"/>
        </w:rPr>
        <w:t>Общие положения</w:t>
      </w:r>
    </w:p>
    <w:p w:rsidR="000B1FB8" w:rsidRDefault="008A6E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lang w:val="ru-RU" w:eastAsia="ru-RU"/>
        </w:rPr>
      </w:pPr>
      <w:bookmarkStart w:id="96" w:name="_heading=h.3znysh7" w:colFirst="0" w:colLast="0"/>
      <w:bookmarkEnd w:id="96"/>
      <w:r>
        <w:rPr>
          <w:color w:val="000000"/>
          <w:lang w:val="ru-RU" w:eastAsia="ru-RU"/>
        </w:rPr>
        <w:t xml:space="preserve">Примерная программа государственной итоговой аттестации (далее – примерная программа ГИА) выпускников по </w:t>
      </w:r>
      <w:r>
        <w:rPr>
          <w:lang w:val="ru-RU" w:eastAsia="ru-RU"/>
        </w:rPr>
        <w:t>профессии 15.01.29 Контролер качества в машиностроении</w:t>
      </w:r>
      <w:r>
        <w:rPr>
          <w:color w:val="0070C0"/>
          <w:lang w:val="ru-RU" w:eastAsia="ru-RU"/>
        </w:rPr>
        <w:t xml:space="preserve"> </w:t>
      </w:r>
      <w:r>
        <w:rPr>
          <w:color w:val="000000"/>
          <w:lang w:val="ru-RU" w:eastAsia="ru-RU"/>
        </w:rPr>
        <w:t>разработана в соответствии с Законом Российской Федерации от 29.12.2012 г. № 273-ФЗ «Об образова</w:t>
      </w:r>
      <w:r>
        <w:rPr>
          <w:color w:val="000000"/>
          <w:lang w:val="ru-RU" w:eastAsia="ru-RU"/>
        </w:rPr>
        <w:t xml:space="preserve">нии в Российской Федерации», Приказом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образования», ФГОС СПО по </w:t>
      </w:r>
      <w:r>
        <w:rPr>
          <w:lang w:val="ru-RU" w:eastAsia="ru-RU"/>
        </w:rPr>
        <w:t>профессии 15.01.29 Кон</w:t>
      </w:r>
      <w:r>
        <w:rPr>
          <w:lang w:val="ru-RU" w:eastAsia="ru-RU"/>
        </w:rPr>
        <w:t>тролер качества в машиностроении,</w:t>
      </w:r>
      <w:r>
        <w:rPr>
          <w:color w:val="000000"/>
          <w:lang w:val="ru-RU" w:eastAsia="ru-RU"/>
        </w:rPr>
        <w:t xml:space="preserve"> и определяет совокупность требований к ее организации и проведению.</w:t>
      </w:r>
    </w:p>
    <w:p w:rsidR="000B1FB8" w:rsidRDefault="008A6E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Цель государственной итоговой аттестации – установление соответствия результатов освоения обучающимися образовательной программы по</w:t>
      </w:r>
      <w:r>
        <w:rPr>
          <w:lang w:val="ru-RU" w:eastAsia="ru-RU"/>
        </w:rPr>
        <w:t xml:space="preserve"> профессии 15.01.29 Контролер качества в машиностроении соответствующим требованиям</w:t>
      </w:r>
      <w:r>
        <w:rPr>
          <w:color w:val="0070C0"/>
          <w:lang w:val="ru-RU" w:eastAsia="ru-RU"/>
        </w:rPr>
        <w:t xml:space="preserve"> </w:t>
      </w:r>
      <w:r>
        <w:rPr>
          <w:color w:val="000000"/>
          <w:lang w:val="ru-RU" w:eastAsia="ru-RU"/>
        </w:rPr>
        <w:t xml:space="preserve">ФГОС СПО с учетом требований регионального рынка труда, их готовность и способность решать профессиональные задачи. </w:t>
      </w:r>
    </w:p>
    <w:p w:rsidR="000B1FB8" w:rsidRDefault="008A6E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Задачи государственной итоговой аттестации:</w:t>
      </w:r>
    </w:p>
    <w:p w:rsidR="000B1FB8" w:rsidRDefault="008A6E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– определен</w:t>
      </w:r>
      <w:r>
        <w:rPr>
          <w:color w:val="000000"/>
          <w:lang w:val="ru-RU" w:eastAsia="ru-RU"/>
        </w:rPr>
        <w:t>ие соответствия навыков, умений и знаний выпускников современным требованиям рынка труда, квалификационным требованиям ФГОС СПО и регионального рынка труда;</w:t>
      </w:r>
    </w:p>
    <w:p w:rsidR="000B1FB8" w:rsidRDefault="008A6E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– определение степени сформированности профессиональных компетенций, личностных качеств, соответств</w:t>
      </w:r>
      <w:r>
        <w:rPr>
          <w:color w:val="000000"/>
          <w:lang w:val="ru-RU" w:eastAsia="ru-RU"/>
        </w:rPr>
        <w:t>ующих ФГОС СПО и наиболее востребованных на рынке труда.</w:t>
      </w:r>
    </w:p>
    <w:p w:rsidR="000B1FB8" w:rsidRDefault="008A6E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По результатам ГИА выпускнику по </w:t>
      </w:r>
      <w:r>
        <w:rPr>
          <w:lang w:val="ru-RU" w:eastAsia="ru-RU"/>
        </w:rPr>
        <w:t>профессии 15.01.29 Контролер качества в машиностроении присваивается квалификация: Контролер качества.</w:t>
      </w:r>
    </w:p>
    <w:p w:rsidR="000B1FB8" w:rsidRDefault="008A6E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>Примерная программа ГИА является частью основной ПОП-П по прогр</w:t>
      </w:r>
      <w:r>
        <w:rPr>
          <w:color w:val="000000"/>
          <w:lang w:val="ru-RU" w:eastAsia="ru-RU"/>
        </w:rPr>
        <w:t>амме подготовки</w:t>
      </w:r>
      <w:r>
        <w:rPr>
          <w:lang w:val="ru-RU" w:eastAsia="ru-RU"/>
        </w:rPr>
        <w:t xml:space="preserve"> квалифицированных рабочих, служащих и определяет совокупность требований к ГИА, в том числе к содержанию, организации работы, оценочным материалам ГИА выпускников по данной профессии.</w:t>
      </w:r>
    </w:p>
    <w:p w:rsidR="000B1FB8" w:rsidRDefault="008A6E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Выпускник, освоивший образовательную программу, должен б</w:t>
      </w:r>
      <w:r>
        <w:rPr>
          <w:color w:val="000000"/>
          <w:lang w:val="ru-RU" w:eastAsia="ru-RU"/>
        </w:rPr>
        <w:t>ыть готов к выполнению видов деятельности, предусмотренных образовательной программой (таблица 1), и демонстрировать результаты освоения образовательной программы (таблица 2).</w:t>
      </w:r>
    </w:p>
    <w:p w:rsidR="00A47A89" w:rsidRDefault="00A47A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000000"/>
          <w:highlight w:val="white"/>
          <w:lang w:val="ru-RU" w:eastAsia="ru-RU"/>
        </w:rPr>
      </w:pPr>
    </w:p>
    <w:p w:rsidR="000B1FB8" w:rsidRDefault="008A6E68">
      <w:pPr>
        <w:jc w:val="right"/>
        <w:rPr>
          <w:b/>
          <w:highlight w:val="white"/>
          <w:lang w:val="ru-RU" w:eastAsia="ru-RU"/>
        </w:rPr>
      </w:pPr>
      <w:r>
        <w:rPr>
          <w:b/>
          <w:highlight w:val="white"/>
          <w:lang w:val="ru-RU" w:eastAsia="ru-RU"/>
        </w:rPr>
        <w:t xml:space="preserve">Таблица 1 </w:t>
      </w:r>
    </w:p>
    <w:p w:rsidR="000B1FB8" w:rsidRDefault="008A6E68">
      <w:pPr>
        <w:spacing w:line="276" w:lineRule="auto"/>
        <w:jc w:val="center"/>
        <w:rPr>
          <w:b/>
          <w:lang w:val="ru-RU" w:eastAsia="ru-RU"/>
        </w:rPr>
      </w:pPr>
      <w:r>
        <w:rPr>
          <w:b/>
          <w:lang w:val="ru-RU" w:eastAsia="ru-RU"/>
        </w:rPr>
        <w:t>Виды деятельности</w:t>
      </w:r>
    </w:p>
    <w:tbl>
      <w:tblPr>
        <w:tblStyle w:val="affffff7"/>
        <w:tblW w:w="9424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4932"/>
        <w:gridCol w:w="4492"/>
      </w:tblGrid>
      <w:tr w:rsidR="00002E37">
        <w:trPr>
          <w:trHeight w:val="44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08119A">
              <w:rPr>
                <w:b/>
                <w:color w:val="000000"/>
              </w:rPr>
              <w:t xml:space="preserve">Код и наименование </w:t>
            </w:r>
          </w:p>
          <w:p w:rsidR="000B1FB8" w:rsidRPr="0008119A" w:rsidRDefault="008A6E68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8119A">
              <w:rPr>
                <w:b/>
                <w:color w:val="000000"/>
              </w:rPr>
              <w:t>вида деятельности (ВД)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08119A">
              <w:rPr>
                <w:b/>
                <w:color w:val="000000"/>
              </w:rPr>
              <w:t xml:space="preserve">Код и наименование </w:t>
            </w:r>
          </w:p>
          <w:p w:rsidR="000B1FB8" w:rsidRPr="0008119A" w:rsidRDefault="008A6E68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08119A">
              <w:rPr>
                <w:b/>
                <w:color w:val="000000"/>
              </w:rPr>
              <w:t xml:space="preserve">профессионального модуля (ПМ), </w:t>
            </w:r>
          </w:p>
          <w:p w:rsidR="000B1FB8" w:rsidRPr="0008119A" w:rsidRDefault="008A6E68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08119A">
              <w:rPr>
                <w:b/>
                <w:color w:val="000000"/>
              </w:rPr>
              <w:t>в рамках которого осваивается ВД</w:t>
            </w:r>
          </w:p>
        </w:tc>
      </w:tr>
      <w:tr w:rsidR="00002E37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Default="008A6E68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Default="008A6E68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</w:tr>
      <w:tr w:rsidR="00002E37">
        <w:trPr>
          <w:trHeight w:val="363"/>
        </w:trPr>
        <w:tc>
          <w:tcPr>
            <w:tcW w:w="9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FB8" w:rsidRDefault="008A6E68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В соответствии с ФГОС</w:t>
            </w:r>
          </w:p>
        </w:tc>
      </w:tr>
      <w:tr w:rsidR="00002E37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</w:pPr>
            <w:r w:rsidRPr="0008119A">
              <w:t>ВД.01 Контроль качества и прием деталей после механической и слесарной обработки, узлов конструкций и рабочих механизмов после их сборки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</w:pPr>
            <w:r w:rsidRPr="0008119A">
              <w:t>ПМ.01 Контроль качества и прием деталей после механической и слесарной обработки, узлов конструкций и рабочих механизмов после их сборки</w:t>
            </w:r>
          </w:p>
        </w:tc>
      </w:tr>
      <w:tr w:rsidR="00002E37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</w:pPr>
            <w:r w:rsidRPr="0008119A">
              <w:t xml:space="preserve">ВД.02 Контроль сборки под сварку, работ по сварке и сварных соединений изделий, узлов и конструкций из углеродистых и </w:t>
            </w:r>
            <w:r w:rsidRPr="0008119A">
              <w:t>низколегированных сталей и сплавов и полимерных материалов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</w:pPr>
            <w:r w:rsidRPr="0008119A">
              <w:t xml:space="preserve">ПМ.02 Контроль сборки под сварку, работ по сварке и сварных соединений изделий, узлов и конструкций из углеродистых и низколегированных сталей и сплавов и </w:t>
            </w:r>
            <w:r w:rsidRPr="0008119A">
              <w:lastRenderedPageBreak/>
              <w:t>полимерных материалов</w:t>
            </w:r>
          </w:p>
        </w:tc>
      </w:tr>
    </w:tbl>
    <w:p w:rsidR="000B1FB8" w:rsidRDefault="000B1F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000000"/>
          <w:sz w:val="22"/>
          <w:szCs w:val="22"/>
          <w:highlight w:val="white"/>
          <w:lang w:val="ru-RU" w:eastAsia="ru-RU"/>
        </w:rPr>
      </w:pPr>
    </w:p>
    <w:p w:rsidR="000B1FB8" w:rsidRDefault="000B1FB8">
      <w:pPr>
        <w:jc w:val="right"/>
        <w:rPr>
          <w:b/>
          <w:highlight w:val="white"/>
          <w:lang w:val="ru-RU" w:eastAsia="ru-RU"/>
        </w:rPr>
      </w:pPr>
    </w:p>
    <w:p w:rsidR="000B1FB8" w:rsidRDefault="008A6E68">
      <w:pPr>
        <w:jc w:val="right"/>
        <w:rPr>
          <w:b/>
          <w:highlight w:val="white"/>
          <w:lang w:val="ru-RU" w:eastAsia="ru-RU"/>
        </w:rPr>
      </w:pPr>
      <w:r>
        <w:rPr>
          <w:b/>
          <w:highlight w:val="white"/>
          <w:lang w:val="ru-RU" w:eastAsia="ru-RU"/>
        </w:rPr>
        <w:t xml:space="preserve">Таблица 2 </w:t>
      </w:r>
    </w:p>
    <w:p w:rsidR="000B1FB8" w:rsidRDefault="008A6E68">
      <w:pPr>
        <w:spacing w:after="120"/>
        <w:jc w:val="center"/>
        <w:rPr>
          <w:b/>
          <w:lang w:val="ru-RU" w:eastAsia="ru-RU"/>
        </w:rPr>
      </w:pPr>
      <w:r>
        <w:rPr>
          <w:b/>
          <w:lang w:val="ru-RU" w:eastAsia="ru-RU"/>
        </w:rPr>
        <w:t>Перечень результатов, демонстрируемых выпускником</w:t>
      </w:r>
    </w:p>
    <w:p w:rsidR="000B1FB8" w:rsidRDefault="000B1FB8">
      <w:pPr>
        <w:spacing w:after="120"/>
        <w:rPr>
          <w:b/>
          <w:lang w:val="ru-RU" w:eastAsia="ru-RU"/>
        </w:rPr>
      </w:pPr>
    </w:p>
    <w:tbl>
      <w:tblPr>
        <w:tblStyle w:val="affffff8"/>
        <w:tblW w:w="962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87"/>
        <w:gridCol w:w="6242"/>
      </w:tblGrid>
      <w:tr w:rsidR="00002E37">
        <w:trPr>
          <w:trHeight w:val="472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Default="008A6E68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>
              <w:rPr>
                <w:color w:val="000000"/>
                <w:highlight w:val="white"/>
                <w:lang w:val="en-US"/>
              </w:rPr>
              <w:t xml:space="preserve">Оцениваемые виды деятельности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Default="008A6E68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>
              <w:rPr>
                <w:color w:val="000000"/>
                <w:highlight w:val="white"/>
                <w:lang w:val="en-US"/>
              </w:rPr>
              <w:t>Профессиональные компетенции</w:t>
            </w:r>
          </w:p>
        </w:tc>
      </w:tr>
      <w:tr w:rsidR="00002E37">
        <w:trPr>
          <w:trHeight w:val="259"/>
        </w:trPr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  <w:rPr>
                <w:color w:val="0070C0"/>
              </w:rPr>
            </w:pPr>
            <w:r w:rsidRPr="0008119A">
              <w:t xml:space="preserve">ВД.01 Контроль качества и прием деталей после механической и слесарной обработки, узлов конструкций и рабочих механизмов после их </w:t>
            </w:r>
            <w:r w:rsidRPr="0008119A">
              <w:t>сборки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</w:pPr>
            <w:r w:rsidRPr="0008119A">
              <w:t>ПК 1.1 Осуществлять контроль качества деталей после механической и слесарной обработки, узлов конструкций и рабочих механизмов после их сборки</w:t>
            </w:r>
          </w:p>
        </w:tc>
      </w:tr>
      <w:tr w:rsidR="00002E37">
        <w:trPr>
          <w:trHeight w:val="250"/>
        </w:trPr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FB8" w:rsidRPr="0008119A" w:rsidRDefault="000B1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</w:pPr>
            <w:r w:rsidRPr="0008119A">
              <w:t xml:space="preserve">ПК 1.2 Проводить приемку деталей после механической и слесарной обработки, узлов конструкций и </w:t>
            </w:r>
            <w:r w:rsidRPr="0008119A">
              <w:t>рабочих механизмов после их сборки</w:t>
            </w:r>
          </w:p>
        </w:tc>
      </w:tr>
      <w:tr w:rsidR="00002E37">
        <w:trPr>
          <w:trHeight w:val="240"/>
        </w:trPr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FB8" w:rsidRPr="0008119A" w:rsidRDefault="000B1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</w:pPr>
            <w:r w:rsidRPr="0008119A">
              <w:t>ПК 1.3 Классифицировать брак и устанавливать причину его возникновения</w:t>
            </w:r>
          </w:p>
        </w:tc>
      </w:tr>
      <w:tr w:rsidR="00002E37">
        <w:trPr>
          <w:trHeight w:val="240"/>
        </w:trPr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FB8" w:rsidRPr="0008119A" w:rsidRDefault="000B1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</w:pPr>
            <w:r w:rsidRPr="0008119A">
              <w:t>ПК 1.4. Проводить испытания узлов, конструкций и частей машин</w:t>
            </w:r>
          </w:p>
        </w:tc>
      </w:tr>
      <w:tr w:rsidR="00002E37">
        <w:trPr>
          <w:trHeight w:val="240"/>
        </w:trPr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FB8" w:rsidRPr="0008119A" w:rsidRDefault="000B1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</w:pPr>
            <w:r w:rsidRPr="0008119A">
              <w:t>ПК 1.5 Проверять станки на точность</w:t>
            </w:r>
          </w:p>
        </w:tc>
      </w:tr>
      <w:tr w:rsidR="00002E37">
        <w:trPr>
          <w:trHeight w:val="240"/>
        </w:trPr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  <w:rPr>
                <w:color w:val="0070C0"/>
              </w:rPr>
            </w:pPr>
            <w:r w:rsidRPr="0008119A">
              <w:t xml:space="preserve">ВД.02 Контроль сборки под сварку, работ по </w:t>
            </w:r>
            <w:r w:rsidRPr="0008119A">
              <w:t>сварке и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widowControl w:val="0"/>
              <w:autoSpaceDE w:val="0"/>
              <w:autoSpaceDN w:val="0"/>
              <w:rPr>
                <w:color w:val="0070C0"/>
              </w:rPr>
            </w:pPr>
            <w:r w:rsidRPr="0008119A">
              <w:t xml:space="preserve">ПК </w:t>
            </w:r>
            <w:r w:rsidR="0008119A" w:rsidRPr="0008119A">
              <w:t>2.1 Осуществлять</w:t>
            </w:r>
            <w:r w:rsidRPr="0008119A">
              <w:t xml:space="preserve"> контроль сборки под сварку изделий, узлов и конструкций из углеродистых и низколегированных сталей и с</w:t>
            </w:r>
            <w:r w:rsidRPr="0008119A">
              <w:t>плавов</w:t>
            </w:r>
          </w:p>
        </w:tc>
      </w:tr>
      <w:tr w:rsidR="00002E37">
        <w:trPr>
          <w:trHeight w:val="240"/>
        </w:trPr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FB8" w:rsidRPr="0008119A" w:rsidRDefault="000B1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  <w:rPr>
                <w:color w:val="0070C0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</w:pPr>
            <w:r w:rsidRPr="0008119A">
              <w:t>ПК 2.2 Осуществлять контроль работ по сварке и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002E37">
        <w:trPr>
          <w:trHeight w:val="240"/>
        </w:trPr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FB8" w:rsidRPr="0008119A" w:rsidRDefault="000B1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</w:pPr>
            <w:r w:rsidRPr="0008119A">
              <w:t xml:space="preserve">ПК 2.3 Производить контроль сборки под сварку изделий, узлов и </w:t>
            </w:r>
            <w:r w:rsidRPr="0008119A">
              <w:t>конструкций из разнородных сталей, черных и цветных металлов и сплавов и полимерных материалов</w:t>
            </w:r>
          </w:p>
        </w:tc>
      </w:tr>
      <w:tr w:rsidR="00002E37">
        <w:trPr>
          <w:trHeight w:val="240"/>
        </w:trPr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FB8" w:rsidRPr="0008119A" w:rsidRDefault="000B1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8" w:rsidRPr="0008119A" w:rsidRDefault="008A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</w:pPr>
            <w:r w:rsidRPr="0008119A">
              <w:t xml:space="preserve">ПК 2.4 Осуществлять контроль работ по сварке и сварных соединений изделий, узлов и конструкций из разнородных сталей, черных и цветных металлов и </w:t>
            </w:r>
            <w:r w:rsidRPr="0008119A">
              <w:t>сплавов и полимерных материалов</w:t>
            </w:r>
          </w:p>
        </w:tc>
      </w:tr>
    </w:tbl>
    <w:p w:rsidR="000B1FB8" w:rsidRDefault="000B1F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2"/>
          <w:szCs w:val="22"/>
          <w:highlight w:val="white"/>
          <w:lang w:val="ru-RU" w:eastAsia="ru-RU"/>
        </w:rPr>
      </w:pPr>
    </w:p>
    <w:p w:rsidR="000B1FB8" w:rsidRDefault="000B1F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000000"/>
          <w:sz w:val="22"/>
          <w:szCs w:val="22"/>
          <w:highlight w:val="white"/>
          <w:lang w:val="ru-RU" w:eastAsia="ru-RU"/>
        </w:rPr>
      </w:pPr>
    </w:p>
    <w:p w:rsidR="000B1FB8" w:rsidRDefault="008A6E68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lang w:val="ru-RU" w:eastAsia="ru-RU"/>
        </w:rPr>
      </w:pPr>
      <w:r>
        <w:rPr>
          <w:lang w:val="ru-RU" w:eastAsia="ru-RU"/>
        </w:rPr>
        <w:t xml:space="preserve">Выпускники, освоившие программу по профессии 15.01.29 Контролер качества в машиностроении, сдают ГИА в </w:t>
      </w:r>
      <w:r w:rsidR="0008119A">
        <w:rPr>
          <w:lang w:val="ru-RU" w:eastAsia="ru-RU"/>
        </w:rPr>
        <w:t>форме демонстрационного экзамена</w:t>
      </w:r>
      <w:r>
        <w:rPr>
          <w:lang w:val="ru-RU" w:eastAsia="ru-RU"/>
        </w:rPr>
        <w:t xml:space="preserve"> </w:t>
      </w:r>
    </w:p>
    <w:p w:rsidR="000B1FB8" w:rsidRDefault="000B1FB8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lang w:val="ru-RU" w:eastAsia="ru-RU"/>
        </w:rPr>
      </w:pPr>
    </w:p>
    <w:p w:rsidR="000B1FB8" w:rsidRDefault="008A6E68">
      <w:pPr>
        <w:spacing w:line="276" w:lineRule="auto"/>
        <w:ind w:firstLine="709"/>
        <w:jc w:val="both"/>
        <w:rPr>
          <w:b/>
          <w:lang w:val="ru-RU" w:eastAsia="ru-RU"/>
        </w:rPr>
      </w:pPr>
      <w:bookmarkStart w:id="97" w:name="_heading=h.2et92p0" w:colFirst="0" w:colLast="0"/>
      <w:bookmarkEnd w:id="97"/>
      <w:r>
        <w:rPr>
          <w:b/>
          <w:lang w:val="ru-RU" w:eastAsia="ru-RU"/>
        </w:rPr>
        <w:t>Примерные требования к проведению демонстрационного экзамена</w:t>
      </w:r>
    </w:p>
    <w:p w:rsidR="000B1FB8" w:rsidRDefault="008A6E68">
      <w:pPr>
        <w:spacing w:line="276" w:lineRule="auto"/>
        <w:ind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Демонстрационный экзамен </w:t>
      </w:r>
      <w:r>
        <w:rPr>
          <w:b/>
          <w:lang w:val="ru-RU" w:eastAsia="ru-RU"/>
        </w:rPr>
        <w:t>профильного уровня</w:t>
      </w:r>
      <w:r>
        <w:rPr>
          <w:lang w:val="ru-RU" w:eastAsia="ru-RU"/>
        </w:rPr>
        <w:t xml:space="preserve">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</w:t>
      </w:r>
      <w:r>
        <w:rPr>
          <w:lang w:val="ru-RU" w:eastAsia="ru-RU"/>
        </w:rPr>
        <w:t>ответствии с ФГОС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</w:t>
      </w:r>
      <w:r>
        <w:rPr>
          <w:lang w:val="ru-RU" w:eastAsia="ru-RU"/>
        </w:rPr>
        <w:t>рограмм и (или) договора о практической подготовке обучающихся (далее - организации-партнеры).</w:t>
      </w:r>
    </w:p>
    <w:p w:rsidR="000B1FB8" w:rsidRDefault="008A6E68">
      <w:pPr>
        <w:spacing w:line="276" w:lineRule="auto"/>
        <w:ind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Демонстрационный экзамен проводится с использованием единых оценочных материалов, включающих в себя конкретные комплекты оценочной документации, варианты </w:t>
      </w:r>
      <w:r>
        <w:rPr>
          <w:lang w:val="ru-RU" w:eastAsia="ru-RU"/>
        </w:rPr>
        <w:t xml:space="preserve">заданий и критерии оценивания (далее – оценочные материалы), выбранные образовательной организацией, исходя из содержания реализуемой образовательной программы, из </w:t>
      </w:r>
      <w:r>
        <w:rPr>
          <w:lang w:val="ru-RU" w:eastAsia="ru-RU"/>
        </w:rPr>
        <w:lastRenderedPageBreak/>
        <w:t>размещенных на официальном сайте оператора в сети «Интернет» единых оценочных материалов.</w:t>
      </w:r>
    </w:p>
    <w:p w:rsidR="000B1FB8" w:rsidRDefault="008A6E68">
      <w:pPr>
        <w:spacing w:line="276" w:lineRule="auto"/>
        <w:ind w:firstLine="709"/>
        <w:jc w:val="both"/>
        <w:rPr>
          <w:b/>
          <w:lang w:val="ru-RU" w:eastAsia="ru-RU"/>
        </w:rPr>
      </w:pPr>
      <w:r>
        <w:rPr>
          <w:lang w:val="ru-RU" w:eastAsia="ru-RU"/>
        </w:rPr>
        <w:t>Ко</w:t>
      </w:r>
      <w:r>
        <w:rPr>
          <w:lang w:val="ru-RU" w:eastAsia="ru-RU"/>
        </w:rPr>
        <w:t>мплект оценочной документации (КОД)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</w:t>
      </w:r>
      <w:r>
        <w:rPr>
          <w:lang w:val="ru-RU" w:eastAsia="ru-RU"/>
        </w:rPr>
        <w:t>, требования к составу экспертных групп, инструкции по технике безопасности, а также образцы заданий.</w:t>
      </w:r>
    </w:p>
    <w:p w:rsidR="000B1FB8" w:rsidRDefault="000B1F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u-RU" w:eastAsia="ru-RU"/>
        </w:rPr>
      </w:pPr>
    </w:p>
    <w:p w:rsidR="000B1FB8" w:rsidRDefault="008A6E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>Приложения:</w:t>
      </w:r>
    </w:p>
    <w:p w:rsidR="000B1FB8" w:rsidRDefault="008A6E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Предлагаемые темы дипломных проектов (работ) для программ ППССЗ</w:t>
      </w:r>
    </w:p>
    <w:p w:rsidR="000B1FB8" w:rsidRDefault="008A6E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План мероприятий по организации проведения демонстрационного экзамена в </w:t>
      </w:r>
      <w:r>
        <w:rPr>
          <w:color w:val="000000"/>
          <w:lang w:val="ru-RU" w:eastAsia="ru-RU"/>
        </w:rPr>
        <w:t>рамках государственной итоговой аттестации выпускников</w:t>
      </w:r>
    </w:p>
    <w:p w:rsidR="000B1FB8" w:rsidRDefault="008A6E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Оценочные материалы в соответствии со структурой ГЭ</w:t>
      </w:r>
    </w:p>
    <w:p w:rsidR="000B1FB8" w:rsidRDefault="000B1F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0070C0"/>
          <w:lang w:val="ru-RU" w:eastAsia="ru-RU"/>
        </w:rPr>
        <w:sectPr w:rsidR="000B1FB8">
          <w:headerReference w:type="default" r:id="rId67"/>
          <w:pgSz w:w="11907" w:h="16840"/>
          <w:pgMar w:top="1134" w:right="567" w:bottom="1134" w:left="1701" w:header="567" w:footer="709" w:gutter="0"/>
          <w:pgNumType w:start="1"/>
          <w:cols w:space="720"/>
          <w:titlePg/>
        </w:sectPr>
      </w:pPr>
    </w:p>
    <w:p w:rsidR="007A28BC" w:rsidRDefault="007A28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  <w:lang w:val="ru-RU" w:eastAsia="ru-RU"/>
        </w:rPr>
      </w:pPr>
    </w:p>
    <w:p w:rsidR="007A28BC" w:rsidRDefault="008A6E68">
      <w:pPr>
        <w:keepNext/>
        <w:spacing w:after="200" w:line="276" w:lineRule="auto"/>
        <w:ind w:firstLine="709"/>
        <w:jc w:val="right"/>
        <w:rPr>
          <w:b/>
          <w:lang w:val="ru-RU" w:eastAsia="ru-RU"/>
        </w:rPr>
      </w:pPr>
      <w:bookmarkStart w:id="98" w:name="_heading=h.gjdgxs_1" w:colFirst="0" w:colLast="0"/>
      <w:bookmarkEnd w:id="98"/>
      <w:r>
        <w:rPr>
          <w:b/>
          <w:lang w:val="ru-RU" w:eastAsia="ru-RU"/>
        </w:rPr>
        <w:t>ПРИЛОЖЕНИЕ 5</w:t>
      </w:r>
    </w:p>
    <w:p w:rsidR="007A28BC" w:rsidRDefault="008A6E68">
      <w:pPr>
        <w:keepNext/>
        <w:spacing w:after="200" w:line="276" w:lineRule="auto"/>
        <w:jc w:val="right"/>
        <w:rPr>
          <w:b/>
          <w:i/>
          <w:lang w:val="ru-RU" w:eastAsia="ru-RU"/>
        </w:rPr>
      </w:pPr>
      <w:bookmarkStart w:id="99" w:name="_heading=h.30j0zll_1" w:colFirst="0" w:colLast="0"/>
      <w:bookmarkEnd w:id="99"/>
      <w:r>
        <w:rPr>
          <w:b/>
          <w:lang w:val="ru-RU" w:eastAsia="ru-RU"/>
        </w:rPr>
        <w:t xml:space="preserve">к ПОП-П по профессии </w:t>
      </w:r>
      <w:r>
        <w:rPr>
          <w:b/>
          <w:lang w:val="ru-RU" w:eastAsia="ru-RU"/>
        </w:rPr>
        <w:br/>
        <w:t>15.01.29 Контролер качества в машиностроении</w:t>
      </w:r>
    </w:p>
    <w:p w:rsidR="007A28BC" w:rsidRDefault="007A28BC">
      <w:pPr>
        <w:keepNext/>
        <w:spacing w:after="200" w:line="276" w:lineRule="auto"/>
        <w:jc w:val="right"/>
        <w:rPr>
          <w:b/>
          <w:lang w:val="ru-RU" w:eastAsia="ru-RU"/>
        </w:rPr>
      </w:pPr>
    </w:p>
    <w:p w:rsidR="007A28BC" w:rsidRDefault="007A28BC">
      <w:pPr>
        <w:spacing w:after="384" w:line="265" w:lineRule="auto"/>
        <w:ind w:left="276" w:right="288" w:hanging="10"/>
        <w:jc w:val="right"/>
        <w:rPr>
          <w:color w:val="000000"/>
          <w:lang w:val="ru-RU" w:eastAsia="ru-RU"/>
        </w:rPr>
      </w:pPr>
    </w:p>
    <w:p w:rsidR="007A28BC" w:rsidRDefault="007A28BC">
      <w:pPr>
        <w:spacing w:after="384" w:line="265" w:lineRule="auto"/>
        <w:ind w:left="276" w:right="288" w:hanging="10"/>
        <w:jc w:val="right"/>
        <w:rPr>
          <w:color w:val="000000"/>
          <w:lang w:val="ru-RU" w:eastAsia="ru-RU"/>
        </w:rPr>
      </w:pPr>
    </w:p>
    <w:p w:rsidR="007A28BC" w:rsidRDefault="007A28BC">
      <w:pPr>
        <w:spacing w:after="384" w:line="265" w:lineRule="auto"/>
        <w:ind w:left="276" w:right="288" w:hanging="10"/>
        <w:jc w:val="right"/>
        <w:rPr>
          <w:color w:val="000000"/>
          <w:lang w:val="ru-RU" w:eastAsia="ru-RU"/>
        </w:rPr>
      </w:pPr>
    </w:p>
    <w:p w:rsidR="007A28BC" w:rsidRDefault="007A28BC">
      <w:pPr>
        <w:spacing w:after="384" w:line="265" w:lineRule="auto"/>
        <w:ind w:left="276" w:right="288" w:hanging="10"/>
        <w:jc w:val="right"/>
        <w:rPr>
          <w:color w:val="000000"/>
          <w:lang w:val="ru-RU" w:eastAsia="ru-RU"/>
        </w:rPr>
      </w:pPr>
    </w:p>
    <w:p w:rsidR="007A28BC" w:rsidRDefault="008A6E68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 xml:space="preserve">ПРИМЕРНАЯ РАБОЧАЯ </w:t>
      </w:r>
      <w:r>
        <w:rPr>
          <w:b/>
          <w:color w:val="000000"/>
          <w:lang w:val="ru-RU" w:eastAsia="ru-RU"/>
        </w:rPr>
        <w:t>ПРОГРАММА ВОСПИТАНИЯ</w:t>
      </w:r>
      <w:r>
        <w:rPr>
          <w:b/>
          <w:color w:val="000000"/>
          <w:lang w:val="ru-RU" w:eastAsia="ru-RU"/>
        </w:rPr>
        <w:br/>
      </w: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411FAE" w:rsidRPr="00411FAE" w:rsidRDefault="008A6E68" w:rsidP="00411FAE">
      <w:pPr>
        <w:shd w:val="clear" w:color="auto" w:fill="FFFFFF"/>
        <w:jc w:val="center"/>
        <w:rPr>
          <w:szCs w:val="22"/>
          <w:lang w:val="ru-RU" w:eastAsia="ru-RU"/>
        </w:rPr>
      </w:pPr>
      <w:r w:rsidRPr="00411FAE">
        <w:rPr>
          <w:szCs w:val="22"/>
          <w:lang w:val="ru-RU" w:eastAsia="ru-RU"/>
        </w:rPr>
        <w:t xml:space="preserve">Примерная рабочая программа воспитания разрабатывается </w:t>
      </w:r>
      <w:r w:rsidRPr="00411FAE">
        <w:rPr>
          <w:szCs w:val="22"/>
          <w:lang w:val="ru-RU" w:eastAsia="ru-RU"/>
        </w:rPr>
        <w:br/>
        <w:t xml:space="preserve">на основе примерной программы воспитания по УГПС 15.00.00 Машиностроение, одобренной ФУМО Протоколом от 18.08.2023 № 6 и размещенной в реестре </w:t>
      </w:r>
      <w:r w:rsidRPr="00411FAE">
        <w:rPr>
          <w:szCs w:val="22"/>
          <w:lang w:val="ru-RU" w:eastAsia="ru-RU"/>
        </w:rPr>
        <w:br/>
        <w:t xml:space="preserve">по ссылки: </w:t>
      </w:r>
      <w:hyperlink r:id="rId68" w:history="1">
        <w:r w:rsidRPr="00411FAE">
          <w:rPr>
            <w:color w:val="0000FF"/>
            <w:szCs w:val="22"/>
            <w:u w:val="single"/>
            <w:lang w:val="ru-RU" w:eastAsia="ru-RU"/>
          </w:rPr>
          <w:t>https://reestrspo.firpo.ru/usefulResource/8</w:t>
        </w:r>
      </w:hyperlink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i/>
          <w:color w:val="FF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" w:line="265" w:lineRule="auto"/>
        <w:ind w:left="154" w:right="173" w:hanging="10"/>
        <w:jc w:val="center"/>
        <w:rPr>
          <w:b/>
          <w:color w:val="000000"/>
          <w:lang w:val="ru-RU" w:eastAsia="ru-RU"/>
        </w:rPr>
      </w:pPr>
    </w:p>
    <w:p w:rsidR="007A28BC" w:rsidRDefault="007A28BC">
      <w:pPr>
        <w:spacing w:after="56" w:line="265" w:lineRule="auto"/>
        <w:ind w:left="276" w:right="302" w:hanging="10"/>
        <w:jc w:val="center"/>
        <w:rPr>
          <w:color w:val="000000"/>
          <w:lang w:val="ru-RU" w:eastAsia="ru-RU"/>
        </w:rPr>
      </w:pPr>
    </w:p>
    <w:p w:rsidR="007A28BC" w:rsidRDefault="007A28BC">
      <w:pPr>
        <w:spacing w:after="56" w:line="265" w:lineRule="auto"/>
        <w:ind w:right="302"/>
        <w:rPr>
          <w:color w:val="000000"/>
          <w:lang w:val="ru-RU" w:eastAsia="ru-RU"/>
        </w:rPr>
      </w:pPr>
    </w:p>
    <w:p w:rsidR="007A28BC" w:rsidRPr="00411FAE" w:rsidRDefault="008A6E68" w:rsidP="00411FAE">
      <w:pPr>
        <w:spacing w:after="56" w:line="265" w:lineRule="auto"/>
        <w:ind w:left="276" w:right="302" w:hanging="10"/>
        <w:jc w:val="center"/>
        <w:rPr>
          <w:b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>2024 г.</w:t>
      </w:r>
    </w:p>
    <w:sectPr w:rsidR="007A28BC" w:rsidRPr="00411FAE">
      <w:headerReference w:type="default" r:id="rId69"/>
      <w:footerReference w:type="even" r:id="rId70"/>
      <w:footerReference w:type="default" r:id="rId71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6E68" w:rsidRDefault="008A6E68">
      <w:r>
        <w:separator/>
      </w:r>
    </w:p>
  </w:endnote>
  <w:endnote w:type="continuationSeparator" w:id="0">
    <w:p w:rsidR="008A6E68" w:rsidRDefault="008A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Batang">
    <w:altName w:val="@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8A6E68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8A6E68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8A6E68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9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8A6E68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51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8A6E68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54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8A6E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 xml:space="preserve"> </w:t>
    </w:r>
  </w:p>
  <w:p w:rsidR="00002E37" w:rsidRDefault="00002E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ind w:right="360"/>
      <w:rPr>
        <w:color w:val="00000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002E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jc w:val="right"/>
      <w:rPr>
        <w:color w:val="00000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28BC" w:rsidRDefault="008A6E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A28BC" w:rsidRDefault="007A28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ind w:right="360"/>
      <w:rPr>
        <w:color w:val="000000"/>
      </w:rPr>
    </w:pPr>
  </w:p>
  <w:p w:rsidR="007A28BC" w:rsidRDefault="007A28BC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28BC" w:rsidRDefault="007A28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6E68" w:rsidRDefault="008A6E68">
      <w:r>
        <w:separator/>
      </w:r>
    </w:p>
  </w:footnote>
  <w:footnote w:type="continuationSeparator" w:id="0">
    <w:p w:rsidR="008A6E68" w:rsidRDefault="008A6E68">
      <w:r>
        <w:continuationSeparator/>
      </w:r>
    </w:p>
  </w:footnote>
  <w:footnote w:id="1">
    <w:p w:rsidR="00002E37" w:rsidRDefault="008A6E68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t xml:space="preserve"> </w:t>
      </w:r>
      <w:r>
        <w:rPr>
          <w:sz w:val="18"/>
        </w:rPr>
        <w:t xml:space="preserve">Образовательная организация распределяет часы в учебном плане в зависимости от срока реализации и объема ОПОП-П, согласованных с работодателем, с учетом примерного распределения объема в ПОП-П. </w:t>
      </w:r>
    </w:p>
  </w:footnote>
  <w:footnote w:id="2">
    <w:p w:rsidR="00002E37" w:rsidRDefault="008A6E68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Наименование учебных дисциплин, междисциплинарных курсов со</w:t>
      </w:r>
      <w:r>
        <w:rPr>
          <w:sz w:val="18"/>
        </w:rPr>
        <w:t>циально-гуманитарного, общепрофессионального и профессионального цикла,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работодателей, региональных о</w:t>
      </w:r>
      <w:r>
        <w:rPr>
          <w:sz w:val="18"/>
        </w:rPr>
        <w:t>рганов управления образованием, в соответствии с особенностями организации учебного процесса и распределением вариативной части.</w:t>
      </w:r>
    </w:p>
  </w:footnote>
  <w:footnote w:id="3">
    <w:p w:rsidR="00002E37" w:rsidRDefault="008A6E68">
      <w:pPr>
        <w:pStyle w:val="Footnote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Для программ подготовки специалистов среднего звена. В данную колонку вносятся также часы, выделенные на реализацию сквозного</w:t>
      </w:r>
      <w:r>
        <w:rPr>
          <w:sz w:val="18"/>
        </w:rPr>
        <w:t xml:space="preserve"> проектного модуля. </w:t>
      </w:r>
    </w:p>
  </w:footnote>
  <w:footnote w:id="4">
    <w:p w:rsidR="00002E37" w:rsidRDefault="008A6E68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часов, необходимом </w:t>
      </w:r>
      <w:r>
        <w:rPr>
          <w:rStyle w:val="EmphasisChar"/>
          <w:i w:val="0"/>
          <w:sz w:val="18"/>
        </w:rPr>
        <w:t>для выполнения заданий самостоятель</w:t>
      </w:r>
      <w:r>
        <w:rPr>
          <w:rStyle w:val="EmphasisChar"/>
          <w:i w:val="0"/>
          <w:sz w:val="18"/>
        </w:rPr>
        <w:t>ной работы обучающихся, предусмотренных тематическим планом и содержанием учебной дисциплины, междисциплинарного курса.</w:t>
      </w:r>
    </w:p>
  </w:footnote>
  <w:footnote w:id="5">
    <w:p w:rsidR="00002E37" w:rsidRDefault="008A6E68">
      <w:pPr>
        <w:jc w:val="both"/>
        <w:rPr>
          <w:color w:val="000000"/>
          <w:sz w:val="18"/>
        </w:rPr>
      </w:pPr>
      <w:r>
        <w:rPr>
          <w:color w:val="000000"/>
          <w:sz w:val="18"/>
          <w:vertAlign w:val="superscript"/>
        </w:rPr>
        <w:footnoteRef/>
      </w:r>
      <w:r>
        <w:rPr>
          <w:color w:val="000000"/>
          <w:sz w:val="18"/>
        </w:rPr>
        <w:t>Форму календарного учебного графика (КУГ) образовательная организация разрабатывает для каждого курса и семестра обучения. В КУГ указыв</w:t>
      </w:r>
      <w:r>
        <w:rPr>
          <w:color w:val="000000"/>
          <w:sz w:val="18"/>
        </w:rPr>
        <w:t xml:space="preserve">ается количество часов, включающих </w:t>
      </w:r>
      <w:r>
        <w:rPr>
          <w:color w:val="000000"/>
          <w:sz w:val="18"/>
        </w:rPr>
        <w:br/>
        <w:t>и самостоятельную работу, и нагрузку во взаимодействии с преподавателем. Суммарная недельная нагрузка не должна превышать 36 часов.</w:t>
      </w:r>
    </w:p>
  </w:footnote>
  <w:footnote w:id="6">
    <w:p w:rsidR="00002E37" w:rsidRDefault="008A6E68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  <w:highlight w:val="white"/>
        </w:rPr>
        <w:t xml:space="preserve"> Образовательная организация для реализации учебной дисциплины «Физическая культура» до</w:t>
      </w:r>
      <w:r>
        <w:rPr>
          <w:sz w:val="18"/>
          <w:highlight w:val="white"/>
        </w:rPr>
        <w:t>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  <w:footnote w:id="7">
    <w:p w:rsidR="00262918" w:rsidRPr="00EB5BB1" w:rsidRDefault="008A6E68" w:rsidP="00E52263">
      <w:pPr>
        <w:pStyle w:val="af1"/>
        <w:jc w:val="both"/>
        <w:rPr>
          <w:sz w:val="18"/>
          <w:highlight w:val="red"/>
          <w:lang w:val="ru-RU"/>
        </w:rPr>
      </w:pPr>
      <w:r w:rsidRPr="00EB5BB1">
        <w:rPr>
          <w:rStyle w:val="af0"/>
          <w:sz w:val="18"/>
        </w:rPr>
        <w:footnoteRef/>
      </w:r>
      <w:r w:rsidRPr="00EB5BB1">
        <w:rPr>
          <w:sz w:val="18"/>
          <w:lang w:val="ru-RU"/>
        </w:rPr>
        <w:t xml:space="preserve"> Самостоятельная работа в рамках образовательной программы планируется образовательной организацией.</w:t>
      </w:r>
    </w:p>
  </w:footnote>
  <w:footnote w:id="8">
    <w:p w:rsidR="0011521D" w:rsidRPr="00EB5BB1" w:rsidRDefault="008A6E68" w:rsidP="0011521D">
      <w:pPr>
        <w:pStyle w:val="af1"/>
        <w:jc w:val="both"/>
        <w:rPr>
          <w:sz w:val="18"/>
          <w:highlight w:val="red"/>
          <w:lang w:val="ru-RU"/>
        </w:rPr>
      </w:pPr>
      <w:r w:rsidRPr="00EB5BB1">
        <w:rPr>
          <w:rStyle w:val="af0"/>
          <w:sz w:val="18"/>
        </w:rPr>
        <w:footnoteRef/>
      </w:r>
      <w:r w:rsidRPr="00EB5BB1">
        <w:rPr>
          <w:sz w:val="18"/>
          <w:lang w:val="ru-RU"/>
        </w:rPr>
        <w:t xml:space="preserve"> Самостоятельная </w:t>
      </w:r>
      <w:r w:rsidRPr="00EB5BB1">
        <w:rPr>
          <w:sz w:val="18"/>
          <w:lang w:val="ru-RU"/>
        </w:rPr>
        <w:t>работа в рамках образовательной программы планируется образовательной организацией.</w:t>
      </w:r>
    </w:p>
  </w:footnote>
  <w:footnote w:id="9">
    <w:p w:rsidR="00CF63E0" w:rsidRDefault="008A6E68" w:rsidP="005D70C8">
      <w:pPr>
        <w:pStyle w:val="af1"/>
        <w:rPr>
          <w:i/>
          <w:iCs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0">
    <w:p w:rsidR="007C6541" w:rsidRPr="00DB7B6A" w:rsidRDefault="008A6E68" w:rsidP="007C6541">
      <w:pPr>
        <w:pStyle w:val="af1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Строка остается, если предусмотрено УП наличие курсового проекта (работы) в структуре </w:t>
      </w:r>
      <w:r>
        <w:rPr>
          <w:lang w:val="ru-RU"/>
        </w:rPr>
        <w:t>дисциплины</w:t>
      </w:r>
    </w:p>
  </w:footnote>
  <w:footnote w:id="11">
    <w:p w:rsidR="00CF63E0" w:rsidRDefault="008A6E68" w:rsidP="005D70C8">
      <w:pPr>
        <w:pStyle w:val="af1"/>
        <w:rPr>
          <w:i/>
          <w:iCs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2">
    <w:p w:rsidR="004327C3" w:rsidRPr="00DB7B6A" w:rsidRDefault="008A6E68" w:rsidP="004327C3">
      <w:pPr>
        <w:pStyle w:val="af1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>Строка остается, если предусмотрено УП наличие курсового проекта (работы) в структуре дисциплины</w:t>
      </w:r>
    </w:p>
  </w:footnote>
  <w:footnote w:id="13">
    <w:p w:rsidR="00CF63E0" w:rsidRDefault="008A6E68" w:rsidP="005D70C8">
      <w:pPr>
        <w:pStyle w:val="af1"/>
        <w:rPr>
          <w:i/>
          <w:iCs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4">
    <w:p w:rsidR="00C74194" w:rsidRPr="00DB7B6A" w:rsidRDefault="008A6E68" w:rsidP="00C74194">
      <w:pPr>
        <w:pStyle w:val="af1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>Строка</w:t>
      </w:r>
      <w:r>
        <w:rPr>
          <w:lang w:val="ru-RU"/>
        </w:rPr>
        <w:t xml:space="preserve"> остается, если предусмотрено УП наличие курсового проекта (работы) в структуре дисциплины</w:t>
      </w:r>
    </w:p>
  </w:footnote>
  <w:footnote w:id="15">
    <w:p w:rsidR="00CF63E0" w:rsidRDefault="008A6E68" w:rsidP="005D70C8">
      <w:pPr>
        <w:pStyle w:val="af1"/>
        <w:rPr>
          <w:i/>
          <w:iCs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6">
    <w:p w:rsidR="00FA271E" w:rsidRPr="00DB7B6A" w:rsidRDefault="008A6E68" w:rsidP="00FA271E">
      <w:pPr>
        <w:pStyle w:val="af1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>Строка остается, если предусмотрено УП наличие курсового проекта (работы) в структуре дисципли</w:t>
      </w:r>
      <w:r>
        <w:rPr>
          <w:lang w:val="ru-RU"/>
        </w:rPr>
        <w:t>ны</w:t>
      </w:r>
    </w:p>
  </w:footnote>
  <w:footnote w:id="17">
    <w:p w:rsidR="00E146DB" w:rsidRPr="00DB7B6A" w:rsidRDefault="008A6E68" w:rsidP="00E146DB">
      <w:pPr>
        <w:pStyle w:val="af1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>Строка остается, если предусмотрено УП наличие курсового проекта (работы) в структуре дисциплины</w:t>
      </w:r>
    </w:p>
  </w:footnote>
  <w:footnote w:id="18">
    <w:p w:rsidR="00CF63E0" w:rsidRDefault="008A6E68" w:rsidP="005D70C8">
      <w:pPr>
        <w:pStyle w:val="af1"/>
        <w:rPr>
          <w:i/>
          <w:iCs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9">
    <w:p w:rsidR="0086699D" w:rsidRPr="00DB7B6A" w:rsidRDefault="008A6E68" w:rsidP="0086699D">
      <w:pPr>
        <w:pStyle w:val="af1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>Строка остается, если предусмотрено УП наличие курсового проекта (работы) в структу</w:t>
      </w:r>
      <w:r>
        <w:rPr>
          <w:lang w:val="ru-RU"/>
        </w:rPr>
        <w:t>ре дисциплины</w:t>
      </w:r>
    </w:p>
  </w:footnote>
  <w:footnote w:id="20">
    <w:p w:rsidR="00CF63E0" w:rsidRDefault="008A6E68" w:rsidP="005D70C8">
      <w:pPr>
        <w:pStyle w:val="af1"/>
        <w:rPr>
          <w:i/>
          <w:iCs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21">
    <w:p w:rsidR="00BB62D9" w:rsidRPr="00DB7B6A" w:rsidRDefault="008A6E68" w:rsidP="00BB62D9">
      <w:pPr>
        <w:pStyle w:val="af1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>Строка остается, если предусмотрено УП наличие курсового проекта (работы) в структуре дисциплины</w:t>
      </w:r>
    </w:p>
  </w:footnote>
  <w:footnote w:id="22">
    <w:p w:rsidR="00834E3A" w:rsidRPr="00DB7B6A" w:rsidRDefault="008A6E68" w:rsidP="00834E3A">
      <w:pPr>
        <w:pStyle w:val="af1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Строка остается, если предусмотрено УП наличие курсового проекта </w:t>
      </w:r>
      <w:r>
        <w:rPr>
          <w:lang w:val="ru-RU"/>
        </w:rPr>
        <w:t>(работы) в структуре дисциплины</w:t>
      </w:r>
    </w:p>
  </w:footnote>
  <w:footnote w:id="23">
    <w:p w:rsidR="00002E37" w:rsidRDefault="008A6E68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4">
    <w:p w:rsidR="00002E37" w:rsidRDefault="008A6E68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Здесь и далее – техническая характеристика специальных помещений приводится образова</w:t>
      </w:r>
      <w:r>
        <w:rPr>
          <w:sz w:val="20"/>
          <w:szCs w:val="20"/>
        </w:rPr>
        <w:t>тельной организацией самостоятельно при формировании основной профессиональной образовательной программы.</w:t>
      </w:r>
    </w:p>
  </w:footnote>
  <w:footnote w:id="25">
    <w:p w:rsidR="00002E37" w:rsidRDefault="008A6E6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</w:t>
      </w:r>
      <w:r>
        <w:rPr>
          <w:color w:val="000000"/>
          <w:sz w:val="20"/>
          <w:szCs w:val="20"/>
        </w:rPr>
        <w:t>вательной программы.</w:t>
      </w:r>
    </w:p>
  </w:footnote>
  <w:footnote w:id="26">
    <w:p w:rsidR="00002E37" w:rsidRDefault="008A6E6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7">
    <w:p w:rsidR="00002E37" w:rsidRDefault="008A6E6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Здесь и далее – список оборудования специ</w:t>
      </w:r>
      <w:r>
        <w:rPr>
          <w:color w:val="000000"/>
          <w:sz w:val="20"/>
          <w:szCs w:val="20"/>
        </w:rPr>
        <w:t>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8">
    <w:p w:rsidR="00002E37" w:rsidRDefault="008A6E6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</w:t>
      </w:r>
      <w:r>
        <w:rPr>
          <w:color w:val="000000"/>
          <w:sz w:val="20"/>
          <w:szCs w:val="20"/>
        </w:rPr>
        <w:t>рмировании основной профессиональной образовательной программы.</w:t>
      </w:r>
    </w:p>
  </w:footnote>
  <w:footnote w:id="29">
    <w:p w:rsidR="00002E37" w:rsidRDefault="008A6E6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 Заполняется </w:t>
      </w:r>
      <w:r>
        <w:rPr>
          <w:color w:val="000000"/>
          <w:sz w:val="20"/>
          <w:szCs w:val="20"/>
        </w:rPr>
        <w:t>образовательной организацией при формировании основной профессиональной образовательной программы.</w:t>
      </w:r>
    </w:p>
  </w:footnote>
  <w:footnote w:id="30">
    <w:p w:rsidR="00002E37" w:rsidRDefault="008A6E6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Указывается при необходимости применения программного обеспечения в соответс</w:t>
      </w:r>
      <w:r>
        <w:rPr>
          <w:color w:val="000000"/>
          <w:sz w:val="20"/>
          <w:szCs w:val="20"/>
        </w:rPr>
        <w:t>твии с квалификацией выпускника СПО.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002E37">
    <w:pPr>
      <w:pStyle w:val="a3"/>
      <w:jc w:val="center"/>
      <w:rPr>
        <w:rFonts w:ascii="Times New Roman" w:hAnsi="Times New Roman"/>
        <w:sz w:val="24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8A6E68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002E37" w:rsidRDefault="00002E37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2918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262918" w:rsidRDefault="00262918">
    <w:pPr>
      <w:pStyle w:val="a3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EndPr/>
    <w:sdtContent>
      <w:p w:rsidR="00262918" w:rsidRDefault="008A6E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EC5">
          <w:rPr>
            <w:noProof/>
          </w:rPr>
          <w:t>2</w:t>
        </w:r>
        <w:r>
          <w:fldChar w:fldCharType="end"/>
        </w:r>
      </w:p>
    </w:sdtContent>
  </w:sdt>
  <w:p w:rsidR="00262918" w:rsidRDefault="00262918">
    <w:pPr>
      <w:pStyle w:val="a3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2918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262918" w:rsidRDefault="00262918">
    <w:pPr>
      <w:pStyle w:val="a3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1706869"/>
      <w:docPartObj>
        <w:docPartGallery w:val="Page Numbers (Top of Page)"/>
        <w:docPartUnique/>
      </w:docPartObj>
    </w:sdtPr>
    <w:sdtEndPr/>
    <w:sdtContent>
      <w:p w:rsidR="00262918" w:rsidRDefault="008A6E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EC5">
          <w:rPr>
            <w:noProof/>
          </w:rPr>
          <w:t>54</w:t>
        </w:r>
        <w:r>
          <w:fldChar w:fldCharType="end"/>
        </w:r>
      </w:p>
    </w:sdtContent>
  </w:sdt>
  <w:p w:rsidR="00262918" w:rsidRDefault="00262918">
    <w:pPr>
      <w:pStyle w:val="a3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2918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262918" w:rsidRDefault="00262918">
    <w:pPr>
      <w:pStyle w:val="a3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3E0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F63E0" w:rsidRDefault="00CF63E0">
    <w:pPr>
      <w:pStyle w:val="a3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393378"/>
      <w:docPartObj>
        <w:docPartGallery w:val="Page Numbers (Top of Page)"/>
        <w:docPartUnique/>
      </w:docPartObj>
    </w:sdtPr>
    <w:sdtEndPr/>
    <w:sdtContent>
      <w:p w:rsidR="00CF63E0" w:rsidRDefault="008A6E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48A">
          <w:rPr>
            <w:noProof/>
          </w:rPr>
          <w:t>3</w:t>
        </w:r>
        <w:r>
          <w:fldChar w:fldCharType="end"/>
        </w:r>
      </w:p>
    </w:sdtContent>
  </w:sdt>
  <w:p w:rsidR="00CF63E0" w:rsidRDefault="00CF63E0">
    <w:pPr>
      <w:pStyle w:val="a3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3E0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F63E0" w:rsidRDefault="00CF63E0">
    <w:pPr>
      <w:pStyle w:val="a3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710023"/>
      <w:docPartObj>
        <w:docPartGallery w:val="Page Numbers (Top of Page)"/>
        <w:docPartUnique/>
      </w:docPartObj>
    </w:sdtPr>
    <w:sdtEndPr/>
    <w:sdtContent>
      <w:p w:rsidR="00CF63E0" w:rsidRDefault="008A6E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48A">
          <w:rPr>
            <w:noProof/>
          </w:rPr>
          <w:t>13</w:t>
        </w:r>
        <w:r>
          <w:fldChar w:fldCharType="end"/>
        </w:r>
      </w:p>
    </w:sdtContent>
  </w:sdt>
  <w:p w:rsidR="00CF63E0" w:rsidRDefault="00CF63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002E37">
    <w:pPr>
      <w:pStyle w:val="a3"/>
      <w:jc w:val="center"/>
      <w:rPr>
        <w:rFonts w:ascii="Times New Roman" w:hAnsi="Times New Roman"/>
        <w:sz w:val="24"/>
      </w:rPr>
    </w:pPr>
  </w:p>
  <w:p w:rsidR="00002E37" w:rsidRDefault="00002E37">
    <w:pPr>
      <w:pStyle w:val="a3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3E0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F63E0" w:rsidRDefault="00CF63E0">
    <w:pPr>
      <w:pStyle w:val="a3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6280033"/>
      <w:docPartObj>
        <w:docPartGallery w:val="Page Numbers (Top of Page)"/>
        <w:docPartUnique/>
      </w:docPartObj>
    </w:sdtPr>
    <w:sdtEndPr/>
    <w:sdtContent>
      <w:p w:rsidR="00CF63E0" w:rsidRDefault="008A6E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48A">
          <w:rPr>
            <w:noProof/>
          </w:rPr>
          <w:t>26</w:t>
        </w:r>
        <w:r>
          <w:fldChar w:fldCharType="end"/>
        </w:r>
      </w:p>
    </w:sdtContent>
  </w:sdt>
  <w:p w:rsidR="00CF63E0" w:rsidRDefault="00CF63E0">
    <w:pPr>
      <w:pStyle w:val="a3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3E0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F63E0" w:rsidRDefault="00CF63E0">
    <w:pPr>
      <w:pStyle w:val="a3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4824659"/>
      <w:docPartObj>
        <w:docPartGallery w:val="Page Numbers (Top of Page)"/>
        <w:docPartUnique/>
      </w:docPartObj>
    </w:sdtPr>
    <w:sdtEndPr/>
    <w:sdtContent>
      <w:p w:rsidR="00CF63E0" w:rsidRDefault="008A6E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48A">
          <w:rPr>
            <w:noProof/>
          </w:rPr>
          <w:t>37</w:t>
        </w:r>
        <w:r>
          <w:fldChar w:fldCharType="end"/>
        </w:r>
      </w:p>
    </w:sdtContent>
  </w:sdt>
  <w:p w:rsidR="00CF63E0" w:rsidRDefault="00CF63E0">
    <w:pPr>
      <w:pStyle w:val="a3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3E0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F63E0" w:rsidRDefault="00CF63E0">
    <w:pPr>
      <w:pStyle w:val="a3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6292920"/>
      <w:docPartObj>
        <w:docPartGallery w:val="Page Numbers (Top of Page)"/>
        <w:docPartUnique/>
      </w:docPartObj>
    </w:sdtPr>
    <w:sdtEndPr/>
    <w:sdtContent>
      <w:p w:rsidR="00CF63E0" w:rsidRDefault="008A6E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48A">
          <w:rPr>
            <w:noProof/>
          </w:rPr>
          <w:t>45</w:t>
        </w:r>
        <w:r>
          <w:fldChar w:fldCharType="end"/>
        </w:r>
      </w:p>
    </w:sdtContent>
  </w:sdt>
  <w:p w:rsidR="00CF63E0" w:rsidRDefault="00CF63E0">
    <w:pPr>
      <w:pStyle w:val="a3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3E0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F63E0" w:rsidRDefault="00CF63E0">
    <w:pPr>
      <w:pStyle w:val="a3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69230375"/>
      <w:docPartObj>
        <w:docPartGallery w:val="Page Numbers (Top of Page)"/>
        <w:docPartUnique/>
      </w:docPartObj>
    </w:sdtPr>
    <w:sdtEndPr/>
    <w:sdtContent>
      <w:p w:rsidR="00CF63E0" w:rsidRDefault="008A6E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48A">
          <w:rPr>
            <w:noProof/>
          </w:rPr>
          <w:t>56</w:t>
        </w:r>
        <w:r>
          <w:fldChar w:fldCharType="end"/>
        </w:r>
      </w:p>
    </w:sdtContent>
  </w:sdt>
  <w:p w:rsidR="00CF63E0" w:rsidRDefault="00CF63E0">
    <w:pPr>
      <w:pStyle w:val="a3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3E0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F63E0" w:rsidRDefault="00CF63E0">
    <w:pPr>
      <w:pStyle w:val="a3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71292140"/>
      <w:docPartObj>
        <w:docPartGallery w:val="Page Numbers (Top of Page)"/>
        <w:docPartUnique/>
      </w:docPartObj>
    </w:sdtPr>
    <w:sdtEndPr/>
    <w:sdtContent>
      <w:p w:rsidR="00CF63E0" w:rsidRDefault="008A6E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48A">
          <w:rPr>
            <w:noProof/>
          </w:rPr>
          <w:t>67</w:t>
        </w:r>
        <w:r>
          <w:fldChar w:fldCharType="end"/>
        </w:r>
      </w:p>
    </w:sdtContent>
  </w:sdt>
  <w:p w:rsidR="00CF63E0" w:rsidRDefault="00CF63E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002E37">
    <w:pPr>
      <w:pStyle w:val="a3"/>
      <w:jc w:val="center"/>
      <w:rPr>
        <w:rFonts w:ascii="Times New Roman" w:hAnsi="Times New Roman"/>
        <w:sz w:val="24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3E0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F63E0" w:rsidRDefault="00CF63E0">
    <w:pPr>
      <w:pStyle w:val="a3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5819756"/>
      <w:docPartObj>
        <w:docPartGallery w:val="Page Numbers (Top of Page)"/>
        <w:docPartUnique/>
      </w:docPartObj>
    </w:sdtPr>
    <w:sdtEndPr/>
    <w:sdtContent>
      <w:p w:rsidR="00CF63E0" w:rsidRDefault="008A6E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48A">
          <w:rPr>
            <w:noProof/>
          </w:rPr>
          <w:t>90</w:t>
        </w:r>
        <w:r>
          <w:fldChar w:fldCharType="end"/>
        </w:r>
      </w:p>
    </w:sdtContent>
  </w:sdt>
  <w:p w:rsidR="00CF63E0" w:rsidRDefault="00CF63E0">
    <w:pPr>
      <w:pStyle w:val="a3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3E0" w:rsidRDefault="008A6E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F63E0" w:rsidRDefault="00CF63E0">
    <w:pPr>
      <w:pStyle w:val="a3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B1FB8" w:rsidRDefault="008A6E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28BC" w:rsidRDefault="008A6E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  <w:p w:rsidR="007A28BC" w:rsidRDefault="007A28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8A6E68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002E37" w:rsidRDefault="00002E37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002E37">
    <w:pPr>
      <w:pStyle w:val="a3"/>
      <w:jc w:val="center"/>
      <w:rPr>
        <w:rFonts w:ascii="Times New Roman" w:hAnsi="Times New Roman"/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8A6E68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002E37" w:rsidRDefault="00002E37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002E37">
    <w:pPr>
      <w:pStyle w:val="a3"/>
      <w:jc w:val="center"/>
      <w:rPr>
        <w:rFonts w:ascii="Times New Roman" w:hAnsi="Times New Roman"/>
        <w:sz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8A6E68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002E37" w:rsidRDefault="00002E37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2E37" w:rsidRDefault="00002E37">
    <w:pPr>
      <w:pStyle w:val="a3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D0950"/>
    <w:multiLevelType w:val="hybridMultilevel"/>
    <w:tmpl w:val="B334796C"/>
    <w:lvl w:ilvl="0" w:tplc="BED0D85E">
      <w:start w:val="1"/>
      <w:numFmt w:val="decimal"/>
      <w:lvlText w:val="%1."/>
      <w:lvlJc w:val="left"/>
      <w:pPr>
        <w:ind w:left="1429" w:hanging="360"/>
      </w:pPr>
      <w:rPr>
        <w:b w:val="0"/>
        <w:bCs/>
        <w:i w:val="0"/>
        <w:iCs/>
      </w:rPr>
    </w:lvl>
    <w:lvl w:ilvl="1" w:tplc="0D7A7E86">
      <w:start w:val="1"/>
      <w:numFmt w:val="lowerLetter"/>
      <w:lvlText w:val="%2."/>
      <w:lvlJc w:val="left"/>
      <w:pPr>
        <w:ind w:left="2149" w:hanging="360"/>
      </w:pPr>
    </w:lvl>
    <w:lvl w:ilvl="2" w:tplc="7B04C6A2">
      <w:start w:val="1"/>
      <w:numFmt w:val="lowerRoman"/>
      <w:lvlText w:val="%3."/>
      <w:lvlJc w:val="right"/>
      <w:pPr>
        <w:ind w:left="2869" w:hanging="180"/>
      </w:pPr>
    </w:lvl>
    <w:lvl w:ilvl="3" w:tplc="E07A5FC8">
      <w:start w:val="1"/>
      <w:numFmt w:val="decimal"/>
      <w:lvlText w:val="%4."/>
      <w:lvlJc w:val="left"/>
      <w:pPr>
        <w:ind w:left="3589" w:hanging="360"/>
      </w:pPr>
    </w:lvl>
    <w:lvl w:ilvl="4" w:tplc="F91E9B56">
      <w:start w:val="1"/>
      <w:numFmt w:val="lowerLetter"/>
      <w:lvlText w:val="%5."/>
      <w:lvlJc w:val="left"/>
      <w:pPr>
        <w:ind w:left="4309" w:hanging="360"/>
      </w:pPr>
    </w:lvl>
    <w:lvl w:ilvl="5" w:tplc="A768B4B0">
      <w:start w:val="1"/>
      <w:numFmt w:val="lowerRoman"/>
      <w:lvlText w:val="%6."/>
      <w:lvlJc w:val="right"/>
      <w:pPr>
        <w:ind w:left="5029" w:hanging="180"/>
      </w:pPr>
    </w:lvl>
    <w:lvl w:ilvl="6" w:tplc="6C36C8A8">
      <w:start w:val="1"/>
      <w:numFmt w:val="decimal"/>
      <w:lvlText w:val="%7."/>
      <w:lvlJc w:val="left"/>
      <w:pPr>
        <w:ind w:left="5749" w:hanging="360"/>
      </w:pPr>
    </w:lvl>
    <w:lvl w:ilvl="7" w:tplc="917E05DC">
      <w:start w:val="1"/>
      <w:numFmt w:val="lowerLetter"/>
      <w:lvlText w:val="%8."/>
      <w:lvlJc w:val="left"/>
      <w:pPr>
        <w:ind w:left="6469" w:hanging="360"/>
      </w:pPr>
    </w:lvl>
    <w:lvl w:ilvl="8" w:tplc="241EF50E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ACF11DE"/>
    <w:multiLevelType w:val="hybridMultilevel"/>
    <w:tmpl w:val="6C103772"/>
    <w:lvl w:ilvl="0" w:tplc="81E475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F461C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9AD8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1E0B5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CCC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8AA6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C75F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2054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52DC4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B0EBD4"/>
    <w:multiLevelType w:val="hybridMultilevel"/>
    <w:tmpl w:val="00000000"/>
    <w:lvl w:ilvl="0" w:tplc="673E43D8">
      <w:start w:val="1"/>
      <w:numFmt w:val="decimal"/>
      <w:lvlText w:val="%1."/>
      <w:lvlJc w:val="left"/>
      <w:pPr>
        <w:ind w:left="720" w:hanging="360"/>
      </w:pPr>
    </w:lvl>
    <w:lvl w:ilvl="1" w:tplc="13FACE96">
      <w:start w:val="2"/>
      <w:numFmt w:val="decimal"/>
      <w:lvlText w:val="%1.%2."/>
      <w:lvlJc w:val="left"/>
      <w:pPr>
        <w:ind w:left="1129" w:hanging="420"/>
      </w:pPr>
    </w:lvl>
    <w:lvl w:ilvl="2" w:tplc="D8B4F580">
      <w:start w:val="1"/>
      <w:numFmt w:val="decimal"/>
      <w:lvlText w:val="%1.%2.%3."/>
      <w:lvlJc w:val="left"/>
      <w:pPr>
        <w:ind w:left="1778" w:hanging="720"/>
      </w:pPr>
    </w:lvl>
    <w:lvl w:ilvl="3" w:tplc="B4049632">
      <w:start w:val="1"/>
      <w:numFmt w:val="decimal"/>
      <w:lvlText w:val="%1.%2.%3.%4."/>
      <w:lvlJc w:val="left"/>
      <w:pPr>
        <w:ind w:left="2127" w:hanging="720"/>
      </w:pPr>
    </w:lvl>
    <w:lvl w:ilvl="4" w:tplc="AB68355C">
      <w:start w:val="1"/>
      <w:numFmt w:val="decimal"/>
      <w:lvlText w:val="%1.%2.%3.%4.%5."/>
      <w:lvlJc w:val="left"/>
      <w:pPr>
        <w:ind w:left="2836" w:hanging="1079"/>
      </w:pPr>
    </w:lvl>
    <w:lvl w:ilvl="5" w:tplc="7C4A8766">
      <w:start w:val="1"/>
      <w:numFmt w:val="decimal"/>
      <w:lvlText w:val="%1.%2.%3.%4.%5.%6."/>
      <w:lvlJc w:val="left"/>
      <w:pPr>
        <w:ind w:left="3185" w:hanging="1080"/>
      </w:pPr>
    </w:lvl>
    <w:lvl w:ilvl="6" w:tplc="B69C25E6">
      <w:start w:val="1"/>
      <w:numFmt w:val="decimal"/>
      <w:lvlText w:val="%1.%2.%3.%4.%5.%6.%7."/>
      <w:lvlJc w:val="left"/>
      <w:pPr>
        <w:ind w:left="3894" w:hanging="1440"/>
      </w:pPr>
    </w:lvl>
    <w:lvl w:ilvl="7" w:tplc="5A78121E">
      <w:start w:val="1"/>
      <w:numFmt w:val="decimal"/>
      <w:lvlText w:val="%1.%2.%3.%4.%5.%6.%7.%8."/>
      <w:lvlJc w:val="left"/>
      <w:pPr>
        <w:ind w:left="4243" w:hanging="1440"/>
      </w:pPr>
    </w:lvl>
    <w:lvl w:ilvl="8" w:tplc="767E429E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 w15:restartNumberingAfterBreak="0">
    <w:nsid w:val="3D1DC2A3"/>
    <w:multiLevelType w:val="hybridMultilevel"/>
    <w:tmpl w:val="00000000"/>
    <w:lvl w:ilvl="0" w:tplc="FB267FF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 w:tplc="100E6D4C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 w:tplc="8526A2F0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 w:tplc="42BEF162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 w:tplc="CBEA7934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 w:tplc="2698EA80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 w:tplc="CFA82064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 w:tplc="05C4B476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 w:tplc="B94E8CDE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4" w15:restartNumberingAfterBreak="0">
    <w:nsid w:val="58D247AF"/>
    <w:multiLevelType w:val="hybridMultilevel"/>
    <w:tmpl w:val="56988452"/>
    <w:lvl w:ilvl="0" w:tplc="A4E0BE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EED27FB8" w:tentative="1">
      <w:start w:val="1"/>
      <w:numFmt w:val="lowerLetter"/>
      <w:lvlText w:val="%2."/>
      <w:lvlJc w:val="left"/>
      <w:pPr>
        <w:ind w:left="1440" w:hanging="360"/>
      </w:pPr>
    </w:lvl>
    <w:lvl w:ilvl="2" w:tplc="3404FED4" w:tentative="1">
      <w:start w:val="1"/>
      <w:numFmt w:val="lowerRoman"/>
      <w:lvlText w:val="%3."/>
      <w:lvlJc w:val="right"/>
      <w:pPr>
        <w:ind w:left="2160" w:hanging="180"/>
      </w:pPr>
    </w:lvl>
    <w:lvl w:ilvl="3" w:tplc="BCD4B96A" w:tentative="1">
      <w:start w:val="1"/>
      <w:numFmt w:val="decimal"/>
      <w:lvlText w:val="%4."/>
      <w:lvlJc w:val="left"/>
      <w:pPr>
        <w:ind w:left="2880" w:hanging="360"/>
      </w:pPr>
    </w:lvl>
    <w:lvl w:ilvl="4" w:tplc="CCA6B452" w:tentative="1">
      <w:start w:val="1"/>
      <w:numFmt w:val="lowerLetter"/>
      <w:lvlText w:val="%5."/>
      <w:lvlJc w:val="left"/>
      <w:pPr>
        <w:ind w:left="3600" w:hanging="360"/>
      </w:pPr>
    </w:lvl>
    <w:lvl w:ilvl="5" w:tplc="3C88B37E" w:tentative="1">
      <w:start w:val="1"/>
      <w:numFmt w:val="lowerRoman"/>
      <w:lvlText w:val="%6."/>
      <w:lvlJc w:val="right"/>
      <w:pPr>
        <w:ind w:left="4320" w:hanging="180"/>
      </w:pPr>
    </w:lvl>
    <w:lvl w:ilvl="6" w:tplc="82440B34" w:tentative="1">
      <w:start w:val="1"/>
      <w:numFmt w:val="decimal"/>
      <w:lvlText w:val="%7."/>
      <w:lvlJc w:val="left"/>
      <w:pPr>
        <w:ind w:left="5040" w:hanging="360"/>
      </w:pPr>
    </w:lvl>
    <w:lvl w:ilvl="7" w:tplc="24F6706C" w:tentative="1">
      <w:start w:val="1"/>
      <w:numFmt w:val="lowerLetter"/>
      <w:lvlText w:val="%8."/>
      <w:lvlJc w:val="left"/>
      <w:pPr>
        <w:ind w:left="5760" w:hanging="360"/>
      </w:pPr>
    </w:lvl>
    <w:lvl w:ilvl="8" w:tplc="4A086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61DDD"/>
    <w:multiLevelType w:val="multilevel"/>
    <w:tmpl w:val="FB2E9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6F7E7CE7"/>
    <w:multiLevelType w:val="multilevel"/>
    <w:tmpl w:val="309EA342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84576BE"/>
    <w:multiLevelType w:val="hybridMultilevel"/>
    <w:tmpl w:val="00000000"/>
    <w:lvl w:ilvl="0" w:tplc="179E7A3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B046CB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7A92CD2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270C24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44802D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4BAA278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E9CE5D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9F2A8A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5C00BF8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E37"/>
    <w:rsid w:val="000143A1"/>
    <w:rsid w:val="000156CF"/>
    <w:rsid w:val="000350E8"/>
    <w:rsid w:val="00037063"/>
    <w:rsid w:val="000400CF"/>
    <w:rsid w:val="00065F8E"/>
    <w:rsid w:val="000742DF"/>
    <w:rsid w:val="0008119A"/>
    <w:rsid w:val="000A2852"/>
    <w:rsid w:val="000A76E0"/>
    <w:rsid w:val="000B1FB8"/>
    <w:rsid w:val="000B71AD"/>
    <w:rsid w:val="000C5C4D"/>
    <w:rsid w:val="000D2776"/>
    <w:rsid w:val="0011521D"/>
    <w:rsid w:val="0014048A"/>
    <w:rsid w:val="001604E7"/>
    <w:rsid w:val="00161350"/>
    <w:rsid w:val="00166F86"/>
    <w:rsid w:val="001A25E4"/>
    <w:rsid w:val="001B3E13"/>
    <w:rsid w:val="001C435E"/>
    <w:rsid w:val="001D0216"/>
    <w:rsid w:val="001E3B8F"/>
    <w:rsid w:val="002004B9"/>
    <w:rsid w:val="0020413C"/>
    <w:rsid w:val="0021221A"/>
    <w:rsid w:val="00215B14"/>
    <w:rsid w:val="0025025C"/>
    <w:rsid w:val="00257255"/>
    <w:rsid w:val="00262918"/>
    <w:rsid w:val="00263318"/>
    <w:rsid w:val="00267436"/>
    <w:rsid w:val="002954EB"/>
    <w:rsid w:val="002A04A2"/>
    <w:rsid w:val="002A2C78"/>
    <w:rsid w:val="002A664B"/>
    <w:rsid w:val="002D3ED8"/>
    <w:rsid w:val="00333F27"/>
    <w:rsid w:val="003450A1"/>
    <w:rsid w:val="003655DF"/>
    <w:rsid w:val="003801E0"/>
    <w:rsid w:val="00383079"/>
    <w:rsid w:val="003C42D1"/>
    <w:rsid w:val="00405733"/>
    <w:rsid w:val="00411FAE"/>
    <w:rsid w:val="0041659D"/>
    <w:rsid w:val="00420714"/>
    <w:rsid w:val="004212A4"/>
    <w:rsid w:val="0042192C"/>
    <w:rsid w:val="004327C3"/>
    <w:rsid w:val="0045295E"/>
    <w:rsid w:val="00464556"/>
    <w:rsid w:val="00481B30"/>
    <w:rsid w:val="004847B2"/>
    <w:rsid w:val="00494A88"/>
    <w:rsid w:val="004C28BB"/>
    <w:rsid w:val="004D41E5"/>
    <w:rsid w:val="004F3587"/>
    <w:rsid w:val="00502F97"/>
    <w:rsid w:val="00507787"/>
    <w:rsid w:val="00524163"/>
    <w:rsid w:val="00530134"/>
    <w:rsid w:val="00535B72"/>
    <w:rsid w:val="005568DD"/>
    <w:rsid w:val="005643D7"/>
    <w:rsid w:val="00565430"/>
    <w:rsid w:val="00565D2E"/>
    <w:rsid w:val="00582C8B"/>
    <w:rsid w:val="005A0CAC"/>
    <w:rsid w:val="005D3AF6"/>
    <w:rsid w:val="005D70C8"/>
    <w:rsid w:val="005E107D"/>
    <w:rsid w:val="005E634D"/>
    <w:rsid w:val="005F08FD"/>
    <w:rsid w:val="005F4E99"/>
    <w:rsid w:val="006429D5"/>
    <w:rsid w:val="00651024"/>
    <w:rsid w:val="00670DA8"/>
    <w:rsid w:val="006746D1"/>
    <w:rsid w:val="006841BF"/>
    <w:rsid w:val="00684653"/>
    <w:rsid w:val="00693CC2"/>
    <w:rsid w:val="006B096A"/>
    <w:rsid w:val="006E7FF4"/>
    <w:rsid w:val="00704C17"/>
    <w:rsid w:val="007430C4"/>
    <w:rsid w:val="0074357C"/>
    <w:rsid w:val="00744082"/>
    <w:rsid w:val="0075046D"/>
    <w:rsid w:val="007521B4"/>
    <w:rsid w:val="00776E37"/>
    <w:rsid w:val="00782EFC"/>
    <w:rsid w:val="007863C1"/>
    <w:rsid w:val="007A28BC"/>
    <w:rsid w:val="007A3B5C"/>
    <w:rsid w:val="007C6541"/>
    <w:rsid w:val="007F28AE"/>
    <w:rsid w:val="008018C7"/>
    <w:rsid w:val="00834E3A"/>
    <w:rsid w:val="00843055"/>
    <w:rsid w:val="00854F21"/>
    <w:rsid w:val="008567B7"/>
    <w:rsid w:val="0086699D"/>
    <w:rsid w:val="00880C7D"/>
    <w:rsid w:val="008A457F"/>
    <w:rsid w:val="008A6E68"/>
    <w:rsid w:val="008B65CB"/>
    <w:rsid w:val="008C271C"/>
    <w:rsid w:val="008D2724"/>
    <w:rsid w:val="008D5C50"/>
    <w:rsid w:val="008F225F"/>
    <w:rsid w:val="008F578C"/>
    <w:rsid w:val="00900386"/>
    <w:rsid w:val="00932938"/>
    <w:rsid w:val="00955D56"/>
    <w:rsid w:val="00983028"/>
    <w:rsid w:val="00985111"/>
    <w:rsid w:val="0099250C"/>
    <w:rsid w:val="00996E6E"/>
    <w:rsid w:val="009C4711"/>
    <w:rsid w:val="009E032A"/>
    <w:rsid w:val="009E6EC5"/>
    <w:rsid w:val="00A0276D"/>
    <w:rsid w:val="00A3570A"/>
    <w:rsid w:val="00A47A89"/>
    <w:rsid w:val="00A47BD7"/>
    <w:rsid w:val="00A70056"/>
    <w:rsid w:val="00A77AED"/>
    <w:rsid w:val="00A77B3E"/>
    <w:rsid w:val="00A9619D"/>
    <w:rsid w:val="00AA3DFF"/>
    <w:rsid w:val="00AD1807"/>
    <w:rsid w:val="00AF0D90"/>
    <w:rsid w:val="00B115E3"/>
    <w:rsid w:val="00B20AF7"/>
    <w:rsid w:val="00B766E1"/>
    <w:rsid w:val="00B77559"/>
    <w:rsid w:val="00BB62D9"/>
    <w:rsid w:val="00BD6A9B"/>
    <w:rsid w:val="00BF6976"/>
    <w:rsid w:val="00BF7F6C"/>
    <w:rsid w:val="00C10F88"/>
    <w:rsid w:val="00C15397"/>
    <w:rsid w:val="00C4458B"/>
    <w:rsid w:val="00C5288D"/>
    <w:rsid w:val="00C53238"/>
    <w:rsid w:val="00C62026"/>
    <w:rsid w:val="00C63897"/>
    <w:rsid w:val="00C64CF2"/>
    <w:rsid w:val="00C74194"/>
    <w:rsid w:val="00C7536E"/>
    <w:rsid w:val="00C82A17"/>
    <w:rsid w:val="00C933AD"/>
    <w:rsid w:val="00CA2A55"/>
    <w:rsid w:val="00CD2973"/>
    <w:rsid w:val="00CD43A4"/>
    <w:rsid w:val="00CD7256"/>
    <w:rsid w:val="00CE1843"/>
    <w:rsid w:val="00CE2897"/>
    <w:rsid w:val="00CF63E0"/>
    <w:rsid w:val="00CF69BC"/>
    <w:rsid w:val="00D02B67"/>
    <w:rsid w:val="00D32F37"/>
    <w:rsid w:val="00D347B9"/>
    <w:rsid w:val="00D66907"/>
    <w:rsid w:val="00D81A32"/>
    <w:rsid w:val="00D86576"/>
    <w:rsid w:val="00D9034A"/>
    <w:rsid w:val="00D94460"/>
    <w:rsid w:val="00DA5DE2"/>
    <w:rsid w:val="00DB7B6A"/>
    <w:rsid w:val="00DF068E"/>
    <w:rsid w:val="00E04091"/>
    <w:rsid w:val="00E10F13"/>
    <w:rsid w:val="00E11160"/>
    <w:rsid w:val="00E146DB"/>
    <w:rsid w:val="00E4129D"/>
    <w:rsid w:val="00E45455"/>
    <w:rsid w:val="00E52263"/>
    <w:rsid w:val="00E7108F"/>
    <w:rsid w:val="00E91416"/>
    <w:rsid w:val="00E9651D"/>
    <w:rsid w:val="00EA6E1D"/>
    <w:rsid w:val="00EB5BB1"/>
    <w:rsid w:val="00ED0652"/>
    <w:rsid w:val="00ED34CC"/>
    <w:rsid w:val="00ED3A9D"/>
    <w:rsid w:val="00ED4278"/>
    <w:rsid w:val="00F267B6"/>
    <w:rsid w:val="00F3030D"/>
    <w:rsid w:val="00F3796C"/>
    <w:rsid w:val="00F50DE4"/>
    <w:rsid w:val="00F5373D"/>
    <w:rsid w:val="00F53FDC"/>
    <w:rsid w:val="00F569FF"/>
    <w:rsid w:val="00F737A6"/>
    <w:rsid w:val="00F86FFE"/>
    <w:rsid w:val="00F9316F"/>
    <w:rsid w:val="00FA271E"/>
    <w:rsid w:val="00FA680C"/>
    <w:rsid w:val="00FA6D25"/>
    <w:rsid w:val="00FE45C0"/>
    <w:rsid w:val="00FE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DF5647-50AF-43CD-8C34-352AD9BD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1"/>
    <w:uiPriority w:val="9"/>
    <w:qFormat/>
    <w:pPr>
      <w:spacing w:before="240" w:after="120"/>
      <w:ind w:firstLine="709"/>
      <w:outlineLvl w:val="0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NormalChar">
    <w:name w:val="Normal Char"/>
    <w:rPr>
      <w:rFonts w:asciiTheme="minorHAnsi" w:hAnsiTheme="minorHAnsi"/>
      <w:color w:val="000000"/>
      <w:sz w:val="22"/>
    </w:rPr>
  </w:style>
  <w:style w:type="character" w:customStyle="1" w:styleId="a4">
    <w:name w:val="Верхний колонтитул Знак"/>
    <w:basedOn w:val="NormalChar"/>
    <w:link w:val="a3"/>
    <w:rPr>
      <w:rFonts w:asciiTheme="minorHAnsi" w:hAnsiTheme="minorHAnsi"/>
      <w:color w:val="000000"/>
      <w:sz w:val="2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a6">
    <w:name w:val="Нижний колонтитул Знак"/>
    <w:basedOn w:val="NormalChar"/>
    <w:link w:val="a5"/>
    <w:rPr>
      <w:rFonts w:asciiTheme="minorHAnsi" w:hAnsiTheme="minorHAnsi"/>
      <w:color w:val="000000"/>
      <w:sz w:val="22"/>
    </w:rPr>
  </w:style>
  <w:style w:type="character" w:customStyle="1" w:styleId="11">
    <w:name w:val="Заголовок 1 Знак1"/>
    <w:basedOn w:val="NormalChar"/>
    <w:link w:val="1"/>
    <w:rPr>
      <w:rFonts w:ascii="Times New Roman" w:hAnsi="Times New Roman"/>
      <w:b/>
      <w:color w:val="000000"/>
      <w:sz w:val="24"/>
    </w:rPr>
  </w:style>
  <w:style w:type="paragraph" w:styleId="a7">
    <w:name w:val="TOC Heading"/>
    <w:basedOn w:val="1"/>
    <w:next w:val="a"/>
    <w:link w:val="a8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8">
    <w:name w:val="Заголовок оглавления Знак"/>
    <w:basedOn w:val="11"/>
    <w:link w:val="a7"/>
    <w:rPr>
      <w:rFonts w:ascii="@Batang" w:hAnsi="@Batang"/>
      <w:b w:val="0"/>
      <w:color w:val="2F5496"/>
      <w:sz w:val="24"/>
    </w:rPr>
  </w:style>
  <w:style w:type="character" w:customStyle="1" w:styleId="HyperlinkChar">
    <w:name w:val="Hyperlink Char"/>
    <w:basedOn w:val="a0"/>
    <w:link w:val="10"/>
    <w:rPr>
      <w:rFonts w:asciiTheme="minorHAnsi" w:hAnsiTheme="minorHAnsi"/>
      <w:color w:val="0563C1" w:themeColor="hyperlink"/>
      <w:sz w:val="22"/>
      <w:u w:val="single"/>
    </w:rPr>
  </w:style>
  <w:style w:type="paragraph" w:customStyle="1" w:styleId="10">
    <w:name w:val="Гиперссылка1"/>
    <w:link w:val="HyperlinkChar"/>
    <w:rPr>
      <w:rFonts w:asciiTheme="minorHAnsi" w:hAnsiTheme="minorHAnsi"/>
      <w:color w:val="0563C1" w:themeColor="hyperlink"/>
      <w:sz w:val="22"/>
      <w:u w:val="single"/>
    </w:rPr>
  </w:style>
  <w:style w:type="paragraph" w:styleId="12">
    <w:name w:val="toc 1"/>
    <w:basedOn w:val="a"/>
    <w:next w:val="a"/>
    <w:link w:val="13"/>
    <w:uiPriority w:val="39"/>
    <w:pPr>
      <w:tabs>
        <w:tab w:val="right" w:leader="dot" w:pos="9638"/>
      </w:tabs>
      <w:spacing w:before="120" w:line="276" w:lineRule="auto"/>
    </w:pPr>
    <w:rPr>
      <w:b/>
      <w:color w:val="000000"/>
      <w:sz w:val="22"/>
      <w:szCs w:val="20"/>
    </w:rPr>
  </w:style>
  <w:style w:type="character" w:customStyle="1" w:styleId="13">
    <w:name w:val="Оглавление 1 Знак"/>
    <w:basedOn w:val="NormalChar"/>
    <w:link w:val="12"/>
    <w:rPr>
      <w:rFonts w:ascii="Times New Roman" w:hAnsi="Times New Roman"/>
      <w:b/>
      <w:color w:val="000000"/>
      <w:sz w:val="22"/>
    </w:rPr>
  </w:style>
  <w:style w:type="paragraph" w:styleId="2">
    <w:name w:val="toc 2"/>
    <w:basedOn w:val="a"/>
    <w:next w:val="a"/>
    <w:link w:val="20"/>
    <w:uiPriority w:val="39"/>
    <w:pPr>
      <w:spacing w:before="120"/>
      <w:ind w:left="240"/>
    </w:pPr>
    <w:rPr>
      <w:rFonts w:ascii="Calibri" w:hAnsi="Calibri"/>
      <w:i/>
      <w:color w:val="000000"/>
      <w:sz w:val="20"/>
      <w:szCs w:val="20"/>
    </w:rPr>
  </w:style>
  <w:style w:type="character" w:customStyle="1" w:styleId="20">
    <w:name w:val="Оглавление 2 Знак"/>
    <w:basedOn w:val="NormalChar"/>
    <w:link w:val="2"/>
    <w:rPr>
      <w:rFonts w:ascii="Calibri" w:hAnsi="Calibri"/>
      <w:i/>
      <w:color w:val="000000"/>
      <w:sz w:val="20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  <w:spacing w:after="160" w:line="264" w:lineRule="auto"/>
    </w:pPr>
    <w:rPr>
      <w:rFonts w:asciiTheme="minorHAnsi" w:hAnsiTheme="minorHAnsi"/>
      <w:color w:val="5A5A5A" w:themeColor="text1" w:themeTint="A5"/>
      <w:spacing w:val="15"/>
      <w:sz w:val="22"/>
      <w:szCs w:val="20"/>
    </w:rPr>
  </w:style>
  <w:style w:type="character" w:customStyle="1" w:styleId="aa">
    <w:name w:val="Подзаголовок Знак"/>
    <w:basedOn w:val="NormalChar"/>
    <w:link w:val="a9"/>
    <w:rPr>
      <w:rFonts w:asciiTheme="minorHAnsi" w:hAnsiTheme="minorHAnsi"/>
      <w:color w:val="5A5A5A" w:themeColor="text1" w:themeTint="A5"/>
      <w:spacing w:val="15"/>
      <w:sz w:val="22"/>
    </w:rPr>
  </w:style>
  <w:style w:type="paragraph" w:customStyle="1" w:styleId="110">
    <w:name w:val="Раздел 1.1"/>
    <w:basedOn w:val="a9"/>
    <w:link w:val="1100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00">
    <w:name w:val="Раздел 1.1_0"/>
    <w:basedOn w:val="aa"/>
    <w:link w:val="110"/>
    <w:rPr>
      <w:rFonts w:ascii="Times New Roman" w:hAnsi="Times New Roman"/>
      <w:color w:val="000000"/>
      <w:spacing w:val="0"/>
      <w:sz w:val="24"/>
    </w:rPr>
  </w:style>
  <w:style w:type="paragraph" w:styleId="ab">
    <w:name w:val="List Paragraph"/>
    <w:basedOn w:val="a"/>
    <w:link w:val="ac"/>
    <w:pPr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c">
    <w:name w:val="Абзац списка Знак"/>
    <w:basedOn w:val="NormalChar"/>
    <w:link w:val="ab"/>
    <w:rPr>
      <w:rFonts w:asciiTheme="minorHAnsi" w:hAnsiTheme="minorHAnsi"/>
      <w:color w:val="000000"/>
      <w:sz w:val="22"/>
    </w:rPr>
  </w:style>
  <w:style w:type="paragraph" w:customStyle="1" w:styleId="14">
    <w:name w:val="Обычный (веб)1"/>
    <w:basedOn w:val="a"/>
    <w:next w:val="ad"/>
    <w:link w:val="100"/>
    <w:pPr>
      <w:widowControl w:val="0"/>
    </w:pPr>
    <w:rPr>
      <w:color w:val="000000"/>
      <w:szCs w:val="20"/>
    </w:rPr>
  </w:style>
  <w:style w:type="paragraph" w:styleId="ad">
    <w:name w:val="Normal (Web)"/>
    <w:basedOn w:val="a"/>
    <w:link w:val="ae"/>
    <w:pPr>
      <w:spacing w:after="200" w:line="276" w:lineRule="auto"/>
    </w:pPr>
    <w:rPr>
      <w:color w:val="000000"/>
      <w:szCs w:val="20"/>
    </w:rPr>
  </w:style>
  <w:style w:type="character" w:customStyle="1" w:styleId="ae">
    <w:name w:val="Обычный (Интернет) Знак"/>
    <w:basedOn w:val="NormalChar"/>
    <w:link w:val="ad"/>
    <w:rPr>
      <w:rFonts w:ascii="Times New Roman" w:hAnsi="Times New Roman"/>
      <w:color w:val="000000"/>
      <w:sz w:val="24"/>
    </w:rPr>
  </w:style>
  <w:style w:type="character" w:customStyle="1" w:styleId="100">
    <w:name w:val="Обычный (веб)1_0"/>
    <w:basedOn w:val="NormalChar"/>
    <w:link w:val="14"/>
    <w:rPr>
      <w:rFonts w:ascii="Times New Roman" w:hAnsi="Times New Roman"/>
      <w:color w:val="000000"/>
      <w:sz w:val="24"/>
    </w:rPr>
  </w:style>
  <w:style w:type="table" w:styleId="af">
    <w:name w:val="Table Grid"/>
    <w:basedOn w:val="a1"/>
    <w:rPr>
      <w:rFonts w:asciiTheme="minorHAnsi" w:hAnsiTheme="minorHAns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link w:val="TableParagraph0"/>
    <w:pPr>
      <w:widowControl w:val="0"/>
    </w:pPr>
    <w:rPr>
      <w:color w:val="000000"/>
      <w:sz w:val="22"/>
      <w:szCs w:val="20"/>
    </w:rPr>
  </w:style>
  <w:style w:type="character" w:customStyle="1" w:styleId="TableParagraph0">
    <w:name w:val="Table Paragraph_0"/>
    <w:basedOn w:val="NormalChar"/>
    <w:link w:val="TableParagraph"/>
    <w:rPr>
      <w:rFonts w:ascii="Times New Roman" w:hAnsi="Times New Roman"/>
      <w:color w:val="000000"/>
      <w:sz w:val="22"/>
    </w:rPr>
  </w:style>
  <w:style w:type="paragraph" w:customStyle="1" w:styleId="Footnote">
    <w:name w:val="Footnote"/>
    <w:basedOn w:val="a"/>
    <w:link w:val="Footnote0"/>
    <w:rPr>
      <w:color w:val="000000"/>
      <w:sz w:val="20"/>
      <w:szCs w:val="20"/>
    </w:rPr>
  </w:style>
  <w:style w:type="character" w:customStyle="1" w:styleId="Footnote0">
    <w:name w:val="Footnote_0"/>
    <w:basedOn w:val="NormalChar"/>
    <w:link w:val="Footnote"/>
    <w:rPr>
      <w:rFonts w:ascii="Times New Roman" w:hAnsi="Times New Roman"/>
      <w:color w:val="000000"/>
      <w:sz w:val="20"/>
    </w:rPr>
  </w:style>
  <w:style w:type="character" w:customStyle="1" w:styleId="101">
    <w:name w:val="Знак сноски1_0"/>
    <w:basedOn w:val="NormalChar"/>
    <w:link w:val="15"/>
    <w:rPr>
      <w:rFonts w:asciiTheme="minorHAnsi" w:hAnsiTheme="minorHAnsi"/>
      <w:color w:val="000000"/>
      <w:sz w:val="22"/>
      <w:vertAlign w:val="superscript"/>
    </w:rPr>
  </w:style>
  <w:style w:type="paragraph" w:customStyle="1" w:styleId="15">
    <w:name w:val="Знак сноски1"/>
    <w:basedOn w:val="a"/>
    <w:link w:val="101"/>
    <w:rPr>
      <w:rFonts w:asciiTheme="minorHAnsi" w:hAnsiTheme="minorHAnsi"/>
      <w:color w:val="000000"/>
      <w:sz w:val="22"/>
      <w:szCs w:val="20"/>
      <w:vertAlign w:val="superscript"/>
    </w:rPr>
  </w:style>
  <w:style w:type="character" w:customStyle="1" w:styleId="EmphasisChar">
    <w:name w:val="Emphasis Char"/>
    <w:link w:val="16"/>
    <w:rPr>
      <w:i/>
      <w:color w:val="000000"/>
      <w:sz w:val="22"/>
    </w:rPr>
  </w:style>
  <w:style w:type="paragraph" w:customStyle="1" w:styleId="16">
    <w:name w:val="Выделение1"/>
    <w:link w:val="EmphasisChar"/>
    <w:rPr>
      <w:i/>
      <w:color w:val="000000"/>
      <w:sz w:val="22"/>
    </w:rPr>
  </w:style>
  <w:style w:type="paragraph" w:customStyle="1" w:styleId="17">
    <w:name w:val="Раздел 1"/>
    <w:basedOn w:val="1"/>
    <w:link w:val="18"/>
    <w:qFormat/>
    <w:rsid w:val="007863C1"/>
    <w:pPr>
      <w:keepNext/>
      <w:spacing w:before="0"/>
      <w:ind w:firstLine="0"/>
      <w:jc w:val="center"/>
    </w:pPr>
    <w:rPr>
      <w:rFonts w:ascii="Times New Roman Полужирный" w:eastAsia="Segoe UI" w:hAnsi="Times New Roman Полужирный"/>
      <w:bCs/>
      <w:caps/>
      <w:color w:val="auto"/>
      <w:kern w:val="32"/>
      <w:szCs w:val="24"/>
      <w:lang w:val="x-none" w:eastAsia="x-none"/>
    </w:rPr>
  </w:style>
  <w:style w:type="character" w:customStyle="1" w:styleId="19">
    <w:name w:val="Заголовок 1 Знак"/>
    <w:basedOn w:val="a0"/>
    <w:rsid w:val="006E7FF4"/>
    <w:rPr>
      <w:b/>
      <w:bCs/>
      <w:kern w:val="36"/>
      <w:sz w:val="24"/>
      <w:szCs w:val="24"/>
      <w:lang w:val="ru-RU" w:eastAsia="ru-RU" w:bidi="ar-SA"/>
    </w:rPr>
  </w:style>
  <w:style w:type="character" w:customStyle="1" w:styleId="18">
    <w:name w:val="Раздел 1 Знак"/>
    <w:basedOn w:val="19"/>
    <w:link w:val="17"/>
    <w:rsid w:val="007863C1"/>
    <w:rPr>
      <w:rFonts w:ascii="Times New Roman Полужирный" w:eastAsia="Segoe UI" w:hAnsi="Times New Roman Полужирный"/>
      <w:b/>
      <w:bCs/>
      <w:caps/>
      <w:kern w:val="32"/>
      <w:sz w:val="24"/>
      <w:szCs w:val="24"/>
      <w:lang w:val="x-none" w:eastAsia="x-none" w:bidi="ar-SA"/>
    </w:rPr>
  </w:style>
  <w:style w:type="character" w:styleId="af0">
    <w:name w:val="footnote reference"/>
    <w:uiPriority w:val="99"/>
    <w:rsid w:val="00943A3D"/>
    <w:rPr>
      <w:rFonts w:asciiTheme="minorHAnsi" w:eastAsiaTheme="minorHAnsi" w:hAnsiTheme="minorHAnsi"/>
      <w:sz w:val="22"/>
      <w:szCs w:val="22"/>
      <w:vertAlign w:val="superscript"/>
      <w:lang w:val="ru-RU" w:eastAsia="en-US" w:bidi="ar-SA"/>
    </w:rPr>
  </w:style>
  <w:style w:type="paragraph" w:styleId="af1">
    <w:name w:val="footnote text"/>
    <w:basedOn w:val="a"/>
    <w:link w:val="af2"/>
    <w:uiPriority w:val="99"/>
    <w:qFormat/>
    <w:rsid w:val="00943A3D"/>
    <w:rPr>
      <w:sz w:val="20"/>
      <w:szCs w:val="20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qFormat/>
    <w:rsid w:val="00943A3D"/>
    <w:rPr>
      <w:lang w:val="x-none" w:eastAsia="x-none" w:bidi="ar-SA"/>
    </w:rPr>
  </w:style>
  <w:style w:type="paragraph" w:customStyle="1" w:styleId="Style28">
    <w:name w:val="Style28"/>
    <w:basedOn w:val="a"/>
    <w:rsid w:val="00D94460"/>
    <w:pPr>
      <w:widowControl w:val="0"/>
      <w:autoSpaceDE w:val="0"/>
      <w:autoSpaceDN w:val="0"/>
      <w:adjustRightInd w:val="0"/>
      <w:spacing w:after="200" w:line="274" w:lineRule="exact"/>
    </w:pPr>
    <w:rPr>
      <w:lang w:val="ru-RU" w:eastAsia="ru-RU"/>
    </w:rPr>
  </w:style>
  <w:style w:type="paragraph" w:customStyle="1" w:styleId="richfactdown-paragraph">
    <w:name w:val="richfactdown-paragraph"/>
    <w:basedOn w:val="a"/>
    <w:rsid w:val="00AD1807"/>
    <w:pPr>
      <w:spacing w:before="100" w:beforeAutospacing="1" w:after="100" w:afterAutospacing="1"/>
    </w:pPr>
    <w:rPr>
      <w:lang w:val="ru-RU" w:eastAsia="ru-RU"/>
    </w:rPr>
  </w:style>
  <w:style w:type="paragraph" w:styleId="af3">
    <w:name w:val="No Spacing"/>
    <w:link w:val="af4"/>
    <w:uiPriority w:val="99"/>
    <w:qFormat/>
    <w:rsid w:val="00064407"/>
    <w:rPr>
      <w:rFonts w:ascii="Calibri" w:hAnsi="Calibri"/>
      <w:sz w:val="22"/>
      <w:szCs w:val="22"/>
      <w:lang w:val="ru-RU" w:eastAsia="ru-RU"/>
    </w:rPr>
  </w:style>
  <w:style w:type="character" w:customStyle="1" w:styleId="af4">
    <w:name w:val="Без интервала Знак"/>
    <w:link w:val="af3"/>
    <w:uiPriority w:val="99"/>
    <w:locked/>
    <w:rsid w:val="00064407"/>
    <w:rPr>
      <w:rFonts w:ascii="Calibri" w:hAnsi="Calibri"/>
      <w:sz w:val="22"/>
      <w:szCs w:val="22"/>
      <w:lang w:val="ru-RU" w:eastAsia="ru-RU" w:bidi="ar-SA"/>
    </w:rPr>
  </w:style>
  <w:style w:type="paragraph" w:customStyle="1" w:styleId="Style169">
    <w:name w:val="Style169"/>
    <w:basedOn w:val="a"/>
    <w:rsid w:val="0075046D"/>
    <w:pPr>
      <w:widowControl w:val="0"/>
      <w:autoSpaceDE w:val="0"/>
      <w:autoSpaceDN w:val="0"/>
      <w:adjustRightInd w:val="0"/>
      <w:spacing w:line="199" w:lineRule="exact"/>
      <w:jc w:val="center"/>
    </w:pPr>
    <w:rPr>
      <w:rFonts w:ascii="Franklin Gothic Book" w:hAnsi="Franklin Gothic Book"/>
      <w:lang w:val="ru-RU" w:eastAsia="ru-RU"/>
    </w:rPr>
  </w:style>
  <w:style w:type="character" w:customStyle="1" w:styleId="FontStyle432">
    <w:name w:val="Font Style432"/>
    <w:rsid w:val="0075046D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0"/>
    <w:basedOn w:val="a"/>
    <w:rsid w:val="00F569FF"/>
    <w:pPr>
      <w:widowControl w:val="0"/>
      <w:autoSpaceDE w:val="0"/>
      <w:autoSpaceDN w:val="0"/>
      <w:adjustRightInd w:val="0"/>
      <w:spacing w:line="210" w:lineRule="exact"/>
      <w:jc w:val="both"/>
    </w:pPr>
    <w:rPr>
      <w:rFonts w:ascii="Franklin Gothic Book" w:hAnsi="Franklin Gothic Book"/>
      <w:lang w:val="ru-RU" w:eastAsia="ru-RU"/>
    </w:rPr>
  </w:style>
  <w:style w:type="character" w:customStyle="1" w:styleId="FontStyle428">
    <w:name w:val="Font Style428"/>
    <w:rsid w:val="00F569FF"/>
    <w:rPr>
      <w:rFonts w:ascii="Times New Roman" w:hAnsi="Times New Roman" w:cs="Times New Roman"/>
      <w:i/>
      <w:iCs/>
      <w:sz w:val="16"/>
      <w:szCs w:val="16"/>
    </w:rPr>
  </w:style>
  <w:style w:type="paragraph" w:customStyle="1" w:styleId="Style103">
    <w:name w:val="Style103"/>
    <w:basedOn w:val="a"/>
    <w:rsid w:val="00F569FF"/>
    <w:pPr>
      <w:widowControl w:val="0"/>
      <w:autoSpaceDE w:val="0"/>
      <w:autoSpaceDN w:val="0"/>
      <w:adjustRightInd w:val="0"/>
    </w:pPr>
    <w:rPr>
      <w:rFonts w:ascii="Franklin Gothic Book" w:hAnsi="Franklin Gothic Book"/>
      <w:lang w:val="ru-RU" w:eastAsia="ru-RU"/>
    </w:rPr>
  </w:style>
  <w:style w:type="paragraph" w:customStyle="1" w:styleId="Style127">
    <w:name w:val="Style127"/>
    <w:basedOn w:val="a"/>
    <w:rsid w:val="00F569FF"/>
    <w:pPr>
      <w:widowControl w:val="0"/>
      <w:autoSpaceDE w:val="0"/>
      <w:autoSpaceDN w:val="0"/>
      <w:adjustRightInd w:val="0"/>
      <w:spacing w:line="204" w:lineRule="exact"/>
    </w:pPr>
    <w:rPr>
      <w:rFonts w:ascii="Franklin Gothic Book" w:hAnsi="Franklin Gothic Book"/>
      <w:lang w:val="ru-RU" w:eastAsia="ru-RU"/>
    </w:rPr>
  </w:style>
  <w:style w:type="character" w:customStyle="1" w:styleId="c1">
    <w:name w:val="c1"/>
    <w:rsid w:val="00524163"/>
  </w:style>
  <w:style w:type="table" w:customStyle="1" w:styleId="TableNormal0">
    <w:name w:val="Table Normal_0"/>
    <w:pPr>
      <w:spacing w:after="200" w:line="27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10">
    <w:name w:val="Table1_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70">
    <w:name w:val="Table7_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80">
    <w:name w:val="Table8_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90">
    <w:name w:val="Table9_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uiPriority w:val="2"/>
    <w:semiHidden/>
    <w:unhideWhenUsed/>
    <w:qFormat/>
    <w:rsid w:val="00DE1FC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name w:val="affffff7"/>
    <w:basedOn w:val="TableNormal2"/>
    <w:pPr>
      <w:widowControl/>
      <w:autoSpaceDE/>
      <w:autoSpaceDN/>
    </w:pPr>
    <w:rPr>
      <w:lang w:val="ru-RU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fff8">
    <w:name w:val="affffff8"/>
    <w:basedOn w:val="TableNormal2"/>
    <w:pPr>
      <w:widowControl/>
      <w:autoSpaceDE/>
      <w:autoSpaceDN/>
    </w:pPr>
    <w:rPr>
      <w:lang w:val="ru-RU"/>
    </w:rPr>
    <w:tblPr>
      <w:tblStyleRowBandSize w:val="1"/>
      <w:tblStyleColBandSize w:val="1"/>
      <w:tblCellMar>
        <w:left w:w="5" w:type="dxa"/>
        <w:righ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header" Target="header6.xml"/><Relationship Id="rId42" Type="http://schemas.openxmlformats.org/officeDocument/2006/relationships/header" Target="header20.xml"/><Relationship Id="rId47" Type="http://schemas.openxmlformats.org/officeDocument/2006/relationships/header" Target="header24.xml"/><Relationship Id="rId63" Type="http://schemas.openxmlformats.org/officeDocument/2006/relationships/header" Target="header32.xml"/><Relationship Id="rId68" Type="http://schemas.openxmlformats.org/officeDocument/2006/relationships/hyperlink" Target="https://reestrspo.firpo.ru/usefulResource/8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5A9971BC606191664CEE0BD1A6150D91F597BBE585747C3354EB03ECE2832C1028865ADE2ABAF0D8F7ACFD1AE75CDC53B51B90A243BA4ECQ5q2M" TargetMode="External"/><Relationship Id="rId29" Type="http://schemas.openxmlformats.org/officeDocument/2006/relationships/hyperlink" Target="file:///F:\15.01.29\&#1087;&#1088;&#1072;&#1074;&#1083;&#1102;%2015.01.29%20%20&#1090;&#1086;&#1083;&#1100;&#1082;&#1086;%20&#1086;&#1089;&#1085;&#1086;&#1074;&#1085;&#1086;&#1081;%20&#1072;&#1082;&#1090;&#1091;&#1072;&#1083;&#1100;&#1085;&#1099;&#1081;%20&#1084;&#1072;&#1082;&#1077;&#1090;%20&#1055;&#1054;&#1055;-&#1055;\&#1076;&#1086;%20&#1074;&#1085;&#1077;&#1089;&#1077;&#1085;&#1080;&#1103;%20&#1080;&#1079;&#1084;&#1077;&#1085;&#1077;&#1085;&#1080;&#1081;\&#1087;&#1088;&#1072;&#1074;&#1083;&#1102;22.01.2024_%20&#1087;&#1088;&#1080;&#1083;%201&#1084;&#1072;&#1082;&#1077;&#1090;%20&#1055;&#1054;&#1055;-&#1055;_1_&#1055;&#1052;.docx" TargetMode="Externa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hyperlink" Target="https://profspo.ru/books/124194" TargetMode="External"/><Relationship Id="rId37" Type="http://schemas.openxmlformats.org/officeDocument/2006/relationships/header" Target="header16.xml"/><Relationship Id="rId40" Type="http://schemas.openxmlformats.org/officeDocument/2006/relationships/header" Target="header19.xml"/><Relationship Id="rId45" Type="http://schemas.openxmlformats.org/officeDocument/2006/relationships/header" Target="header23.xml"/><Relationship Id="rId53" Type="http://schemas.openxmlformats.org/officeDocument/2006/relationships/header" Target="header29.xml"/><Relationship Id="rId58" Type="http://schemas.openxmlformats.org/officeDocument/2006/relationships/hyperlink" Target="https://spolab.firpo.ru/npdv2/category-doc/get/4879" TargetMode="External"/><Relationship Id="rId66" Type="http://schemas.openxmlformats.org/officeDocument/2006/relationships/footer" Target="footer7.xml"/><Relationship Id="rId5" Type="http://schemas.openxmlformats.org/officeDocument/2006/relationships/footnotes" Target="footnotes.xml"/><Relationship Id="rId61" Type="http://schemas.openxmlformats.org/officeDocument/2006/relationships/hyperlink" Target="https://spolab.firpo.ru/npdv2/category-doc/get/5138" TargetMode="External"/><Relationship Id="rId19" Type="http://schemas.openxmlformats.org/officeDocument/2006/relationships/header" Target="header5.xml"/><Relationship Id="rId14" Type="http://schemas.openxmlformats.org/officeDocument/2006/relationships/hyperlink" Target="consultantplus://offline/ref=45A9971BC606191664CEE0BD1A6150D91F597BBE585747C3354EB03ECE2832C1028865ADE2ABAF0C8D7ACFD1AE75CDC53B51B90A243BA4ECQ5q2M" TargetMode="External"/><Relationship Id="rId22" Type="http://schemas.openxmlformats.org/officeDocument/2006/relationships/header" Target="header7.xml"/><Relationship Id="rId27" Type="http://schemas.openxmlformats.org/officeDocument/2006/relationships/header" Target="header10.xml"/><Relationship Id="rId30" Type="http://schemas.openxmlformats.org/officeDocument/2006/relationships/header" Target="header11.xml"/><Relationship Id="rId35" Type="http://schemas.openxmlformats.org/officeDocument/2006/relationships/hyperlink" Target="https://profspo.ru/books/124194" TargetMode="External"/><Relationship Id="rId43" Type="http://schemas.openxmlformats.org/officeDocument/2006/relationships/header" Target="header21.xml"/><Relationship Id="rId48" Type="http://schemas.openxmlformats.org/officeDocument/2006/relationships/header" Target="header25.xml"/><Relationship Id="rId56" Type="http://schemas.openxmlformats.org/officeDocument/2006/relationships/header" Target="header31.xml"/><Relationship Id="rId64" Type="http://schemas.openxmlformats.org/officeDocument/2006/relationships/hyperlink" Target="https://www.iesoft.ru/products/code_industry/" TargetMode="External"/><Relationship Id="rId69" Type="http://schemas.openxmlformats.org/officeDocument/2006/relationships/header" Target="header34.xml"/><Relationship Id="rId8" Type="http://schemas.openxmlformats.org/officeDocument/2006/relationships/footer" Target="footer1.xml"/><Relationship Id="rId51" Type="http://schemas.openxmlformats.org/officeDocument/2006/relationships/header" Target="header27.xm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hyperlink" Target="consultantplus://offline/ref=45A9971BC606191664CEE0BD1A6150D91F597BBE585747C3354EB03ECE2832C1028865ADE2ABAF0D8D7ACFD1AE75CDC53B51B90A243BA4ECQ5q2M" TargetMode="Externa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header" Target="header17.xml"/><Relationship Id="rId46" Type="http://schemas.openxmlformats.org/officeDocument/2006/relationships/hyperlink" Target="https://profspo.ru/books/124291" TargetMode="External"/><Relationship Id="rId59" Type="http://schemas.openxmlformats.org/officeDocument/2006/relationships/hyperlink" Target="https://spolab.firpo.ru/npdv2/category-doc/get/5133" TargetMode="External"/><Relationship Id="rId67" Type="http://schemas.openxmlformats.org/officeDocument/2006/relationships/header" Target="header33.xml"/><Relationship Id="rId20" Type="http://schemas.openxmlformats.org/officeDocument/2006/relationships/footer" Target="footer3.xml"/><Relationship Id="rId41" Type="http://schemas.openxmlformats.org/officeDocument/2006/relationships/hyperlink" Target="https://urait.ru/bcode/540406" TargetMode="External"/><Relationship Id="rId54" Type="http://schemas.openxmlformats.org/officeDocument/2006/relationships/hyperlink" Target="https://urait.ru/bcode/538276" TargetMode="External"/><Relationship Id="rId62" Type="http://schemas.openxmlformats.org/officeDocument/2006/relationships/hyperlink" Target="https://spolab.firpo.ru/npdv2/category-doc/get/4769" TargetMode="External"/><Relationship Id="rId7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45A9971BC606191664CEE0BD1A6150D91F597BBE585747C3354EB03ECE2832C1028865ADE2ABAF0C8B7ACFD1AE75CDC53B51B90A243BA4ECQ5q2M" TargetMode="External"/><Relationship Id="rId23" Type="http://schemas.openxmlformats.org/officeDocument/2006/relationships/footer" Target="footer4.xml"/><Relationship Id="rId28" Type="http://schemas.openxmlformats.org/officeDocument/2006/relationships/hyperlink" Target="file:///F:\15.01.29\&#1087;&#1088;&#1072;&#1074;&#1083;&#1102;%2015.01.29%20%20&#1090;&#1086;&#1083;&#1100;&#1082;&#1086;%20&#1086;&#1089;&#1085;&#1086;&#1074;&#1085;&#1086;&#1081;%20&#1072;&#1082;&#1090;&#1091;&#1072;&#1083;&#1100;&#1085;&#1099;&#1081;%20&#1084;&#1072;&#1082;&#1077;&#1090;%20&#1055;&#1054;&#1055;-&#1055;\&#1076;&#1086;%20&#1074;&#1085;&#1077;&#1089;&#1077;&#1085;&#1080;&#1103;%20&#1080;&#1079;&#1084;&#1077;&#1085;&#1077;&#1085;&#1080;&#1081;\&#1087;&#1088;&#1072;&#1074;&#1083;&#1102;22.01.2024_%20&#1087;&#1088;&#1080;&#1083;%201&#1084;&#1072;&#1082;&#1077;&#1090;%20&#1055;&#1054;&#1055;-&#1055;_1_&#1055;&#1052;.docx" TargetMode="External"/><Relationship Id="rId36" Type="http://schemas.openxmlformats.org/officeDocument/2006/relationships/header" Target="header15.xml"/><Relationship Id="rId49" Type="http://schemas.openxmlformats.org/officeDocument/2006/relationships/hyperlink" Target="https://urait.ru/bcode/537195" TargetMode="External"/><Relationship Id="rId57" Type="http://schemas.openxmlformats.org/officeDocument/2006/relationships/hyperlink" Target="https://urait.ru/bcode/544921" TargetMode="External"/><Relationship Id="rId10" Type="http://schemas.openxmlformats.org/officeDocument/2006/relationships/header" Target="header3.xml"/><Relationship Id="rId31" Type="http://schemas.openxmlformats.org/officeDocument/2006/relationships/header" Target="header12.xml"/><Relationship Id="rId44" Type="http://schemas.openxmlformats.org/officeDocument/2006/relationships/header" Target="header22.xml"/><Relationship Id="rId52" Type="http://schemas.openxmlformats.org/officeDocument/2006/relationships/header" Target="header28.xml"/><Relationship Id="rId60" Type="http://schemas.openxmlformats.org/officeDocument/2006/relationships/hyperlink" Target="https://spolab.firpo.ru/npdv2/category-doc/get/4877" TargetMode="External"/><Relationship Id="rId65" Type="http://schemas.openxmlformats.org/officeDocument/2006/relationships/footer" Target="footer6.xm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yperlink" Target="consultantplus://offline/ref=45A9971BC606191664CEE0BD1A6150D91F597BBE585747C3354EB03ECE2832C1028865ADE2ABAE05877ACFD1AE75CDC53B51B90A243BA4ECQ5q2M" TargetMode="External"/><Relationship Id="rId18" Type="http://schemas.openxmlformats.org/officeDocument/2006/relationships/hyperlink" Target="consultantplus://offline/ref=45A9971BC606191664CEE0BD1A6150D91F597BBE585747C3354EB03ECE2832C1028865ADE2ABAF0D897ACFD1AE75CDC53B51B90A243BA4ECQ5q2M" TargetMode="External"/><Relationship Id="rId39" Type="http://schemas.openxmlformats.org/officeDocument/2006/relationships/header" Target="header18.xml"/><Relationship Id="rId34" Type="http://schemas.openxmlformats.org/officeDocument/2006/relationships/header" Target="header14.xml"/><Relationship Id="rId50" Type="http://schemas.openxmlformats.org/officeDocument/2006/relationships/header" Target="header26.xml"/><Relationship Id="rId55" Type="http://schemas.openxmlformats.org/officeDocument/2006/relationships/header" Target="header30.xml"/><Relationship Id="rId7" Type="http://schemas.openxmlformats.org/officeDocument/2006/relationships/header" Target="header1.xml"/><Relationship Id="rId71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53725</Words>
  <Characters>306237</Characters>
  <Application>Microsoft Office Word</Application>
  <DocSecurity>0</DocSecurity>
  <Lines>2551</Lines>
  <Paragraphs>718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Айметдинов Ильнур Рифкатович</dc:creator>
  <cp:lastModifiedBy>Айметдинов Ильнур Рифкатович</cp:lastModifiedBy>
  <cp:revision>3</cp:revision>
  <dcterms:created xsi:type="dcterms:W3CDTF">2025-05-19T11:15:00Z</dcterms:created>
  <dcterms:modified xsi:type="dcterms:W3CDTF">2025-05-19T11:15:00Z</dcterms:modified>
</cp:coreProperties>
</file>